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F00" w:rsidRPr="00192F00" w:rsidRDefault="00192F00">
      <w:pPr>
        <w:pStyle w:val="Frslagsrubrik"/>
      </w:pPr>
      <w:r w:rsidRPr="00192F00">
        <w:t>Förslag till riksdagsbeslut</w:t>
      </w:r>
    </w:p>
    <w:p w:rsidR="00192F00" w:rsidRPr="00192F00" w:rsidRDefault="00192F00">
      <w:pPr>
        <w:pStyle w:val="Hemstlatt"/>
        <w:numPr>
          <w:ilvl w:val="0"/>
          <w:numId w:val="0"/>
        </w:numPr>
      </w:pPr>
      <w:r w:rsidRPr="00192F00">
        <w:t>Riksdagen tillkännager för regeringen som sin mening vad som anförs i motionen om att regeringen utifrån andemeningen i moti</w:t>
      </w:r>
      <w:r w:rsidRPr="00192F00">
        <w:t>o</w:t>
      </w:r>
      <w:r w:rsidRPr="00192F00">
        <w:t xml:space="preserve">nen bör återkomma med ett kostnadsförslag </w:t>
      </w:r>
      <w:r w:rsidRPr="00192F00">
        <w:rPr>
          <w:color w:val="000000"/>
        </w:rPr>
        <w:t>för olika järnvägsalternativ för transport av malm från gruvan i Kaunisvaara.</w:t>
      </w:r>
    </w:p>
    <w:p w:rsidR="00192F00" w:rsidRPr="00192F00" w:rsidRDefault="00192F00">
      <w:pPr>
        <w:pStyle w:val="Rubrik1"/>
      </w:pPr>
      <w:r w:rsidRPr="00192F00">
        <w:t>Bakgrund</w:t>
      </w:r>
    </w:p>
    <w:p w:rsidR="00192F00" w:rsidRPr="00192F00" w:rsidRDefault="00192F00">
      <w:r w:rsidRPr="00192F00">
        <w:t>I Kaunisvaara i Pajala kommun kommer en av Europas största järnmalmsgr</w:t>
      </w:r>
      <w:r w:rsidRPr="00192F00">
        <w:t>u</w:t>
      </w:r>
      <w:r w:rsidRPr="00192F00">
        <w:t>vor att öppna under det kommande året. Gruvan skapar flera hundra arbetstil</w:t>
      </w:r>
      <w:r w:rsidRPr="00192F00">
        <w:t>l</w:t>
      </w:r>
      <w:r w:rsidRPr="00192F00">
        <w:t>fällen och kommer att innebära ett uppsving för hela regionen under många år framöver.</w:t>
      </w:r>
    </w:p>
    <w:p w:rsidR="00192F00" w:rsidRPr="00192F00" w:rsidRDefault="00192F00">
      <w:pPr>
        <w:pStyle w:val="Normaltindrag"/>
      </w:pPr>
      <w:r w:rsidRPr="00192F00">
        <w:t>Driften vid gruvan kommer att generera ett extremt stort transportbehov, främst i fråga om malmtransporter. För att dessa ska kunna ske på ett hållbart sätt krävs investeringar i ny järnväg. Alternativet är mycket omfattande tunga transporter per lastbil som kommer att skapa omfattande miljöproblem och slitage på vägarna i årtionden framöver. Det</w:t>
      </w:r>
      <w:r w:rsidRPr="00192F00">
        <w:t xml:space="preserve"> handlar om så mycket som 200 extremt stora och tunga lastbilar som ska rulla dygnet runt. Trafikverket har uttalat sin skepsis mot att ge de dispenser som krävs för denna trafik.</w:t>
      </w:r>
    </w:p>
    <w:p w:rsidR="00192F00" w:rsidRPr="00192F00" w:rsidRDefault="00192F00">
      <w:pPr>
        <w:pStyle w:val="Rubrik1"/>
      </w:pPr>
      <w:r w:rsidRPr="00192F00">
        <w:t>Järnvägsförbindelse från Kaunisvaara</w:t>
      </w:r>
    </w:p>
    <w:p w:rsidR="00192F00" w:rsidRPr="00192F00" w:rsidRDefault="00192F00">
      <w:r w:rsidRPr="00192F00">
        <w:t>Tidigare har det ansvariga företaget Northland Resources främst varit intre</w:t>
      </w:r>
      <w:r w:rsidRPr="00192F00">
        <w:t>s</w:t>
      </w:r>
      <w:r w:rsidRPr="00192F00">
        <w:t xml:space="preserve">serat av att skeppa malmen via Finland. Genom en ny järnväg och bro över Torne älv skulle gruvan kunna anslutas till befintlig järnväg på den finska sidan. Vänsterpartiet har i riksdagen framfört just en sådan lösning, men vi har även föreslagit att det läggs ned finsk spårbredd i samband med bygget av </w:t>
      </w:r>
      <w:r w:rsidRPr="00192F00">
        <w:lastRenderedPageBreak/>
        <w:t>Haparandabanan mellan Haparanda och Kalix. På så sätt skulle Kalix kunna bli utskeppningshamn för malmen från Kaunisvaara.</w:t>
      </w:r>
    </w:p>
    <w:p w:rsidR="00192F00" w:rsidRPr="00192F00" w:rsidRDefault="00192F00">
      <w:pPr>
        <w:pStyle w:val="Normaltindrag"/>
      </w:pPr>
      <w:r w:rsidRPr="00192F00">
        <w:t>Regeringen har dock valt att i Nationell plan för transportsystemet 2010–2021 inte h</w:t>
      </w:r>
      <w:r w:rsidRPr="00192F00">
        <w:t>a med de nödvändiga järnvägsinvesteringarna för att frakta ma</w:t>
      </w:r>
      <w:r w:rsidRPr="00192F00">
        <w:t>l</w:t>
      </w:r>
      <w:r w:rsidRPr="00192F00">
        <w:t>men med järnväg. Bland annat på grund av det vill gruvföretaget istället skeppa ut malmen från Narvik. Det betyder att malmen först transporteras med lastbil 16 mil till Svappavaara, för att där omlastas till befintlig järnväg.</w:t>
      </w:r>
    </w:p>
    <w:p w:rsidR="00192F00" w:rsidRPr="00192F00" w:rsidRDefault="00192F00">
      <w:pPr>
        <w:pStyle w:val="Normaltindrag"/>
      </w:pPr>
      <w:r w:rsidRPr="00192F00">
        <w:t>Det här är naturligtvis inte ett hållbart sätt att transportera malm på. Det behövs därför en ny järnväg från Kaunisvaara. Så som vi ser det kan det ske på två olika sätt.</w:t>
      </w:r>
    </w:p>
    <w:p w:rsidR="00192F00" w:rsidRPr="00192F00" w:rsidRDefault="00192F00">
      <w:pPr>
        <w:pStyle w:val="Normaltindrag"/>
      </w:pPr>
      <w:r w:rsidRPr="00192F00">
        <w:t>Den ena lösningen är att det byggs en ny järnväg mellan Kaunisvaara och Svappavaara och därmed kopplas järnvägen från gruvan ihop med den befin</w:t>
      </w:r>
      <w:r w:rsidRPr="00192F00">
        <w:t>t</w:t>
      </w:r>
      <w:r w:rsidRPr="00192F00">
        <w:t>liga Malmbanan. Den andra lösningen är att bygga en ny järnväg med finsk spårbredd till Kolari på finska sidan och sedan på finsk järnväg frakta malmen ned till Haparanda. Från Haparanda kan man sedan lägga ned en finsk spå</w:t>
      </w:r>
      <w:r w:rsidRPr="00192F00">
        <w:t>r</w:t>
      </w:r>
      <w:r w:rsidRPr="00192F00">
        <w:t>bredd i samband med bygget av Haparandabanan, vilket möjliggör att Kalix blir svensk utskeppningshamn för malmen.</w:t>
      </w:r>
    </w:p>
    <w:p w:rsidR="00192F00" w:rsidRPr="00192F00" w:rsidRDefault="00192F00">
      <w:pPr>
        <w:pStyle w:val="Normaltindrag"/>
      </w:pPr>
      <w:r w:rsidRPr="00192F00">
        <w:t>Vi vill därför att regeringen utifrån andemeningen i motionen återkommer med ett kostnadsförslag för olika järnvägsalternativ för transporter av malm från gr</w:t>
      </w:r>
      <w:r w:rsidRPr="00192F00">
        <w:t>u</w:t>
      </w:r>
      <w:r w:rsidRPr="00192F00">
        <w:t>van i Kaunisvaara.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2F00">
        <w:trPr>
          <w:cantSplit/>
        </w:trPr>
        <w:tc>
          <w:tcPr>
            <w:tcW w:w="3046" w:type="dxa"/>
          </w:tcPr>
          <w:p w:rsidR="00192F00" w:rsidRPr="00192F00" w:rsidRDefault="00192F00">
            <w:pPr>
              <w:pStyle w:val="UnderskriftDatum"/>
              <w:spacing w:before="240"/>
            </w:pPr>
            <w:r w:rsidRPr="00192F00">
              <w:t>Stockholm den 15 oktober 2010</w:t>
            </w:r>
          </w:p>
        </w:tc>
        <w:tc>
          <w:tcPr>
            <w:tcW w:w="3047" w:type="dxa"/>
          </w:tcPr>
          <w:p w:rsidR="00192F00" w:rsidRPr="00192F00" w:rsidRDefault="00192F00">
            <w:pPr>
              <w:pStyle w:val="Underskrifter"/>
              <w:spacing w:before="240"/>
            </w:pPr>
          </w:p>
        </w:tc>
      </w:tr>
      <w:tr w:rsidR="00000000" w:rsidRPr="00192F00">
        <w:trPr>
          <w:cantSplit/>
        </w:trPr>
        <w:tc>
          <w:tcPr>
            <w:tcW w:w="3046" w:type="dxa"/>
          </w:tcPr>
          <w:p w:rsidR="00192F00" w:rsidRPr="00192F00" w:rsidRDefault="00192F00">
            <w:pPr>
              <w:pStyle w:val="Underskrifter"/>
            </w:pPr>
            <w:r w:rsidRPr="00192F00">
              <w:t>Jonas Sjöstedt (V)</w:t>
            </w:r>
          </w:p>
        </w:tc>
        <w:tc>
          <w:tcPr>
            <w:tcW w:w="3046" w:type="dxa"/>
          </w:tcPr>
          <w:p w:rsidR="00192F00" w:rsidRPr="00192F00" w:rsidRDefault="00192F00">
            <w:pPr>
              <w:pStyle w:val="Underskrifter"/>
            </w:pPr>
          </w:p>
        </w:tc>
      </w:tr>
      <w:tr w:rsidR="00000000" w:rsidRPr="00192F00">
        <w:trPr>
          <w:cantSplit/>
        </w:trPr>
        <w:tc>
          <w:tcPr>
            <w:tcW w:w="3046" w:type="dxa"/>
          </w:tcPr>
          <w:p w:rsidR="00192F00" w:rsidRPr="00192F00" w:rsidRDefault="00192F00">
            <w:pPr>
              <w:pStyle w:val="Underskrifter"/>
            </w:pPr>
            <w:r w:rsidRPr="00192F00">
              <w:t>Torbjörn Björlund (V)</w:t>
            </w:r>
          </w:p>
        </w:tc>
        <w:tc>
          <w:tcPr>
            <w:tcW w:w="3046" w:type="dxa"/>
          </w:tcPr>
          <w:p w:rsidR="00192F00" w:rsidRPr="00192F00" w:rsidRDefault="00192F00">
            <w:pPr>
              <w:pStyle w:val="Underskrifter"/>
            </w:pPr>
            <w:r w:rsidRPr="00192F00">
              <w:t>Jens Holm (V)</w:t>
            </w:r>
          </w:p>
        </w:tc>
      </w:tr>
      <w:tr w:rsidR="00000000" w:rsidRPr="00192F00">
        <w:trPr>
          <w:cantSplit/>
        </w:trPr>
        <w:tc>
          <w:tcPr>
            <w:tcW w:w="3046" w:type="dxa"/>
          </w:tcPr>
          <w:p w:rsidR="00192F00" w:rsidRPr="00192F00" w:rsidRDefault="00192F00">
            <w:pPr>
              <w:pStyle w:val="Underskrifter"/>
            </w:pPr>
            <w:r w:rsidRPr="00192F00">
              <w:t>Siv Holma (V)</w:t>
            </w:r>
          </w:p>
        </w:tc>
        <w:tc>
          <w:tcPr>
            <w:tcW w:w="3046" w:type="dxa"/>
          </w:tcPr>
          <w:p w:rsidR="00192F00" w:rsidRPr="00192F00" w:rsidRDefault="00192F00">
            <w:pPr>
              <w:pStyle w:val="Underskrifter"/>
            </w:pPr>
            <w:r w:rsidRPr="00192F00">
              <w:t>Hans Linde (V)</w:t>
            </w:r>
          </w:p>
        </w:tc>
      </w:tr>
      <w:tr w:rsidR="00000000" w:rsidRPr="00192F00">
        <w:trPr>
          <w:cantSplit/>
        </w:trPr>
        <w:tc>
          <w:tcPr>
            <w:tcW w:w="3046" w:type="dxa"/>
          </w:tcPr>
          <w:p w:rsidR="00192F00" w:rsidRPr="00192F00" w:rsidRDefault="00192F00">
            <w:pPr>
              <w:pStyle w:val="Underskrifter"/>
            </w:pPr>
            <w:r w:rsidRPr="00192F00">
              <w:t>Kent Persson (V)</w:t>
            </w:r>
          </w:p>
        </w:tc>
        <w:tc>
          <w:tcPr>
            <w:tcW w:w="3046" w:type="dxa"/>
          </w:tcPr>
          <w:p w:rsidR="00192F00" w:rsidRPr="00192F00" w:rsidRDefault="00192F00">
            <w:pPr>
              <w:pStyle w:val="Underskrifter"/>
            </w:pPr>
          </w:p>
        </w:tc>
      </w:tr>
    </w:tbl>
    <w:p w:rsidR="00192F00" w:rsidRPr="00192F00" w:rsidRDefault="00192F00">
      <w:pPr>
        <w:pStyle w:val="Normaltindrag"/>
      </w:pPr>
    </w:p>
    <w:sectPr w:rsidR="00000000" w:rsidRPr="00192F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F00" w:rsidRPr="00192F00" w:rsidRDefault="00192F00">
      <w:r w:rsidRPr="00192F00">
        <w:separator/>
      </w:r>
    </w:p>
  </w:endnote>
  <w:endnote w:type="continuationSeparator" w:id="0">
    <w:p w:rsidR="00192F00" w:rsidRPr="00192F00" w:rsidRDefault="00192F00">
      <w:r w:rsidRPr="00192F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F00" w:rsidRPr="00192F00" w:rsidRDefault="00192F00">
    <w:pPr>
      <w:pStyle w:val="Sidfot"/>
    </w:pPr>
    <w:r w:rsidRPr="00192F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5564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00" w:rsidRDefault="00192F0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2F00" w:rsidRDefault="00192F0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F00" w:rsidRPr="00192F00" w:rsidRDefault="00192F00">
    <w:pPr>
      <w:pStyle w:val="Sidfot"/>
    </w:pPr>
    <w:r w:rsidRPr="00192F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553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00" w:rsidRDefault="00192F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2F00" w:rsidRDefault="00192F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F00" w:rsidRPr="00192F00" w:rsidRDefault="00192F00">
    <w:pPr>
      <w:pStyle w:val="Sidfot"/>
    </w:pPr>
    <w:r w:rsidRPr="00192F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0408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00" w:rsidRDefault="00192F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2F00" w:rsidRDefault="00192F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F00" w:rsidRPr="00192F00" w:rsidRDefault="00192F00">
      <w:r w:rsidRPr="00192F00">
        <w:separator/>
      </w:r>
    </w:p>
  </w:footnote>
  <w:footnote w:type="continuationSeparator" w:id="0">
    <w:p w:rsidR="00192F00" w:rsidRPr="00192F00" w:rsidRDefault="00192F00">
      <w:r w:rsidRPr="00192F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F00" w:rsidRPr="00192F00" w:rsidRDefault="00192F00">
    <w:pPr>
      <w:pStyle w:val="Sidhuvud"/>
    </w:pPr>
    <w:r w:rsidRPr="00192F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9709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00" w:rsidRDefault="00192F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2F00" w:rsidRDefault="00192F0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F00" w:rsidRPr="00192F00" w:rsidRDefault="00192F00">
    <w:pPr>
      <w:pStyle w:val="Sidhuvud"/>
    </w:pPr>
    <w:r w:rsidRPr="00192F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32808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F00" w:rsidRDefault="00192F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2F00" w:rsidRDefault="00192F0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F00" w:rsidRPr="00192F00" w:rsidRDefault="00192F00">
    <w:pPr>
      <w:pStyle w:val="FSHNormal"/>
      <w:tabs>
        <w:tab w:val="right" w:pos="5840"/>
      </w:tabs>
    </w:pPr>
    <w:r w:rsidRPr="00192F00">
      <w:br/>
    </w:r>
    <w:r w:rsidRPr="00192F00">
      <w:fldChar w:fldCharType="begin" w:fldLock="1"/>
    </w:r>
    <w:r w:rsidRPr="00192F00">
      <w:instrText xml:space="preserve"> DOCPROPERTY</w:instrText>
    </w:r>
    <w:r w:rsidRPr="00192F00">
      <w:rPr>
        <w:sz w:val="18"/>
      </w:rPr>
      <w:instrText xml:space="preserve"> "YearUser" *\charformat </w:instrText>
    </w:r>
    <w:r w:rsidRPr="00192F00">
      <w:fldChar w:fldCharType="separate"/>
    </w:r>
    <w:r w:rsidRPr="00192F00">
      <w:t>2010/11</w:t>
    </w:r>
    <w:r w:rsidRPr="00192F00">
      <w:fldChar w:fldCharType="end"/>
    </w:r>
    <w:r w:rsidRPr="00192F00">
      <w:t xml:space="preserve"> </w:t>
    </w:r>
    <w:r w:rsidRPr="00192F00">
      <w:tab/>
      <w:t xml:space="preserve">mnr: </w:t>
    </w:r>
    <w:r w:rsidRPr="00192F00">
      <w:fldChar w:fldCharType="begin" w:fldLock="1"/>
    </w:r>
    <w:r w:rsidRPr="00192F00">
      <w:instrText xml:space="preserve"> DOCPROPERTY</w:instrText>
    </w:r>
    <w:r w:rsidRPr="00192F00">
      <w:rPr>
        <w:sz w:val="18"/>
      </w:rPr>
      <w:instrText xml:space="preserve"> "Motionsnummer" *\charformat </w:instrText>
    </w:r>
    <w:r w:rsidRPr="00192F00">
      <w:fldChar w:fldCharType="separate"/>
    </w:r>
    <w:r w:rsidRPr="00192F00">
      <w:t>T237</w:t>
    </w:r>
    <w:r w:rsidRPr="00192F00">
      <w:fldChar w:fldCharType="end"/>
    </w:r>
    <w:r w:rsidRPr="00192F00">
      <w:br/>
    </w:r>
    <w:r w:rsidRPr="00192F00">
      <w:fldChar w:fldCharType="begin" w:fldLock="1"/>
    </w:r>
    <w:r w:rsidRPr="00192F00">
      <w:instrText xml:space="preserve"> DOCPROPERTY</w:instrText>
    </w:r>
    <w:r w:rsidRPr="00192F00">
      <w:rPr>
        <w:sz w:val="18"/>
      </w:rPr>
      <w:instrText xml:space="preserve"> "Samling" *\charformat </w:instrText>
    </w:r>
    <w:r w:rsidRPr="00192F00">
      <w:fldChar w:fldCharType="end"/>
    </w:r>
    <w:r w:rsidRPr="00192F00">
      <w:tab/>
      <w:t xml:space="preserve">pnr: </w:t>
    </w:r>
    <w:r w:rsidRPr="00192F00">
      <w:fldChar w:fldCharType="begin" w:fldLock="1"/>
    </w:r>
    <w:r w:rsidRPr="00192F00">
      <w:instrText xml:space="preserve"> DOCPROPERTY</w:instrText>
    </w:r>
    <w:r w:rsidRPr="00192F00">
      <w:rPr>
        <w:sz w:val="18"/>
      </w:rPr>
      <w:instrText xml:space="preserve"> "Partinummer" *\charformat </w:instrText>
    </w:r>
    <w:r w:rsidRPr="00192F00">
      <w:fldChar w:fldCharType="separate"/>
    </w:r>
    <w:r w:rsidRPr="00192F00">
      <w:t>V242</w:t>
    </w:r>
    <w:r w:rsidRPr="00192F00">
      <w:fldChar w:fldCharType="end"/>
    </w:r>
  </w:p>
  <w:p w:rsidR="00192F00" w:rsidRPr="00192F00" w:rsidRDefault="00192F00">
    <w:pPr>
      <w:pStyle w:val="FSHRub1"/>
    </w:pPr>
    <w:r w:rsidRPr="00192F00">
      <w:t>Motion till riksdagen</w:t>
    </w:r>
    <w:r w:rsidRPr="00192F00">
      <w:br/>
    </w:r>
    <w:r w:rsidRPr="00192F00">
      <w:fldChar w:fldCharType="begin" w:fldLock="1"/>
    </w:r>
    <w:r w:rsidRPr="00192F00">
      <w:instrText xml:space="preserve"> DOCPROPERTY "YearUser" *\charformat </w:instrText>
    </w:r>
    <w:r w:rsidRPr="00192F00">
      <w:fldChar w:fldCharType="separate"/>
    </w:r>
    <w:r w:rsidRPr="00192F00">
      <w:t>2010/11</w:t>
    </w:r>
    <w:r w:rsidRPr="00192F00">
      <w:fldChar w:fldCharType="end"/>
    </w:r>
    <w:r w:rsidRPr="00192F00">
      <w:t>:</w:t>
    </w:r>
    <w:r w:rsidRPr="00192F00">
      <w:fldChar w:fldCharType="begin" w:fldLock="1"/>
    </w:r>
    <w:r w:rsidRPr="00192F00">
      <w:instrText xml:space="preserve"> DOCPROPERTY "Motionsnummer" *\charformat </w:instrText>
    </w:r>
    <w:r w:rsidRPr="00192F00">
      <w:fldChar w:fldCharType="separate"/>
    </w:r>
    <w:r w:rsidRPr="00192F00">
      <w:t>T237</w:t>
    </w:r>
    <w:r w:rsidRPr="00192F00">
      <w:fldChar w:fldCharType="end"/>
    </w:r>
  </w:p>
  <w:p w:rsidR="00192F00" w:rsidRPr="00192F00" w:rsidRDefault="00192F00">
    <w:pPr>
      <w:pStyle w:val="FSHNormalS5"/>
    </w:pPr>
    <w:r w:rsidRPr="00192F00">
      <w:fldChar w:fldCharType="begin" w:fldLock="1"/>
    </w:r>
    <w:r w:rsidRPr="00192F00">
      <w:instrText xml:space="preserve"> DOCPROPERTY "MotionarText" *\charformat </w:instrText>
    </w:r>
    <w:r w:rsidRPr="00192F00">
      <w:fldChar w:fldCharType="separate"/>
    </w:r>
    <w:r w:rsidRPr="00192F00">
      <w:t>av Jonas Sjöstedt m.fl. (V)</w:t>
    </w:r>
    <w:r w:rsidRPr="00192F00">
      <w:fldChar w:fldCharType="end"/>
    </w:r>
    <w:r w:rsidRPr="00192F00">
      <w:br/>
    </w:r>
    <w:r w:rsidRPr="00192F00">
      <w:fldChar w:fldCharType="begin" w:fldLock="1"/>
    </w:r>
    <w:r w:rsidRPr="00192F00">
      <w:instrText xml:space="preserve"> DOCPROPERTY "SvarFrasKort" *\charformat </w:instrText>
    </w:r>
    <w:r w:rsidRPr="00192F00">
      <w:fldChar w:fldCharType="end"/>
    </w:r>
  </w:p>
  <w:p w:rsidR="00192F00" w:rsidRPr="00192F00" w:rsidRDefault="00192F00">
    <w:pPr>
      <w:pStyle w:val="FSHTitel"/>
    </w:pPr>
    <w:r w:rsidRPr="00192F00">
      <w:fldChar w:fldCharType="begin" w:fldLock="1"/>
    </w:r>
    <w:r w:rsidRPr="00192F00">
      <w:instrText xml:space="preserve"> DOCPROPERTY</w:instrText>
    </w:r>
    <w:r w:rsidRPr="00192F00">
      <w:rPr>
        <w:sz w:val="18"/>
      </w:rPr>
      <w:instrText xml:space="preserve"> "RubrikSvar" *\charformat </w:instrText>
    </w:r>
    <w:r w:rsidRPr="00192F00">
      <w:fldChar w:fldCharType="separate"/>
    </w:r>
    <w:r w:rsidRPr="00192F00">
      <w:t>Järnväg till Kaunisvaara</w:t>
    </w:r>
    <w:r w:rsidRPr="00192F00">
      <w:fldChar w:fldCharType="end"/>
    </w:r>
  </w:p>
  <w:p w:rsidR="00192F00" w:rsidRPr="00192F00" w:rsidRDefault="00192F00">
    <w:pPr>
      <w:pStyle w:val="Normal00"/>
    </w:pPr>
  </w:p>
  <w:p w:rsidR="00192F00" w:rsidRPr="00192F00" w:rsidRDefault="00192F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4E869B2"/>
    <w:multiLevelType w:val="hybridMultilevel"/>
    <w:tmpl w:val="575A9972"/>
    <w:lvl w:ilvl="0" w:tplc="19A2D1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3792883">
    <w:abstractNumId w:val="3"/>
  </w:num>
  <w:num w:numId="2" w16cid:durableId="693728237">
    <w:abstractNumId w:val="2"/>
  </w:num>
  <w:num w:numId="3" w16cid:durableId="719014203">
    <w:abstractNumId w:val="1"/>
  </w:num>
  <w:num w:numId="4" w16cid:durableId="425853775">
    <w:abstractNumId w:val="0"/>
  </w:num>
  <w:num w:numId="5" w16cid:durableId="755715488">
    <w:abstractNumId w:val="7"/>
  </w:num>
  <w:num w:numId="6" w16cid:durableId="845827858">
    <w:abstractNumId w:val="6"/>
  </w:num>
  <w:num w:numId="7" w16cid:durableId="670530210">
    <w:abstractNumId w:val="5"/>
  </w:num>
  <w:num w:numId="8" w16cid:durableId="1760178103">
    <w:abstractNumId w:val="4"/>
  </w:num>
  <w:num w:numId="9" w16cid:durableId="1215198363">
    <w:abstractNumId w:val="8"/>
  </w:num>
  <w:num w:numId="10" w16cid:durableId="938565474">
    <w:abstractNumId w:val="9"/>
  </w:num>
  <w:num w:numId="11" w16cid:durableId="2009166492">
    <w:abstractNumId w:val="10"/>
  </w:num>
  <w:num w:numId="12" w16cid:durableId="705063281">
    <w:abstractNumId w:val="13"/>
  </w:num>
  <w:num w:numId="13" w16cid:durableId="1830054032">
    <w:abstractNumId w:val="16"/>
  </w:num>
  <w:num w:numId="14" w16cid:durableId="788551426">
    <w:abstractNumId w:val="17"/>
  </w:num>
  <w:num w:numId="15" w16cid:durableId="637883066">
    <w:abstractNumId w:val="11"/>
  </w:num>
  <w:num w:numId="16" w16cid:durableId="1826848367">
    <w:abstractNumId w:val="19"/>
  </w:num>
  <w:num w:numId="17" w16cid:durableId="1010374770">
    <w:abstractNumId w:val="18"/>
  </w:num>
  <w:num w:numId="18" w16cid:durableId="224684798">
    <w:abstractNumId w:val="15"/>
  </w:num>
  <w:num w:numId="19" w16cid:durableId="1536963566">
    <w:abstractNumId w:val="12"/>
  </w:num>
  <w:num w:numId="20" w16cid:durableId="18083528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6"/>
    <w:docVar w:name="PersonGUIDs" w:val="{DA248C4D-AFF6-4AC5-94CA-AED252C8C8C8},{D15D0462-146C-44BC-ADFC-351897A94EF1},{4C5A52D9-57D3-4837-8681-D18310330361},{067EC5B1-F12A-4854-8B10-117296BF7C72},{00468181-7122-42C5-877E-69489063FE94},{3EA40B84-2474-4E42-A764-D13EB4E0906F}"/>
  </w:docVars>
  <w:rsids>
    <w:rsidRoot w:val="00E6416A"/>
    <w:rsid w:val="00192F00"/>
    <w:rsid w:val="00E641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BDCF969-EBDD-4AC3-8DDE-1D30D509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2508</Characters>
  <Application>Microsoft Office Word</Application>
  <DocSecurity>4</DocSecurity>
  <Lines>53</Lines>
  <Paragraphs>21</Paragraphs>
  <ScaleCrop>false</ScaleCrop>
  <HeadingPairs>
    <vt:vector size="2" baseType="variant">
      <vt:variant>
        <vt:lpstr>Rubrik</vt:lpstr>
      </vt:variant>
      <vt:variant>
        <vt:i4>1</vt:i4>
      </vt:variant>
    </vt:vector>
  </HeadingPairs>
  <TitlesOfParts>
    <vt:vector size="1" baseType="lpstr">
      <vt:lpstr>v242</vt:lpstr>
    </vt:vector>
  </TitlesOfParts>
  <Company>Riksdagen</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v242</dc:title>
  <dc:subject>v242</dc:subject>
  <dc:creator>Riksdagen</dc:creator>
  <cp:keywords>Riksdagen</cp:keywords>
  <dc:description>Versal/gemen i partibeteckning. Gemen i tryck för 0910, versal för 1011 och nyare</dc:description>
  <cp:lastModifiedBy>Lars Brink</cp:lastModifiedBy>
  <cp:revision>2</cp:revision>
  <cp:lastPrinted>2010-11-16T13:19:00Z</cp:lastPrinted>
  <dcterms:created xsi:type="dcterms:W3CDTF">2025-12-18T02:54:00Z</dcterms:created>
  <dcterms:modified xsi:type="dcterms:W3CDTF">2025-12-18T02:54:00Z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mot2000_530_2010-11-16</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Järnväg till Kaunisvaara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Järnväg till Kaunisvaara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Jonas Sjöstedt m.fl. (V)</vt:lpwstr>
  </property>
  <property fmtid="{D5CDD505-2E9C-101B-9397-08002B2CF9AE}" pid="26" name="MotionarLista">
    <vt:lpwstr>Sjöstedt, Jonas (V)\Björlund, Torbjörn (V)\Holm, Jens (V)\Holma, Siv (V)\Linde, Hans (V)\Persson, Kent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Sjöstedt (V), Torbjörn Björlund (V), Jens Holm (V), Siv Holma (V), Hans Linde (V), Kent Persson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20102011000000000118000002420075</vt:lpwstr>
  </property>
  <property fmtid="{D5CDD505-2E9C-101B-9397-08002B2CF9AE}" pid="47" name="datum">
    <vt:lpwstr>101015</vt:lpwstr>
  </property>
  <property fmtid="{D5CDD505-2E9C-101B-9397-08002B2CF9AE}" pid="48" name="avsändar-e-post">
    <vt:lpwstr>maya.ek@riksdagen.se</vt:lpwstr>
  </property>
  <property fmtid="{D5CDD505-2E9C-101B-9397-08002B2CF9AE}" pid="49" name="id">
    <vt:lpwstr>20102011000000000118000002420075</vt:lpwstr>
  </property>
  <property fmtid="{D5CDD505-2E9C-101B-9397-08002B2CF9AE}" pid="50" name="nummer">
    <vt:lpwstr>237</vt:lpwstr>
  </property>
  <property fmtid="{D5CDD505-2E9C-101B-9397-08002B2CF9AE}" pid="51" name="utskottsbeteckning">
    <vt:lpwstr>T</vt:lpwstr>
  </property>
  <property fmtid="{D5CDD505-2E9C-101B-9397-08002B2CF9AE}" pid="52" name="GlobalUID">
    <vt:lpwstr>{DEDE287A-147F-43B9-A886-36AEA0623547}</vt:lpwstr>
  </property>
  <property fmtid="{D5CDD505-2E9C-101B-9397-08002B2CF9AE}" pid="53" name="Överföringar">
    <vt:i4>0</vt:i4>
  </property>
  <property fmtid="{D5CDD505-2E9C-101B-9397-08002B2CF9AE}" pid="54" name="Checksum">
    <vt:lpwstr>*0018457023497*</vt:lpwstr>
  </property>
  <property fmtid="{D5CDD505-2E9C-101B-9397-08002B2CF9AE}" pid="55" name="skuggnummer">
    <vt:lpwstr>609</vt:lpwstr>
  </property>
  <property fmtid="{D5CDD505-2E9C-101B-9397-08002B2CF9AE}" pid="56" name="urixVersion">
    <vt:lpwstr>4.1.1.7</vt:lpwstr>
  </property>
  <property fmtid="{D5CDD505-2E9C-101B-9397-08002B2CF9AE}" pid="57" name="urixOrigin">
    <vt:lpwstr>101116 14:19:32.210</vt:lpwstr>
  </property>
  <property fmtid="{D5CDD505-2E9C-101B-9397-08002B2CF9AE}" pid="58" name="urixGuid">
    <vt:lpwstr>{97045A61-5B1B-436C-9EEC-B577787605CA}</vt:lpwstr>
  </property>
</Properties>
</file>