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61C4" w:rsidP="00DA0661">
      <w:pPr>
        <w:pStyle w:val="Title"/>
      </w:pPr>
      <w:bookmarkStart w:id="0" w:name="Start"/>
      <w:bookmarkEnd w:id="0"/>
      <w:r>
        <w:t xml:space="preserve">Svar på fråga 2021/22:1199 av </w:t>
      </w:r>
      <w:sdt>
        <w:sdtPr>
          <w:alias w:val="Frågeställare"/>
          <w:tag w:val="delete"/>
          <w:id w:val="-211816850"/>
          <w:placeholder>
            <w:docPart w:val="08504BE3749640F2AAB7CADC922405EE"/>
          </w:placeholder>
          <w:dataBinding w:xpath="/ns0:DocumentInfo[1]/ns0:BaseInfo[1]/ns0:Extra3[1]" w:storeItemID="{760F17AE-E7E8-4888-BE63-B408FCDAFEAB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071E5F946D243AAA66EB00035806A36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 w:rsidR="00663A2C">
        <w:t xml:space="preserve"> Strömmingsfisket</w:t>
      </w:r>
    </w:p>
    <w:p w:rsidR="00A26924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C1991F4A6D64DCE868920D010BD06A6"/>
          </w:placeholder>
          <w:dataBinding w:xpath="/ns0:DocumentInfo[1]/ns0:BaseInfo[1]/ns0:Extra3[1]" w:storeItemID="{760F17AE-E7E8-4888-BE63-B408FCDAFEAB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har frågat mig om det finns några åtgärder, med utgångspunkt i försiktighetsansats</w:t>
      </w:r>
      <w:r w:rsidR="00F15E08">
        <w:t>en</w:t>
      </w:r>
      <w:r w:rsidR="00DE4B85">
        <w:t>,</w:t>
      </w:r>
      <w:r>
        <w:t xml:space="preserve"> som regeringen planerar att sjösätta i närtid.</w:t>
      </w:r>
    </w:p>
    <w:p w:rsidR="00D7343C" w:rsidP="002749F7">
      <w:pPr>
        <w:pStyle w:val="BodyText"/>
      </w:pPr>
      <w:r>
        <w:t xml:space="preserve">Vad gäller </w:t>
      </w:r>
      <w:r w:rsidR="00686E2F">
        <w:t>strömmingsfisket</w:t>
      </w:r>
      <w:r>
        <w:t xml:space="preserve"> i Östersjön, pågår ett arbete med att </w:t>
      </w:r>
      <w:r w:rsidRPr="00220B53">
        <w:t>inhäm</w:t>
      </w:r>
      <w:r>
        <w:t>t</w:t>
      </w:r>
      <w:r w:rsidRPr="00220B53">
        <w:t xml:space="preserve">a ett bredare kunskapsunderlag </w:t>
      </w:r>
      <w:r>
        <w:t xml:space="preserve">för att identifiera orsakssamband. </w:t>
      </w:r>
      <w:r w:rsidR="00686E2F">
        <w:t>I d</w:t>
      </w:r>
      <w:r w:rsidR="00DE4B85">
        <w:t>et arbete</w:t>
      </w:r>
      <w:r w:rsidR="00686E2F">
        <w:t xml:space="preserve">t beaktas självklart </w:t>
      </w:r>
      <w:r w:rsidR="00DE4B85">
        <w:t xml:space="preserve">den försiktighetsansats </w:t>
      </w:r>
      <w:r w:rsidR="00686E2F">
        <w:t>som är en del av målen för</w:t>
      </w:r>
      <w:r w:rsidR="00DE4B85">
        <w:t xml:space="preserve"> EU:s gemensamma fiskeripolitik</w:t>
      </w:r>
      <w:r w:rsidR="00686E2F">
        <w:t>.</w:t>
      </w:r>
    </w:p>
    <w:p w:rsidR="003D42BA" w:rsidP="002749F7">
      <w:pPr>
        <w:pStyle w:val="BodyText"/>
      </w:pPr>
      <w:r>
        <w:t>Som jag besvarade Betty Malmberg i</w:t>
      </w:r>
      <w:r w:rsidR="00DE4B85">
        <w:t xml:space="preserve"> både</w:t>
      </w:r>
      <w:r>
        <w:t xml:space="preserve"> riksdagsfråga </w:t>
      </w:r>
      <w:r w:rsidRPr="00DE4B85" w:rsidR="00DE4B85">
        <w:t xml:space="preserve">2021/22:822 Utflyttning av trålgränsen i Östersjön </w:t>
      </w:r>
      <w:r w:rsidR="00DE4B85">
        <w:t xml:space="preserve">och i riksdagsfråga </w:t>
      </w:r>
      <w:r>
        <w:t>2021/22:9</w:t>
      </w:r>
      <w:r w:rsidR="00ED72E8">
        <w:t>88</w:t>
      </w:r>
      <w:r>
        <w:t xml:space="preserve"> Östersjön och ny trålgräns </w:t>
      </w:r>
      <w:r w:rsidR="00D7343C">
        <w:t xml:space="preserve">på prov, </w:t>
      </w:r>
      <w:r w:rsidR="00D7343C">
        <w:t>arbetar regeringen</w:t>
      </w:r>
      <w:r w:rsidR="00D7343C">
        <w:t xml:space="preserve"> aktivt med att hantera riksdagens tillkännagivanden. </w:t>
      </w:r>
    </w:p>
    <w:p w:rsidR="00663A2C" w:rsidP="002749F7">
      <w:pPr>
        <w:pStyle w:val="BodyText"/>
      </w:pPr>
      <w:r>
        <w:t>Det är viktigt</w:t>
      </w:r>
      <w:r w:rsidR="00FA721D">
        <w:t xml:space="preserve"> för regeringen</w:t>
      </w:r>
      <w:r w:rsidRPr="000D7781" w:rsidR="003D42BA">
        <w:t xml:space="preserve"> att stärka förutsättningar</w:t>
      </w:r>
      <w:r w:rsidR="003D42BA">
        <w:t>na</w:t>
      </w:r>
      <w:r w:rsidRPr="000D7781" w:rsidR="003D42BA">
        <w:t xml:space="preserve"> </w:t>
      </w:r>
      <w:r w:rsidRPr="00D839DA" w:rsidR="003D42BA">
        <w:t xml:space="preserve">för ett </w:t>
      </w:r>
      <w:r w:rsidR="003D42BA">
        <w:t xml:space="preserve">hållbart </w:t>
      </w:r>
      <w:r w:rsidRPr="00D839DA" w:rsidR="003D42BA">
        <w:t>kustnära fiske och en konkurrenskraftig fiskerinäring i Sverige</w:t>
      </w:r>
      <w:r w:rsidR="00482984">
        <w:t>, inte minst genom ett aktivt havsmiljöarbete.</w:t>
      </w:r>
    </w:p>
    <w:p w:rsidR="00A2692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07DB7C092FB4EF6B63702110DD7145C"/>
          </w:placeholder>
          <w:dataBinding w:xpath="/ns0:DocumentInfo[1]/ns0:BaseInfo[1]/ns0:HeaderDate[1]" w:storeItemID="{760F17AE-E7E8-4888-BE63-B408FCDAFEAB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D0825">
            <w:t>9</w:t>
          </w:r>
          <w:r>
            <w:t xml:space="preserve"> mars 2022</w:t>
          </w:r>
        </w:sdtContent>
      </w:sdt>
    </w:p>
    <w:p w:rsidR="00A26924" w:rsidP="004E7A8F">
      <w:pPr>
        <w:pStyle w:val="Brdtextutanavstnd"/>
      </w:pPr>
    </w:p>
    <w:p w:rsidR="00A26924" w:rsidP="004E7A8F">
      <w:pPr>
        <w:pStyle w:val="Brdtextutanavstnd"/>
      </w:pPr>
    </w:p>
    <w:p w:rsidR="00A2692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50E309B7DFB43B69C978AA7732FCF6E"/>
        </w:placeholder>
        <w:dataBinding w:xpath="/ns0:DocumentInfo[1]/ns0:BaseInfo[1]/ns0:TopSender[1]" w:storeItemID="{760F17AE-E7E8-4888-BE63-B408FCDAFEAB}" w:prefixMappings="xmlns:ns0='http://lp/documentinfo/RK' "/>
        <w:comboBox w:lastValue="Landsbygd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A26924" w:rsidP="00422A41">
          <w:pPr>
            <w:pStyle w:val="BodyText"/>
          </w:pPr>
          <w:r>
            <w:rPr>
              <w:rStyle w:val="DefaultParagraphFont"/>
            </w:rPr>
            <w:t>Anna-Caren Sätherberg</w:t>
          </w:r>
        </w:p>
      </w:sdtContent>
    </w:sdt>
    <w:p w:rsidR="00AB61C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61C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61C4" w:rsidRPr="007D73AB" w:rsidP="00340DE0">
          <w:pPr>
            <w:pStyle w:val="Header"/>
          </w:pPr>
        </w:p>
      </w:tc>
      <w:tc>
        <w:tcPr>
          <w:tcW w:w="1134" w:type="dxa"/>
        </w:tcPr>
        <w:p w:rsidR="00AB61C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61C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61C4" w:rsidRPr="00710A6C" w:rsidP="00EE3C0F">
          <w:pPr>
            <w:pStyle w:val="Header"/>
            <w:rPr>
              <w:b/>
            </w:rPr>
          </w:pPr>
        </w:p>
        <w:p w:rsidR="00AB61C4" w:rsidP="00EE3C0F">
          <w:pPr>
            <w:pStyle w:val="Header"/>
          </w:pPr>
        </w:p>
        <w:p w:rsidR="00AB61C4" w:rsidP="00EE3C0F">
          <w:pPr>
            <w:pStyle w:val="Header"/>
          </w:pPr>
        </w:p>
        <w:p w:rsidR="00AB61C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42AA62DAF047339EE1A5EE03263742"/>
            </w:placeholder>
            <w:dataBinding w:xpath="/ns0:DocumentInfo[1]/ns0:BaseInfo[1]/ns0:Dnr[1]" w:storeItemID="{760F17AE-E7E8-4888-BE63-B408FCDAFEAB}" w:prefixMappings="xmlns:ns0='http://lp/documentinfo/RK' "/>
            <w:text/>
          </w:sdtPr>
          <w:sdtContent>
            <w:p w:rsidR="00AB61C4" w:rsidP="00EE3C0F">
              <w:pPr>
                <w:pStyle w:val="Header"/>
              </w:pPr>
              <w:r>
                <w:t>N2022/00588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B01AD1FFC946A0B42139C55BCBB304"/>
            </w:placeholder>
            <w:showingPlcHdr/>
            <w:dataBinding w:xpath="/ns0:DocumentInfo[1]/ns0:BaseInfo[1]/ns0:DocNumber[1]" w:storeItemID="{760F17AE-E7E8-4888-BE63-B408FCDAFEAB}" w:prefixMappings="xmlns:ns0='http://lp/documentinfo/RK' "/>
            <w:text/>
          </w:sdtPr>
          <w:sdtContent>
            <w:p w:rsidR="00AB61C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61C4" w:rsidP="00EE3C0F">
          <w:pPr>
            <w:pStyle w:val="Header"/>
          </w:pPr>
        </w:p>
      </w:tc>
      <w:tc>
        <w:tcPr>
          <w:tcW w:w="1134" w:type="dxa"/>
        </w:tcPr>
        <w:p w:rsidR="00AB61C4" w:rsidP="0094502D">
          <w:pPr>
            <w:pStyle w:val="Header"/>
          </w:pPr>
        </w:p>
        <w:p w:rsidR="00AB61C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67B1137C5E7484D9CBBCFD2A19E9E8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B61C4" w:rsidRPr="00AB61C4" w:rsidP="00340DE0">
              <w:pPr>
                <w:pStyle w:val="Header"/>
                <w:rPr>
                  <w:b/>
                </w:rPr>
              </w:pPr>
              <w:r w:rsidRPr="00AB61C4">
                <w:rPr>
                  <w:b/>
                </w:rPr>
                <w:t>Näringsdepartementet</w:t>
              </w:r>
            </w:p>
            <w:p w:rsidR="00AB61C4" w:rsidRPr="00340DE0" w:rsidP="00340DE0">
              <w:pPr>
                <w:pStyle w:val="Header"/>
              </w:pPr>
              <w:r w:rsidRPr="00AB61C4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DAF875B61C4BBAAA130BD99D739EF4"/>
          </w:placeholder>
          <w:dataBinding w:xpath="/ns0:DocumentInfo[1]/ns0:BaseInfo[1]/ns0:Recipient[1]" w:storeItemID="{760F17AE-E7E8-4888-BE63-B408FCDAFEAB}" w:prefixMappings="xmlns:ns0='http://lp/documentinfo/RK' "/>
          <w:text w:multiLine="1"/>
        </w:sdtPr>
        <w:sdtContent>
          <w:tc>
            <w:tcPr>
              <w:tcW w:w="3170" w:type="dxa"/>
            </w:tcPr>
            <w:p w:rsidR="00AB61C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61C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42AA62DAF047339EE1A5EE03263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4AA35-39F1-4335-BF1D-5111936F8E9B}"/>
      </w:docPartPr>
      <w:docPartBody>
        <w:p w:rsidR="00044FC3" w:rsidP="008072E9">
          <w:pPr>
            <w:pStyle w:val="1D42AA62DAF047339EE1A5EE032637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B01AD1FFC946A0B42139C55BCBB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BAC04-9B4F-456B-9DE2-AB823359BF6F}"/>
      </w:docPartPr>
      <w:docPartBody>
        <w:p w:rsidR="00044FC3" w:rsidP="008072E9">
          <w:pPr>
            <w:pStyle w:val="EBB01AD1FFC946A0B42139C55BCBB3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7B1137C5E7484D9CBBCFD2A19E9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570F1-26C2-4F61-AF9E-D66C55479849}"/>
      </w:docPartPr>
      <w:docPartBody>
        <w:p w:rsidR="00044FC3" w:rsidP="008072E9">
          <w:pPr>
            <w:pStyle w:val="467B1137C5E7484D9CBBCFD2A19E9E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DAF875B61C4BBAAA130BD99D739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13F1F-7DDE-46A6-9594-7848012EC8A7}"/>
      </w:docPartPr>
      <w:docPartBody>
        <w:p w:rsidR="00044FC3" w:rsidP="008072E9">
          <w:pPr>
            <w:pStyle w:val="D5DAF875B61C4BBAAA130BD99D739E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504BE3749640F2AAB7CADC92240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BDE48-0784-40DE-AA9F-DBA995F33854}"/>
      </w:docPartPr>
      <w:docPartBody>
        <w:p w:rsidR="00044FC3" w:rsidP="008072E9">
          <w:pPr>
            <w:pStyle w:val="08504BE3749640F2AAB7CADC922405E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071E5F946D243AAA66EB00035806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BAFEC-2679-4B04-B4A1-2FF7C6103AB0}"/>
      </w:docPartPr>
      <w:docPartBody>
        <w:p w:rsidR="00044FC3" w:rsidP="008072E9">
          <w:pPr>
            <w:pStyle w:val="F071E5F946D243AAA66EB00035806A3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C1991F4A6D64DCE868920D010BD0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15B4D-C36E-4EA3-BBEA-6AABFDC55F3A}"/>
      </w:docPartPr>
      <w:docPartBody>
        <w:p w:rsidR="00044FC3" w:rsidP="008072E9">
          <w:pPr>
            <w:pStyle w:val="FC1991F4A6D64DCE868920D010BD06A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07DB7C092FB4EF6B63702110DD71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BBB33-A0BE-4650-A050-2A241D0A79AE}"/>
      </w:docPartPr>
      <w:docPartBody>
        <w:p w:rsidR="00044FC3" w:rsidP="008072E9">
          <w:pPr>
            <w:pStyle w:val="E07DB7C092FB4EF6B63702110DD7145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50E309B7DFB43B69C978AA7732FCF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B89FB-732D-4863-AD9A-CB05D0FDE660}"/>
      </w:docPartPr>
      <w:docPartBody>
        <w:p w:rsidR="00044FC3" w:rsidP="008072E9">
          <w:pPr>
            <w:pStyle w:val="A50E309B7DFB43B69C978AA7732FCF6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2E9"/>
    <w:rPr>
      <w:noProof w:val="0"/>
      <w:color w:val="808080"/>
    </w:rPr>
  </w:style>
  <w:style w:type="paragraph" w:customStyle="1" w:styleId="1D42AA62DAF047339EE1A5EE03263742">
    <w:name w:val="1D42AA62DAF047339EE1A5EE03263742"/>
    <w:rsid w:val="008072E9"/>
  </w:style>
  <w:style w:type="paragraph" w:customStyle="1" w:styleId="D5DAF875B61C4BBAAA130BD99D739EF4">
    <w:name w:val="D5DAF875B61C4BBAAA130BD99D739EF4"/>
    <w:rsid w:val="008072E9"/>
  </w:style>
  <w:style w:type="paragraph" w:customStyle="1" w:styleId="EBB01AD1FFC946A0B42139C55BCBB3041">
    <w:name w:val="EBB01AD1FFC946A0B42139C55BCBB3041"/>
    <w:rsid w:val="008072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7B1137C5E7484D9CBBCFD2A19E9E811">
    <w:name w:val="467B1137C5E7484D9CBBCFD2A19E9E811"/>
    <w:rsid w:val="008072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504BE3749640F2AAB7CADC922405EE">
    <w:name w:val="08504BE3749640F2AAB7CADC922405EE"/>
    <w:rsid w:val="008072E9"/>
  </w:style>
  <w:style w:type="paragraph" w:customStyle="1" w:styleId="F071E5F946D243AAA66EB00035806A36">
    <w:name w:val="F071E5F946D243AAA66EB00035806A36"/>
    <w:rsid w:val="008072E9"/>
  </w:style>
  <w:style w:type="paragraph" w:customStyle="1" w:styleId="FC1991F4A6D64DCE868920D010BD06A6">
    <w:name w:val="FC1991F4A6D64DCE868920D010BD06A6"/>
    <w:rsid w:val="008072E9"/>
  </w:style>
  <w:style w:type="paragraph" w:customStyle="1" w:styleId="E07DB7C092FB4EF6B63702110DD7145C">
    <w:name w:val="E07DB7C092FB4EF6B63702110DD7145C"/>
    <w:rsid w:val="008072E9"/>
  </w:style>
  <w:style w:type="paragraph" w:customStyle="1" w:styleId="A50E309B7DFB43B69C978AA7732FCF6E">
    <w:name w:val="A50E309B7DFB43B69C978AA7732FCF6E"/>
    <w:rsid w:val="008072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2022-03-09T00:00:00</HeaderDate>
    <Office/>
    <Dnr>N2022/00588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ffe9027e-f158-4b08-8dcf-4465751c7f48</RD_Svarsid>
  </documentManagement>
</p:properties>
</file>

<file path=customXml/itemProps1.xml><?xml version="1.0" encoding="utf-8"?>
<ds:datastoreItem xmlns:ds="http://schemas.openxmlformats.org/officeDocument/2006/customXml" ds:itemID="{5FEBACA2-91D4-4759-B37F-C9EE680FE5CF}"/>
</file>

<file path=customXml/itemProps2.xml><?xml version="1.0" encoding="utf-8"?>
<ds:datastoreItem xmlns:ds="http://schemas.openxmlformats.org/officeDocument/2006/customXml" ds:itemID="{1927532C-E6C6-44FC-9B7B-2CFC813ACA1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60F17AE-E7E8-4888-BE63-B408FCDAFEAB}"/>
</file>

<file path=customXml/itemProps5.xml><?xml version="1.0" encoding="utf-8"?>
<ds:datastoreItem xmlns:ds="http://schemas.openxmlformats.org/officeDocument/2006/customXml" ds:itemID="{A98C6793-CEEF-4ADE-BD4D-E4EB37F8D3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 1199 av Betty Malmberg (M) Strömmingsfisket.docx</dc:title>
  <cp:revision>2</cp:revision>
  <dcterms:created xsi:type="dcterms:W3CDTF">2022-03-09T07:25:00Z</dcterms:created>
  <dcterms:modified xsi:type="dcterms:W3CDTF">2022-03-09T07:25:00Z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a98bf7e8-babd-483d-89a5-8f9188ab5069</vt:lpwstr>
  </property>
</Properties>
</file>