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C962F" w14:textId="04A877BA" w:rsidR="00FB5019" w:rsidRDefault="00FB5019" w:rsidP="00FB5019">
      <w:pPr>
        <w:pStyle w:val="Rubrik"/>
      </w:pPr>
      <w:r w:rsidRPr="00FB5019">
        <w:t>Svar på fråga 2019/20:1908 och 2019/20:1909 av Thomas Hammarberg och Anders Österberg (S)</w:t>
      </w:r>
      <w:r>
        <w:t xml:space="preserve"> </w:t>
      </w:r>
      <w:r w:rsidRPr="00FB5019">
        <w:t>Försvaret av demokratiska reformer i Etiopien</w:t>
      </w:r>
      <w:r>
        <w:t xml:space="preserve">  </w:t>
      </w:r>
    </w:p>
    <w:p w14:paraId="6B3A5C04" w14:textId="77777777" w:rsidR="00FB5019" w:rsidRDefault="00FB5019" w:rsidP="00FB5019">
      <w:pPr>
        <w:pStyle w:val="Brdtext"/>
      </w:pPr>
      <w:r>
        <w:t xml:space="preserve">Thomas Hammarberg och Anders Österberg har frågat om jag kan ta upp frågan om demokratisk utveckling i Etiopien med företrädare för den etiopiska regeringen, och hur jag kommenterar den demokratiska utvecklingen i Etiopien. </w:t>
      </w:r>
    </w:p>
    <w:p w14:paraId="38E90894" w14:textId="77777777" w:rsidR="00FB5019" w:rsidRDefault="00FB5019" w:rsidP="00FB5019">
      <w:pPr>
        <w:pStyle w:val="Brdtext"/>
      </w:pPr>
      <w:r>
        <w:t xml:space="preserve">Etiopien befinner sig i en omfattande förändringsprocess. Landet har de senaste åren präglats av en positiv utveckling när det gäller demokrati och mänskliga rättigheter, men också av omfattande våld och konflikter, ofta med etniska undertoner. </w:t>
      </w:r>
    </w:p>
    <w:p w14:paraId="5EFAEACF" w14:textId="77777777" w:rsidR="00FB5019" w:rsidRDefault="00FB5019" w:rsidP="00FB5019">
      <w:pPr>
        <w:pStyle w:val="Brdtext"/>
      </w:pPr>
      <w:r>
        <w:t xml:space="preserve">Utvecklingen i Etiopien de senaste månaderna är oroande, i synnerhet det omfattande våld vi sett i framförallt Oromia där etniska minoriteter och ortodoxa kristna varit utsatta. Alla typer av kränkningar av mänskliga rättigheter eller övergrepp mot civilbefolkningen är oacceptabla, oavsett vem som begår dem. Samtidigt ger säkerhetsstyrkornas agerande och det stora antalet personer som gripits, varav flera journalister och oppositionella, anledning till oro. Sammantaget riskerar utvecklingen att spä på de etniska motsättningarna i Etiopien och kraftigt underminera framstegen i landets transitionsprocess. </w:t>
      </w:r>
    </w:p>
    <w:p w14:paraId="5B0EE742" w14:textId="77777777" w:rsidR="00FB5019" w:rsidRDefault="00FB5019" w:rsidP="00FB5019">
      <w:pPr>
        <w:pStyle w:val="Brdtext"/>
      </w:pPr>
      <w:r>
        <w:t xml:space="preserve">Regeringen följer denna utveckling noga och för, både bilateralt och genom EU, en dialog med företrädare för den etiopiska regeringen. Den 6 augusti träffade Sverige, tillsammans med övriga EU, företrädare för Etiopiens regering för att diskutera utvecklingen i landet varvid vikten av att upprätthålla mänskliga rättigheter, demokrati och rättsstatens principer betonades. Sverige och EU följer också noggrant de rättsprocesser som nu inletts eller är på väg att inledas. Detta för att bevaka att dessa genomförs i enlighet med Etiopiens internationella åtaganden gällande bl.a. rätten till en rättvis rättegång. </w:t>
      </w:r>
    </w:p>
    <w:p w14:paraId="65CAA392" w14:textId="77777777" w:rsidR="00FB5019" w:rsidRDefault="00FB5019" w:rsidP="00FB5019">
      <w:pPr>
        <w:pStyle w:val="Brdtext"/>
      </w:pPr>
      <w:r>
        <w:t>Regeringen för också, via vår ambassad i Addis Abeba, en nära dialog med försvarare för mänskliga rättigheter, opposition, civilsamhället och media för att få deras bild av den aktuella situationen. I samtal har vi uppmanat både</w:t>
      </w:r>
      <w:r w:rsidRPr="00470385">
        <w:t xml:space="preserve"> regeringen och </w:t>
      </w:r>
      <w:r>
        <w:t xml:space="preserve">företrädare för </w:t>
      </w:r>
      <w:r w:rsidRPr="00470385">
        <w:t>oppositionen</w:t>
      </w:r>
      <w:r>
        <w:t xml:space="preserve"> och andra aktörer</w:t>
      </w:r>
      <w:r w:rsidRPr="00470385">
        <w:t xml:space="preserve"> till dialog för att lösa landets utmaningar.</w:t>
      </w:r>
      <w:r w:rsidRPr="00EB096A">
        <w:t xml:space="preserve"> </w:t>
      </w:r>
    </w:p>
    <w:p w14:paraId="29F1F4A7" w14:textId="77777777" w:rsidR="00FB5019" w:rsidRDefault="00FB5019" w:rsidP="00FB5019">
      <w:pPr>
        <w:pStyle w:val="Brdtext"/>
      </w:pPr>
      <w:r>
        <w:t>Sverige stödjer arbetet för en mer demokratisk utveckling och respekt för mänskliga rättigheter</w:t>
      </w:r>
      <w:r w:rsidRPr="004845D0">
        <w:t xml:space="preserve"> </w:t>
      </w:r>
      <w:r>
        <w:t xml:space="preserve">i Etiopien. Stöd till demokratiska reformer, mänskliga rättigheter och jämställdhet är centrala delar i det svenska utvecklingssamarbetet med Etiopien. Stöd ges bland annat till Etiopiens kommission för mänskliga rättigheter, ombudsmannafunktion, valprocessen och parlament och för att främja framväxten av oberoende media och civilsamhälle. Genom utvecklingssamarbetet stöder Sverige även fredsbyggande och försoning i Etiopien. </w:t>
      </w:r>
    </w:p>
    <w:p w14:paraId="424371A0" w14:textId="77777777" w:rsidR="00FB5019" w:rsidRDefault="00FB5019" w:rsidP="00FB5019">
      <w:pPr>
        <w:pStyle w:val="Brdtext"/>
      </w:pPr>
      <w:r>
        <w:t>Sverige kommer att fortsätta att betona vikten av Etiopiens demokratiska utveckling och försoningsprocess i samtal med den etiopiska regeringen samt inom ramen för både EU- och FN-samarbetet</w:t>
      </w:r>
      <w:r>
        <w:t>.</w:t>
      </w:r>
      <w:bookmarkStart w:id="0" w:name="_GoBack"/>
      <w:bookmarkEnd w:id="0"/>
    </w:p>
    <w:p w14:paraId="306AE17D" w14:textId="77777777" w:rsidR="00FB5019" w:rsidRDefault="00FB5019" w:rsidP="006A12F1">
      <w:pPr>
        <w:pStyle w:val="Brdtext"/>
      </w:pPr>
    </w:p>
    <w:p w14:paraId="0F595480" w14:textId="77777777" w:rsidR="00FB5019" w:rsidRPr="00FB5019" w:rsidRDefault="00FB5019" w:rsidP="006A12F1">
      <w:pPr>
        <w:pStyle w:val="Brdtext"/>
        <w:rPr>
          <w:lang w:val="de-DE"/>
        </w:rPr>
      </w:pPr>
      <w:r w:rsidRPr="00FB5019">
        <w:rPr>
          <w:lang w:val="de-DE"/>
        </w:rPr>
        <w:t xml:space="preserve">Stockholm den </w:t>
      </w:r>
      <w:sdt>
        <w:sdtPr>
          <w:rPr>
            <w:lang w:val="de-DE"/>
          </w:rPr>
          <w:id w:val="-1225218591"/>
          <w:placeholder>
            <w:docPart w:val="84A4A60F17C04473912191EBF2AB20E9"/>
          </w:placeholder>
          <w:dataBinding w:prefixMappings="xmlns:ns0='http://lp/documentinfo/RK' " w:xpath="/ns0:DocumentInfo[1]/ns0:BaseInfo[1]/ns0:HeaderDate[1]" w:storeItemID="{75E609B9-42B5-49E1-88B6-E42E979F6BE7}"/>
          <w:date w:fullDate="2020-08-24T00:00:00Z">
            <w:dateFormat w:val="d MMMM yyyy"/>
            <w:lid w:val="sv-SE"/>
            <w:storeMappedDataAs w:val="dateTime"/>
            <w:calendar w:val="gregorian"/>
          </w:date>
        </w:sdtPr>
        <w:sdtContent>
          <w:r w:rsidRPr="00FB5019">
            <w:rPr>
              <w:lang w:val="de-DE"/>
            </w:rPr>
            <w:t>24 augusti 2020</w:t>
          </w:r>
        </w:sdtContent>
      </w:sdt>
    </w:p>
    <w:p w14:paraId="710B6F0A" w14:textId="77777777" w:rsidR="00FB5019" w:rsidRPr="00FB5019" w:rsidRDefault="00FB5019" w:rsidP="004E7A8F">
      <w:pPr>
        <w:pStyle w:val="Brdtextutanavstnd"/>
        <w:rPr>
          <w:lang w:val="de-DE"/>
        </w:rPr>
      </w:pPr>
    </w:p>
    <w:p w14:paraId="5EAFC9D8" w14:textId="77777777" w:rsidR="00FB5019" w:rsidRPr="00FB5019" w:rsidRDefault="00FB5019" w:rsidP="004E7A8F">
      <w:pPr>
        <w:pStyle w:val="Brdtextutanavstnd"/>
        <w:rPr>
          <w:lang w:val="de-DE"/>
        </w:rPr>
      </w:pPr>
    </w:p>
    <w:p w14:paraId="18DF3D03" w14:textId="77777777" w:rsidR="00FB5019" w:rsidRPr="00FB5019" w:rsidRDefault="00FB5019" w:rsidP="004E7A8F">
      <w:pPr>
        <w:pStyle w:val="Brdtextutanavstnd"/>
        <w:rPr>
          <w:lang w:val="de-DE"/>
        </w:rPr>
      </w:pPr>
    </w:p>
    <w:p w14:paraId="473451E3" w14:textId="20536F96" w:rsidR="00FB5019" w:rsidRPr="00FB5019" w:rsidRDefault="00FB5019" w:rsidP="00422A41">
      <w:pPr>
        <w:pStyle w:val="Brdtext"/>
        <w:rPr>
          <w:lang w:val="de-DE"/>
        </w:rPr>
      </w:pPr>
      <w:r w:rsidRPr="00FB5019">
        <w:rPr>
          <w:lang w:val="de-DE"/>
        </w:rPr>
        <w:t>Ann Linde</w:t>
      </w:r>
    </w:p>
    <w:p w14:paraId="3D365B57" w14:textId="77777777" w:rsidR="00FB5019" w:rsidRPr="00FB5019" w:rsidRDefault="00FB5019" w:rsidP="00DB48AB">
      <w:pPr>
        <w:pStyle w:val="Brdtext"/>
        <w:rPr>
          <w:lang w:val="de-DE"/>
        </w:rPr>
      </w:pPr>
    </w:p>
    <w:sectPr w:rsidR="00FB5019" w:rsidRPr="00FB5019"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1EF0E" w14:textId="77777777" w:rsidR="00FB5019" w:rsidRDefault="00FB5019" w:rsidP="00A87A54">
      <w:pPr>
        <w:spacing w:after="0" w:line="240" w:lineRule="auto"/>
      </w:pPr>
      <w:r>
        <w:separator/>
      </w:r>
    </w:p>
  </w:endnote>
  <w:endnote w:type="continuationSeparator" w:id="0">
    <w:p w14:paraId="767D367D" w14:textId="77777777" w:rsidR="00FB5019" w:rsidRDefault="00FB501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FFDF"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BF55BD" w14:textId="77777777" w:rsidTr="006A26EC">
      <w:trPr>
        <w:trHeight w:val="227"/>
        <w:jc w:val="right"/>
      </w:trPr>
      <w:tc>
        <w:tcPr>
          <w:tcW w:w="708" w:type="dxa"/>
          <w:vAlign w:val="bottom"/>
        </w:tcPr>
        <w:p w14:paraId="5220B4A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D673CC" w14:textId="77777777" w:rsidTr="006A26EC">
      <w:trPr>
        <w:trHeight w:val="850"/>
        <w:jc w:val="right"/>
      </w:trPr>
      <w:tc>
        <w:tcPr>
          <w:tcW w:w="708" w:type="dxa"/>
          <w:vAlign w:val="bottom"/>
        </w:tcPr>
        <w:p w14:paraId="06492328" w14:textId="77777777" w:rsidR="005606BC" w:rsidRPr="00347E11" w:rsidRDefault="005606BC" w:rsidP="005606BC">
          <w:pPr>
            <w:pStyle w:val="Sidfot"/>
            <w:spacing w:line="276" w:lineRule="auto"/>
            <w:jc w:val="right"/>
          </w:pPr>
        </w:p>
      </w:tc>
    </w:tr>
  </w:tbl>
  <w:p w14:paraId="442530C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F57A9C" w14:textId="77777777" w:rsidTr="001F4302">
      <w:trPr>
        <w:trHeight w:val="510"/>
      </w:trPr>
      <w:tc>
        <w:tcPr>
          <w:tcW w:w="8525" w:type="dxa"/>
          <w:gridSpan w:val="2"/>
          <w:vAlign w:val="bottom"/>
        </w:tcPr>
        <w:p w14:paraId="31F361A3" w14:textId="77777777" w:rsidR="00347E11" w:rsidRPr="00347E11" w:rsidRDefault="00347E11" w:rsidP="00347E11">
          <w:pPr>
            <w:pStyle w:val="Sidfot"/>
            <w:rPr>
              <w:sz w:val="8"/>
            </w:rPr>
          </w:pPr>
        </w:p>
      </w:tc>
    </w:tr>
    <w:tr w:rsidR="00093408" w:rsidRPr="00EE3C0F" w14:paraId="6A1E4653" w14:textId="77777777" w:rsidTr="00C26068">
      <w:trPr>
        <w:trHeight w:val="227"/>
      </w:trPr>
      <w:tc>
        <w:tcPr>
          <w:tcW w:w="4074" w:type="dxa"/>
        </w:tcPr>
        <w:p w14:paraId="446DAF0E" w14:textId="77777777" w:rsidR="00347E11" w:rsidRPr="00F53AEA" w:rsidRDefault="00347E11" w:rsidP="00C26068">
          <w:pPr>
            <w:pStyle w:val="Sidfot"/>
            <w:spacing w:line="276" w:lineRule="auto"/>
          </w:pPr>
        </w:p>
      </w:tc>
      <w:tc>
        <w:tcPr>
          <w:tcW w:w="4451" w:type="dxa"/>
        </w:tcPr>
        <w:p w14:paraId="3EE173A5" w14:textId="77777777" w:rsidR="00093408" w:rsidRPr="00F53AEA" w:rsidRDefault="00093408" w:rsidP="00F53AEA">
          <w:pPr>
            <w:pStyle w:val="Sidfot"/>
            <w:spacing w:line="276" w:lineRule="auto"/>
          </w:pPr>
        </w:p>
      </w:tc>
    </w:tr>
  </w:tbl>
  <w:p w14:paraId="267CBFA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25A4E" w14:textId="77777777" w:rsidR="00FB5019" w:rsidRDefault="00FB5019" w:rsidP="00A87A54">
      <w:pPr>
        <w:spacing w:after="0" w:line="240" w:lineRule="auto"/>
      </w:pPr>
      <w:r>
        <w:separator/>
      </w:r>
    </w:p>
  </w:footnote>
  <w:footnote w:type="continuationSeparator" w:id="0">
    <w:p w14:paraId="66898EE7" w14:textId="77777777" w:rsidR="00FB5019" w:rsidRDefault="00FB501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A668"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8CD17"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5019" w14:paraId="65CAFFAE" w14:textId="77777777" w:rsidTr="00C93EBA">
      <w:trPr>
        <w:trHeight w:val="227"/>
      </w:trPr>
      <w:tc>
        <w:tcPr>
          <w:tcW w:w="5534" w:type="dxa"/>
        </w:tcPr>
        <w:p w14:paraId="11F9F5D7" w14:textId="77777777" w:rsidR="00FB5019" w:rsidRPr="007D73AB" w:rsidRDefault="00FB5019">
          <w:pPr>
            <w:pStyle w:val="Sidhuvud"/>
          </w:pPr>
        </w:p>
      </w:tc>
      <w:tc>
        <w:tcPr>
          <w:tcW w:w="3170" w:type="dxa"/>
          <w:vAlign w:val="bottom"/>
        </w:tcPr>
        <w:p w14:paraId="3D58FC77" w14:textId="77777777" w:rsidR="00FB5019" w:rsidRPr="007D73AB" w:rsidRDefault="00FB5019" w:rsidP="00340DE0">
          <w:pPr>
            <w:pStyle w:val="Sidhuvud"/>
          </w:pPr>
        </w:p>
      </w:tc>
      <w:tc>
        <w:tcPr>
          <w:tcW w:w="1134" w:type="dxa"/>
        </w:tcPr>
        <w:p w14:paraId="19DA4663" w14:textId="77777777" w:rsidR="00FB5019" w:rsidRDefault="00FB5019" w:rsidP="005A703A">
          <w:pPr>
            <w:pStyle w:val="Sidhuvud"/>
          </w:pPr>
        </w:p>
      </w:tc>
    </w:tr>
    <w:tr w:rsidR="00FB5019" w14:paraId="4EEE5704" w14:textId="77777777" w:rsidTr="00C93EBA">
      <w:trPr>
        <w:trHeight w:val="1928"/>
      </w:trPr>
      <w:tc>
        <w:tcPr>
          <w:tcW w:w="5534" w:type="dxa"/>
        </w:tcPr>
        <w:p w14:paraId="37BFAD7F" w14:textId="77777777" w:rsidR="00FB5019" w:rsidRPr="00340DE0" w:rsidRDefault="00FB5019" w:rsidP="00340DE0">
          <w:pPr>
            <w:pStyle w:val="Sidhuvud"/>
          </w:pPr>
          <w:r>
            <w:rPr>
              <w:noProof/>
            </w:rPr>
            <w:drawing>
              <wp:inline distT="0" distB="0" distL="0" distR="0" wp14:anchorId="5DA08523" wp14:editId="72206E4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6FC192" w14:textId="77777777" w:rsidR="00FB5019" w:rsidRPr="00710A6C" w:rsidRDefault="00FB5019" w:rsidP="00EE3C0F">
          <w:pPr>
            <w:pStyle w:val="Sidhuvud"/>
            <w:rPr>
              <w:b/>
            </w:rPr>
          </w:pPr>
        </w:p>
        <w:p w14:paraId="0D61CF1D" w14:textId="77777777" w:rsidR="00FB5019" w:rsidRDefault="00FB5019" w:rsidP="00EE3C0F">
          <w:pPr>
            <w:pStyle w:val="Sidhuvud"/>
          </w:pPr>
        </w:p>
        <w:p w14:paraId="7C53538A" w14:textId="77777777" w:rsidR="00FB5019" w:rsidRDefault="00FB5019" w:rsidP="00EE3C0F">
          <w:pPr>
            <w:pStyle w:val="Sidhuvud"/>
          </w:pPr>
        </w:p>
        <w:p w14:paraId="23B8C454" w14:textId="77777777" w:rsidR="00FB5019" w:rsidRDefault="00FB5019" w:rsidP="00EE3C0F">
          <w:pPr>
            <w:pStyle w:val="Sidhuvud"/>
          </w:pPr>
        </w:p>
        <w:sdt>
          <w:sdtPr>
            <w:alias w:val="Dnr"/>
            <w:tag w:val="ccRKShow_Dnr"/>
            <w:id w:val="-829283628"/>
            <w:placeholder>
              <w:docPart w:val="A10CF165F76441B3A0E01287C850D2F8"/>
            </w:placeholder>
            <w:dataBinding w:prefixMappings="xmlns:ns0='http://lp/documentinfo/RK' " w:xpath="/ns0:DocumentInfo[1]/ns0:BaseInfo[1]/ns0:Dnr[1]" w:storeItemID="{75E609B9-42B5-49E1-88B6-E42E979F6BE7}"/>
            <w:text/>
          </w:sdtPr>
          <w:sdtContent>
            <w:p w14:paraId="02509346" w14:textId="77777777" w:rsidR="00FB5019" w:rsidRDefault="00FB5019" w:rsidP="00EE3C0F">
              <w:pPr>
                <w:pStyle w:val="Sidhuvud"/>
              </w:pPr>
              <w:r>
                <w:t>UD2020/</w:t>
              </w:r>
            </w:p>
          </w:sdtContent>
        </w:sdt>
        <w:sdt>
          <w:sdtPr>
            <w:alias w:val="DocNumber"/>
            <w:tag w:val="DocNumber"/>
            <w:id w:val="1726028884"/>
            <w:placeholder>
              <w:docPart w:val="654DF2F389B642EEAA44862435AA3412"/>
            </w:placeholder>
            <w:showingPlcHdr/>
            <w:dataBinding w:prefixMappings="xmlns:ns0='http://lp/documentinfo/RK' " w:xpath="/ns0:DocumentInfo[1]/ns0:BaseInfo[1]/ns0:DocNumber[1]" w:storeItemID="{75E609B9-42B5-49E1-88B6-E42E979F6BE7}"/>
            <w:text/>
          </w:sdtPr>
          <w:sdtContent>
            <w:p w14:paraId="682EA637" w14:textId="77777777" w:rsidR="00FB5019" w:rsidRDefault="00FB5019" w:rsidP="00EE3C0F">
              <w:pPr>
                <w:pStyle w:val="Sidhuvud"/>
              </w:pPr>
              <w:r>
                <w:rPr>
                  <w:rStyle w:val="Platshllartext"/>
                </w:rPr>
                <w:t xml:space="preserve"> </w:t>
              </w:r>
            </w:p>
          </w:sdtContent>
        </w:sdt>
        <w:p w14:paraId="60AB7841" w14:textId="77777777" w:rsidR="00FB5019" w:rsidRDefault="00FB5019" w:rsidP="00EE3C0F">
          <w:pPr>
            <w:pStyle w:val="Sidhuvud"/>
          </w:pPr>
        </w:p>
      </w:tc>
      <w:tc>
        <w:tcPr>
          <w:tcW w:w="1134" w:type="dxa"/>
        </w:tcPr>
        <w:p w14:paraId="2D313227" w14:textId="77777777" w:rsidR="00FB5019" w:rsidRDefault="00FB5019" w:rsidP="0094502D">
          <w:pPr>
            <w:pStyle w:val="Sidhuvud"/>
          </w:pPr>
        </w:p>
        <w:p w14:paraId="535DC228" w14:textId="77777777" w:rsidR="00FB5019" w:rsidRPr="0094502D" w:rsidRDefault="00FB5019" w:rsidP="00EC71A6">
          <w:pPr>
            <w:pStyle w:val="Sidhuvud"/>
          </w:pPr>
        </w:p>
      </w:tc>
    </w:tr>
    <w:tr w:rsidR="00FB5019" w14:paraId="18D22F28" w14:textId="77777777" w:rsidTr="00C93EBA">
      <w:trPr>
        <w:trHeight w:val="2268"/>
      </w:trPr>
      <w:sdt>
        <w:sdtPr>
          <w:rPr>
            <w:b/>
          </w:rPr>
          <w:alias w:val="SenderText"/>
          <w:tag w:val="ccRKShow_SenderText"/>
          <w:id w:val="1374046025"/>
          <w:placeholder>
            <w:docPart w:val="0A13BF0AE3014056A66611013516696C"/>
          </w:placeholder>
        </w:sdtPr>
        <w:sdtEndPr>
          <w:rPr>
            <w:b w:val="0"/>
          </w:rPr>
        </w:sdtEndPr>
        <w:sdtContent>
          <w:tc>
            <w:tcPr>
              <w:tcW w:w="5534" w:type="dxa"/>
              <w:tcMar>
                <w:right w:w="1134" w:type="dxa"/>
              </w:tcMar>
            </w:tcPr>
            <w:p w14:paraId="288D102B" w14:textId="77777777" w:rsidR="00FB5019" w:rsidRPr="00FB5019" w:rsidRDefault="00FB5019" w:rsidP="00340DE0">
              <w:pPr>
                <w:pStyle w:val="Sidhuvud"/>
                <w:rPr>
                  <w:b/>
                </w:rPr>
              </w:pPr>
              <w:r w:rsidRPr="00FB5019">
                <w:rPr>
                  <w:b/>
                </w:rPr>
                <w:t>Utrikesdepartementet</w:t>
              </w:r>
            </w:p>
            <w:p w14:paraId="46B201AF" w14:textId="77777777" w:rsidR="00FB5019" w:rsidRPr="00340DE0" w:rsidRDefault="00FB5019" w:rsidP="00340DE0">
              <w:pPr>
                <w:pStyle w:val="Sidhuvud"/>
              </w:pPr>
              <w:r w:rsidRPr="00FB5019">
                <w:t>Utrikesministern</w:t>
              </w:r>
            </w:p>
          </w:tc>
        </w:sdtContent>
      </w:sdt>
      <w:sdt>
        <w:sdtPr>
          <w:alias w:val="Recipient"/>
          <w:tag w:val="ccRKShow_Recipient"/>
          <w:id w:val="-28344517"/>
          <w:placeholder>
            <w:docPart w:val="64AD5D2EB2694ED38E0FBE6A1D8AF3B1"/>
          </w:placeholder>
          <w:dataBinding w:prefixMappings="xmlns:ns0='http://lp/documentinfo/RK' " w:xpath="/ns0:DocumentInfo[1]/ns0:BaseInfo[1]/ns0:Recipient[1]" w:storeItemID="{75E609B9-42B5-49E1-88B6-E42E979F6BE7}"/>
          <w:text w:multiLine="1"/>
        </w:sdtPr>
        <w:sdtContent>
          <w:tc>
            <w:tcPr>
              <w:tcW w:w="3170" w:type="dxa"/>
            </w:tcPr>
            <w:p w14:paraId="35F77C07" w14:textId="77777777" w:rsidR="00FB5019" w:rsidRDefault="00FB5019" w:rsidP="00547B89">
              <w:pPr>
                <w:pStyle w:val="Sidhuvud"/>
              </w:pPr>
              <w:r>
                <w:t>Till riksdagen</w:t>
              </w:r>
            </w:p>
          </w:tc>
        </w:sdtContent>
      </w:sdt>
      <w:tc>
        <w:tcPr>
          <w:tcW w:w="1134" w:type="dxa"/>
        </w:tcPr>
        <w:p w14:paraId="725DF022" w14:textId="77777777" w:rsidR="00FB5019" w:rsidRDefault="00FB5019" w:rsidP="003E6020">
          <w:pPr>
            <w:pStyle w:val="Sidhuvud"/>
          </w:pPr>
        </w:p>
      </w:tc>
    </w:tr>
  </w:tbl>
  <w:p w14:paraId="5267CD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1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019"/>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3561C"/>
  <w15:docId w15:val="{CF50628F-C4E2-4E9A-BB0A-66050AB4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0CF165F76441B3A0E01287C850D2F8"/>
        <w:category>
          <w:name w:val="Allmänt"/>
          <w:gallery w:val="placeholder"/>
        </w:category>
        <w:types>
          <w:type w:val="bbPlcHdr"/>
        </w:types>
        <w:behaviors>
          <w:behavior w:val="content"/>
        </w:behaviors>
        <w:guid w:val="{E4B9BD5A-9719-4153-9F11-72D8AB2FEAFD}"/>
      </w:docPartPr>
      <w:docPartBody>
        <w:p w:rsidR="00000000" w:rsidRDefault="00DE6EAC" w:rsidP="00DE6EAC">
          <w:pPr>
            <w:pStyle w:val="A10CF165F76441B3A0E01287C850D2F8"/>
          </w:pPr>
          <w:r>
            <w:rPr>
              <w:rStyle w:val="Platshllartext"/>
            </w:rPr>
            <w:t xml:space="preserve"> </w:t>
          </w:r>
        </w:p>
      </w:docPartBody>
    </w:docPart>
    <w:docPart>
      <w:docPartPr>
        <w:name w:val="654DF2F389B642EEAA44862435AA3412"/>
        <w:category>
          <w:name w:val="Allmänt"/>
          <w:gallery w:val="placeholder"/>
        </w:category>
        <w:types>
          <w:type w:val="bbPlcHdr"/>
        </w:types>
        <w:behaviors>
          <w:behavior w:val="content"/>
        </w:behaviors>
        <w:guid w:val="{771CE228-432A-4F6F-92ED-8AF5E96E5358}"/>
      </w:docPartPr>
      <w:docPartBody>
        <w:p w:rsidR="00000000" w:rsidRDefault="00DE6EAC" w:rsidP="00DE6EAC">
          <w:pPr>
            <w:pStyle w:val="654DF2F389B642EEAA44862435AA34121"/>
          </w:pPr>
          <w:r>
            <w:rPr>
              <w:rStyle w:val="Platshllartext"/>
            </w:rPr>
            <w:t xml:space="preserve"> </w:t>
          </w:r>
        </w:p>
      </w:docPartBody>
    </w:docPart>
    <w:docPart>
      <w:docPartPr>
        <w:name w:val="0A13BF0AE3014056A66611013516696C"/>
        <w:category>
          <w:name w:val="Allmänt"/>
          <w:gallery w:val="placeholder"/>
        </w:category>
        <w:types>
          <w:type w:val="bbPlcHdr"/>
        </w:types>
        <w:behaviors>
          <w:behavior w:val="content"/>
        </w:behaviors>
        <w:guid w:val="{CB857567-85B1-492E-B0CC-F19E6B1AB90D}"/>
      </w:docPartPr>
      <w:docPartBody>
        <w:p w:rsidR="00000000" w:rsidRDefault="00DE6EAC" w:rsidP="00DE6EAC">
          <w:pPr>
            <w:pStyle w:val="0A13BF0AE3014056A66611013516696C1"/>
          </w:pPr>
          <w:r>
            <w:rPr>
              <w:rStyle w:val="Platshllartext"/>
            </w:rPr>
            <w:t xml:space="preserve"> </w:t>
          </w:r>
        </w:p>
      </w:docPartBody>
    </w:docPart>
    <w:docPart>
      <w:docPartPr>
        <w:name w:val="64AD5D2EB2694ED38E0FBE6A1D8AF3B1"/>
        <w:category>
          <w:name w:val="Allmänt"/>
          <w:gallery w:val="placeholder"/>
        </w:category>
        <w:types>
          <w:type w:val="bbPlcHdr"/>
        </w:types>
        <w:behaviors>
          <w:behavior w:val="content"/>
        </w:behaviors>
        <w:guid w:val="{699BCB22-4D42-483C-B4A5-1BB3D35E2F0D}"/>
      </w:docPartPr>
      <w:docPartBody>
        <w:p w:rsidR="00000000" w:rsidRDefault="00DE6EAC" w:rsidP="00DE6EAC">
          <w:pPr>
            <w:pStyle w:val="64AD5D2EB2694ED38E0FBE6A1D8AF3B1"/>
          </w:pPr>
          <w:r>
            <w:rPr>
              <w:rStyle w:val="Platshllartext"/>
            </w:rPr>
            <w:t xml:space="preserve"> </w:t>
          </w:r>
        </w:p>
      </w:docPartBody>
    </w:docPart>
    <w:docPart>
      <w:docPartPr>
        <w:name w:val="84A4A60F17C04473912191EBF2AB20E9"/>
        <w:category>
          <w:name w:val="Allmänt"/>
          <w:gallery w:val="placeholder"/>
        </w:category>
        <w:types>
          <w:type w:val="bbPlcHdr"/>
        </w:types>
        <w:behaviors>
          <w:behavior w:val="content"/>
        </w:behaviors>
        <w:guid w:val="{B1A9712F-311E-468D-ADBA-1B98F1784764}"/>
      </w:docPartPr>
      <w:docPartBody>
        <w:p w:rsidR="00000000" w:rsidRDefault="00DE6EAC" w:rsidP="00DE6EAC">
          <w:pPr>
            <w:pStyle w:val="84A4A60F17C04473912191EBF2AB20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AC"/>
    <w:rsid w:val="00DE6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201EB50659B4CD1B870F23C72AC2C39">
    <w:name w:val="2201EB50659B4CD1B870F23C72AC2C39"/>
    <w:rsid w:val="00DE6EAC"/>
  </w:style>
  <w:style w:type="character" w:styleId="Platshllartext">
    <w:name w:val="Placeholder Text"/>
    <w:basedOn w:val="Standardstycketeckensnitt"/>
    <w:uiPriority w:val="99"/>
    <w:semiHidden/>
    <w:rsid w:val="00DE6EAC"/>
    <w:rPr>
      <w:noProof w:val="0"/>
      <w:color w:val="808080"/>
    </w:rPr>
  </w:style>
  <w:style w:type="paragraph" w:customStyle="1" w:styleId="580E5EAE129E48ADA1BF184BECB0EF99">
    <w:name w:val="580E5EAE129E48ADA1BF184BECB0EF99"/>
    <w:rsid w:val="00DE6EAC"/>
  </w:style>
  <w:style w:type="paragraph" w:customStyle="1" w:styleId="6CC6DCB6B4304E7396AD6051C77574BC">
    <w:name w:val="6CC6DCB6B4304E7396AD6051C77574BC"/>
    <w:rsid w:val="00DE6EAC"/>
  </w:style>
  <w:style w:type="paragraph" w:customStyle="1" w:styleId="5045C9AD77624F25937BDE136CAD76A4">
    <w:name w:val="5045C9AD77624F25937BDE136CAD76A4"/>
    <w:rsid w:val="00DE6EAC"/>
  </w:style>
  <w:style w:type="paragraph" w:customStyle="1" w:styleId="A10CF165F76441B3A0E01287C850D2F8">
    <w:name w:val="A10CF165F76441B3A0E01287C850D2F8"/>
    <w:rsid w:val="00DE6EAC"/>
  </w:style>
  <w:style w:type="paragraph" w:customStyle="1" w:styleId="654DF2F389B642EEAA44862435AA3412">
    <w:name w:val="654DF2F389B642EEAA44862435AA3412"/>
    <w:rsid w:val="00DE6EAC"/>
  </w:style>
  <w:style w:type="paragraph" w:customStyle="1" w:styleId="DE88775B015345E4974363557A1183C6">
    <w:name w:val="DE88775B015345E4974363557A1183C6"/>
    <w:rsid w:val="00DE6EAC"/>
  </w:style>
  <w:style w:type="paragraph" w:customStyle="1" w:styleId="EADE061DAB6F41868061C0A821401AD6">
    <w:name w:val="EADE061DAB6F41868061C0A821401AD6"/>
    <w:rsid w:val="00DE6EAC"/>
  </w:style>
  <w:style w:type="paragraph" w:customStyle="1" w:styleId="0CDE10BE1CAD474BBE43561F963A65FF">
    <w:name w:val="0CDE10BE1CAD474BBE43561F963A65FF"/>
    <w:rsid w:val="00DE6EAC"/>
  </w:style>
  <w:style w:type="paragraph" w:customStyle="1" w:styleId="0A13BF0AE3014056A66611013516696C">
    <w:name w:val="0A13BF0AE3014056A66611013516696C"/>
    <w:rsid w:val="00DE6EAC"/>
  </w:style>
  <w:style w:type="paragraph" w:customStyle="1" w:styleId="64AD5D2EB2694ED38E0FBE6A1D8AF3B1">
    <w:name w:val="64AD5D2EB2694ED38E0FBE6A1D8AF3B1"/>
    <w:rsid w:val="00DE6EAC"/>
  </w:style>
  <w:style w:type="paragraph" w:customStyle="1" w:styleId="654DF2F389B642EEAA44862435AA34121">
    <w:name w:val="654DF2F389B642EEAA44862435AA34121"/>
    <w:rsid w:val="00DE6E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13BF0AE3014056A66611013516696C1">
    <w:name w:val="0A13BF0AE3014056A66611013516696C1"/>
    <w:rsid w:val="00DE6E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71B5AC890043569EA449075D0D36DE">
    <w:name w:val="CD71B5AC890043569EA449075D0D36DE"/>
    <w:rsid w:val="00DE6EAC"/>
  </w:style>
  <w:style w:type="paragraph" w:customStyle="1" w:styleId="E948F981EACC47E9870074B0F2086B68">
    <w:name w:val="E948F981EACC47E9870074B0F2086B68"/>
    <w:rsid w:val="00DE6EAC"/>
  </w:style>
  <w:style w:type="paragraph" w:customStyle="1" w:styleId="5A80DDDF7A854C289DF498DD5A558FC2">
    <w:name w:val="5A80DDDF7A854C289DF498DD5A558FC2"/>
    <w:rsid w:val="00DE6EAC"/>
  </w:style>
  <w:style w:type="paragraph" w:customStyle="1" w:styleId="059ED0682AEA4FC59EF773B200B1ABCC">
    <w:name w:val="059ED0682AEA4FC59EF773B200B1ABCC"/>
    <w:rsid w:val="00DE6EAC"/>
  </w:style>
  <w:style w:type="paragraph" w:customStyle="1" w:styleId="7374DA9D4E994C3BA55611A9E264D641">
    <w:name w:val="7374DA9D4E994C3BA55611A9E264D641"/>
    <w:rsid w:val="00DE6EAC"/>
  </w:style>
  <w:style w:type="paragraph" w:customStyle="1" w:styleId="84A4A60F17C04473912191EBF2AB20E9">
    <w:name w:val="84A4A60F17C04473912191EBF2AB20E9"/>
    <w:rsid w:val="00DE6EAC"/>
  </w:style>
  <w:style w:type="paragraph" w:customStyle="1" w:styleId="05740CAE79B04D5297E894FD2FA0BD59">
    <w:name w:val="05740CAE79B04D5297E894FD2FA0BD59"/>
    <w:rsid w:val="00DE6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cca0400c-3426-49fe-a8d7-f873c1e98f95</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2020-08-24</HeaderDate>
    <Office/>
    <Dnr>UD2020/</Dnr>
    <ParagrafNr/>
    <DocumentTitle/>
    <VisitingAddress/>
    <Extra1/>
    <Extra2/>
    <Extra3>Svar på fråga 2019/20:1908 och 2019/20:1909 av Thomas Hammarberg och Anders Österberg (S) Försvaret av demokratiska reformer i Etiopien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0B96-C0F5-40C2-B5CE-C367613C2C58}"/>
</file>

<file path=customXml/itemProps2.xml><?xml version="1.0" encoding="utf-8"?>
<ds:datastoreItem xmlns:ds="http://schemas.openxmlformats.org/officeDocument/2006/customXml" ds:itemID="{9317D5C9-E876-4C5C-820D-EF535B779B05}"/>
</file>

<file path=customXml/itemProps3.xml><?xml version="1.0" encoding="utf-8"?>
<ds:datastoreItem xmlns:ds="http://schemas.openxmlformats.org/officeDocument/2006/customXml" ds:itemID="{B08436EF-3C84-4716-A0DE-0C08E04B92B5}"/>
</file>

<file path=customXml/itemProps4.xml><?xml version="1.0" encoding="utf-8"?>
<ds:datastoreItem xmlns:ds="http://schemas.openxmlformats.org/officeDocument/2006/customXml" ds:itemID="{DF199FCC-4119-4340-89D1-7CA4B6247C1C}">
  <ds:schemaRefs>
    <ds:schemaRef ds:uri="http://schemas.microsoft.com/office/2006/metadata/customXsn"/>
  </ds:schemaRefs>
</ds:datastoreItem>
</file>

<file path=customXml/itemProps5.xml><?xml version="1.0" encoding="utf-8"?>
<ds:datastoreItem xmlns:ds="http://schemas.openxmlformats.org/officeDocument/2006/customXml" ds:itemID="{0F84249B-74D2-4156-878E-6BF9CA65E267}">
  <ds:schemaRefs>
    <ds:schemaRef ds:uri="http://schemas.microsoft.com/sharepoint/events"/>
  </ds:schemaRefs>
</ds:datastoreItem>
</file>

<file path=customXml/itemProps6.xml><?xml version="1.0" encoding="utf-8"?>
<ds:datastoreItem xmlns:ds="http://schemas.openxmlformats.org/officeDocument/2006/customXml" ds:itemID="{9317D5C9-E876-4C5C-820D-EF535B779B05}">
  <ds:schemaRefs>
    <ds:schemaRef ds:uri="http://schemas.microsoft.com/sharepoint/v3/contenttype/forms"/>
  </ds:schemaRefs>
</ds:datastoreItem>
</file>

<file path=customXml/itemProps7.xml><?xml version="1.0" encoding="utf-8"?>
<ds:datastoreItem xmlns:ds="http://schemas.openxmlformats.org/officeDocument/2006/customXml" ds:itemID="{75E609B9-42B5-49E1-88B6-E42E979F6BE7}"/>
</file>

<file path=customXml/itemProps8.xml><?xml version="1.0" encoding="utf-8"?>
<ds:datastoreItem xmlns:ds="http://schemas.openxmlformats.org/officeDocument/2006/customXml" ds:itemID="{F4854890-4A94-45FE-9B64-77C7D7015DE6}"/>
</file>

<file path=docProps/app.xml><?xml version="1.0" encoding="utf-8"?>
<Properties xmlns="http://schemas.openxmlformats.org/officeDocument/2006/extended-properties" xmlns:vt="http://schemas.openxmlformats.org/officeDocument/2006/docPropsVTypes">
  <Template>RK Basmall</Template>
  <TotalTime>0</TotalTime>
  <Pages>2</Pages>
  <Words>466</Words>
  <Characters>2473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1908 och 1909.docx</dc:title>
  <dc:subject/>
  <dc:creator>Line Arstad Djurberg</dc:creator>
  <cp:keywords/>
  <dc:description/>
  <cp:lastModifiedBy>Line Arstad Djurberg</cp:lastModifiedBy>
  <cp:revision>2</cp:revision>
  <dcterms:created xsi:type="dcterms:W3CDTF">2020-08-24T14:05:00Z</dcterms:created>
  <dcterms:modified xsi:type="dcterms:W3CDTF">2020-08-24T14:11:00Z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d1d42659-bd5d-4ba7-ad33-607f27abaf0f</vt:lpwstr>
  </property>
</Properties>
</file>