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4AC8" w:rsidRPr="00974282" w:rsidTr="00BE4AC8">
        <w:tc>
          <w:tcPr>
            <w:tcW w:w="5471" w:type="dxa"/>
          </w:tcPr>
          <w:p w:rsidR="00BE4AC8" w:rsidRPr="00974282" w:rsidRDefault="000253D7" w:rsidP="00BE4AC8">
            <w:pPr>
              <w:pStyle w:val="RSKRbeteckning"/>
              <w:spacing w:before="240"/>
            </w:pPr>
            <w:r w:rsidRPr="00974282">
              <w:t>Riksdagsskrivelse</w:t>
            </w:r>
          </w:p>
          <w:p w:rsidR="00BE4AC8" w:rsidRPr="00974282" w:rsidRDefault="000253D7" w:rsidP="00BE4AC8">
            <w:pPr>
              <w:pStyle w:val="RSKRbeteckning"/>
            </w:pPr>
            <w:r w:rsidRPr="00974282">
              <w:t>2019/20</w:t>
            </w:r>
            <w:r w:rsidR="00BE4AC8" w:rsidRPr="00974282">
              <w:t>:</w:t>
            </w:r>
            <w:r w:rsidRPr="00974282">
              <w:t>194</w:t>
            </w:r>
          </w:p>
        </w:tc>
        <w:tc>
          <w:tcPr>
            <w:tcW w:w="2551" w:type="dxa"/>
          </w:tcPr>
          <w:p w:rsidR="00BE4AC8" w:rsidRPr="00974282" w:rsidRDefault="00BE4AC8" w:rsidP="00BE4AC8">
            <w:pPr>
              <w:jc w:val="right"/>
            </w:pPr>
          </w:p>
        </w:tc>
      </w:tr>
      <w:tr w:rsidR="00BE4AC8" w:rsidRPr="00974282" w:rsidTr="00BE4AC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4AC8" w:rsidRPr="00974282" w:rsidRDefault="00BE4AC8" w:rsidP="00BE4AC8">
            <w:pPr>
              <w:rPr>
                <w:sz w:val="10"/>
              </w:rPr>
            </w:pPr>
          </w:p>
        </w:tc>
      </w:tr>
    </w:tbl>
    <w:p w:rsidR="005E6CE0" w:rsidRPr="00974282" w:rsidRDefault="005E6CE0" w:rsidP="00BE4AC8"/>
    <w:p w:rsidR="00BE4AC8" w:rsidRPr="00974282" w:rsidRDefault="000253D7" w:rsidP="00BE4AC8">
      <w:pPr>
        <w:pStyle w:val="Mottagare1"/>
      </w:pPr>
      <w:r w:rsidRPr="00974282">
        <w:t>Regeringen</w:t>
      </w:r>
    </w:p>
    <w:p w:rsidR="00BE4AC8" w:rsidRPr="00974282" w:rsidRDefault="000253D7" w:rsidP="00BE4AC8">
      <w:pPr>
        <w:pStyle w:val="Mottagare2"/>
      </w:pPr>
      <w:r w:rsidRPr="00974282">
        <w:t>Finansdepartementet</w:t>
      </w:r>
    </w:p>
    <w:p w:rsidR="00BE4AC8" w:rsidRPr="00974282" w:rsidRDefault="00BE4AC8" w:rsidP="00BE4AC8">
      <w:r w:rsidRPr="00974282">
        <w:t xml:space="preserve">Med överlämnande av </w:t>
      </w:r>
      <w:r w:rsidR="000253D7" w:rsidRPr="00974282">
        <w:t>finansutskottet</w:t>
      </w:r>
      <w:r w:rsidRPr="00974282">
        <w:t xml:space="preserve">s betänkande </w:t>
      </w:r>
      <w:r w:rsidR="000253D7" w:rsidRPr="00974282">
        <w:t>2019/20</w:t>
      </w:r>
      <w:r w:rsidRPr="00974282">
        <w:t>:</w:t>
      </w:r>
      <w:r w:rsidR="000253D7" w:rsidRPr="00974282">
        <w:t>FiU53</w:t>
      </w:r>
      <w:r w:rsidRPr="00974282">
        <w:t xml:space="preserve"> </w:t>
      </w:r>
      <w:r w:rsidR="000253D7" w:rsidRPr="00974282">
        <w:t>Ändringar i statens budget för 2020 – Anstånd med inbetalning av skatt i vissa fall, med anledning av coronaviruset</w:t>
      </w:r>
      <w:r w:rsidRPr="00974282">
        <w:t xml:space="preserve"> får jag anmäla att riksdagen denna dag bifallit utskottets förslag till riksdagsbeslut.</w:t>
      </w:r>
    </w:p>
    <w:p w:rsidR="00BE4AC8" w:rsidRPr="00974282" w:rsidRDefault="00BE4AC8" w:rsidP="00BE4AC8">
      <w:pPr>
        <w:pStyle w:val="Stockholm"/>
      </w:pPr>
      <w:r w:rsidRPr="00974282">
        <w:t xml:space="preserve">Stockholm </w:t>
      </w:r>
      <w:r w:rsidR="000253D7" w:rsidRPr="00974282">
        <w:t>den 26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4AC8" w:rsidRPr="00974282" w:rsidTr="00BE4AC8">
        <w:tc>
          <w:tcPr>
            <w:tcW w:w="3628" w:type="dxa"/>
          </w:tcPr>
          <w:p w:rsidR="00BE4AC8" w:rsidRPr="00974282" w:rsidRDefault="000253D7" w:rsidP="00BE4AC8">
            <w:pPr>
              <w:pStyle w:val="AvsTalman"/>
            </w:pPr>
            <w:r w:rsidRPr="00974282">
              <w:t>Lotta Johnsson Fornarve</w:t>
            </w:r>
          </w:p>
        </w:tc>
        <w:tc>
          <w:tcPr>
            <w:tcW w:w="3628" w:type="dxa"/>
          </w:tcPr>
          <w:p w:rsidR="00BE4AC8" w:rsidRPr="00974282" w:rsidRDefault="000253D7" w:rsidP="00BE4AC8">
            <w:pPr>
              <w:pStyle w:val="AvsTjnsteman"/>
            </w:pPr>
            <w:r w:rsidRPr="00974282">
              <w:t>Claes Mårtensson</w:t>
            </w:r>
          </w:p>
        </w:tc>
      </w:tr>
    </w:tbl>
    <w:p w:rsidR="00BE4AC8" w:rsidRPr="00974282" w:rsidRDefault="00BE4AC8" w:rsidP="00BE4AC8"/>
    <w:sectPr w:rsidR="00BE4AC8" w:rsidRPr="0097428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4F2E" w:rsidRPr="00974282" w:rsidRDefault="002B4F2E" w:rsidP="002C3923">
      <w:r w:rsidRPr="00974282">
        <w:separator/>
      </w:r>
    </w:p>
  </w:endnote>
  <w:endnote w:type="continuationSeparator" w:id="0">
    <w:p w:rsidR="002B4F2E" w:rsidRPr="00974282" w:rsidRDefault="002B4F2E" w:rsidP="002C3923">
      <w:r w:rsidRPr="009742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4F2E" w:rsidRPr="00974282" w:rsidRDefault="002B4F2E" w:rsidP="002C3923">
      <w:r w:rsidRPr="00974282">
        <w:separator/>
      </w:r>
    </w:p>
  </w:footnote>
  <w:footnote w:type="continuationSeparator" w:id="0">
    <w:p w:rsidR="002B4F2E" w:rsidRPr="00974282" w:rsidRDefault="002B4F2E" w:rsidP="002C3923">
      <w:r w:rsidRPr="009742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74282" w:rsidRDefault="00737FBF">
    <w:pPr>
      <w:pStyle w:val="Sidhuvud"/>
    </w:pPr>
    <w:r w:rsidRPr="0097428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C8"/>
    <w:rsid w:val="000171F4"/>
    <w:rsid w:val="000253D7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4F2E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350F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4C48"/>
    <w:rsid w:val="00737FBF"/>
    <w:rsid w:val="007617D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428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4AC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848D85A-DB09-4F60-9121-44C39139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796796F9-017F-4DF0-9AF1-15CD4DD945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351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2020-03-26T15:28:00Z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2020-03-26</vt:lpwstr>
  </property>
  <property fmtid="{D5CDD505-2E9C-101B-9397-08002B2CF9AE}" pid="6" name="DatumIText">
    <vt:lpwstr>den 26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194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53</vt:lpwstr>
  </property>
  <property fmtid="{D5CDD505-2E9C-101B-9397-08002B2CF9AE}" pid="18" name="RefRubrik">
    <vt:lpwstr>Ändringar i statens budget för 2020 – Anstånd med inbetalning av skatt i vissa fall,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