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8AD" w:rsidRPr="006D4A92" w:rsidRDefault="008118AD">
      <w:pPr>
        <w:pStyle w:val="Hemstlrubrik"/>
      </w:pPr>
      <w:r w:rsidRPr="006D4A92">
        <w:t>Förslag till riksdagsbeslut</w:t>
      </w:r>
    </w:p>
    <w:p w:rsidR="008118AD" w:rsidRPr="006D4A92" w:rsidRDefault="008118AD">
      <w:pPr>
        <w:pStyle w:val="Hemstlatt"/>
        <w:ind w:left="0"/>
      </w:pPr>
      <w:r w:rsidRPr="006D4A92">
        <w:t>Riksdagen tillkännager för regeringen som sin mening vad som anförs i motionen om vidgad förskrivningsrätt för tandläk</w:t>
      </w:r>
      <w:r w:rsidRPr="006D4A92">
        <w:t>a</w:t>
      </w:r>
      <w:r w:rsidRPr="006D4A92">
        <w:t>re.</w:t>
      </w:r>
    </w:p>
    <w:p w:rsidR="008118AD" w:rsidRPr="006D4A92" w:rsidRDefault="008118AD">
      <w:pPr>
        <w:pStyle w:val="Rubrik1"/>
      </w:pPr>
      <w:r w:rsidRPr="006D4A92">
        <w:t>Motivering</w:t>
      </w:r>
    </w:p>
    <w:p w:rsidR="008118AD" w:rsidRPr="006D4A92" w:rsidRDefault="008118AD">
      <w:r w:rsidRPr="006D4A92">
        <w:t>För att uppnå de av riksdagen uppställda folkhälsomålen om minskat bruk av tobak krävs kraftfulla insatser på många områden, inte minst inom hälso- och sjukvården.</w:t>
      </w:r>
    </w:p>
    <w:p w:rsidR="008118AD" w:rsidRPr="006D4A92" w:rsidRDefault="008118AD">
      <w:pPr>
        <w:pStyle w:val="Normaltindrag"/>
      </w:pPr>
      <w:r w:rsidRPr="006D4A92">
        <w:t>Tandvården spelar här en stor roll eftersom en mycket stor del av befol</w:t>
      </w:r>
      <w:r w:rsidRPr="006D4A92">
        <w:t>k</w:t>
      </w:r>
      <w:r w:rsidRPr="006D4A92">
        <w:t>ningen kommer på regelbundna besök till sin tandläkare. Det finns en lång tradition av tobaksförebyggande insatser bland barn och ungdomar inom tandvården. På senare tid har det även blivit allt vanligare att tandvården arbetar med tobaksavvänjning för vuxna patienter.</w:t>
      </w:r>
    </w:p>
    <w:p w:rsidR="008118AD" w:rsidRPr="006D4A92" w:rsidRDefault="008118AD">
      <w:pPr>
        <w:pStyle w:val="Normaltindrag"/>
      </w:pPr>
      <w:r w:rsidRPr="006D4A92">
        <w:t>Flera landsting har gett tandvården möjlighet att arbeta med tobaksavvän</w:t>
      </w:r>
      <w:r w:rsidRPr="006D4A92">
        <w:t>j</w:t>
      </w:r>
      <w:r w:rsidRPr="006D4A92">
        <w:t>ning under samma ekonomiska villkor som primärvården. Idag är det inget som hindrar att tandläkarmottagningar tillhandahåller nikotinläkemedel, till exempel tuggummin.</w:t>
      </w:r>
    </w:p>
    <w:p w:rsidR="008118AD" w:rsidRPr="006D4A92" w:rsidRDefault="008118AD">
      <w:pPr>
        <w:pStyle w:val="Normaltindrag"/>
      </w:pPr>
      <w:r w:rsidRPr="006D4A92">
        <w:t>Jag anser att tandvårdens uppgifter på området ska vidgas på så sätt att tandläkare får rätt att skriva ut receptbelagda preparat för tobaksavvänjning. Det finns idag flera sådana preparat och det kommer troligen flera efter hand.</w:t>
      </w:r>
    </w:p>
    <w:p w:rsidR="008118AD" w:rsidRPr="006D4A92" w:rsidRDefault="008118AD">
      <w:pPr>
        <w:pStyle w:val="Normaltindrag"/>
      </w:pPr>
      <w:r w:rsidRPr="006D4A92">
        <w:t>Detta skulle innebära ytterligare ett steg framåt i arbetet med tobaksa</w:t>
      </w:r>
      <w:r w:rsidRPr="006D4A92">
        <w:t>v</w:t>
      </w:r>
      <w:r w:rsidRPr="006D4A92">
        <w:t>vänjning och därmed bidra till att uppnå fokhälsomålen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A92">
        <w:trPr>
          <w:cantSplit/>
        </w:trPr>
        <w:tc>
          <w:tcPr>
            <w:tcW w:w="3046" w:type="dxa"/>
          </w:tcPr>
          <w:p w:rsidR="008118AD" w:rsidRPr="006D4A92" w:rsidRDefault="008118AD">
            <w:pPr>
              <w:pStyle w:val="UnderskriftDatum"/>
              <w:spacing w:before="240"/>
            </w:pPr>
            <w:r w:rsidRPr="006D4A92">
              <w:t>Stockholm den 21 september 2007</w:t>
            </w:r>
          </w:p>
        </w:tc>
        <w:tc>
          <w:tcPr>
            <w:tcW w:w="3047" w:type="dxa"/>
          </w:tcPr>
          <w:p w:rsidR="008118AD" w:rsidRPr="006D4A92" w:rsidRDefault="008118AD">
            <w:pPr>
              <w:pStyle w:val="Underskrifter"/>
              <w:spacing w:before="240"/>
            </w:pPr>
          </w:p>
        </w:tc>
      </w:tr>
      <w:tr w:rsidR="00000000" w:rsidRPr="006D4A92">
        <w:trPr>
          <w:cantSplit/>
        </w:trPr>
        <w:tc>
          <w:tcPr>
            <w:tcW w:w="3046" w:type="dxa"/>
          </w:tcPr>
          <w:p w:rsidR="008118AD" w:rsidRPr="006D4A92" w:rsidRDefault="008118AD">
            <w:pPr>
              <w:pStyle w:val="Underskrifter"/>
            </w:pPr>
            <w:r w:rsidRPr="006D4A92">
              <w:t>Laila Bjurling (s)</w:t>
            </w:r>
          </w:p>
        </w:tc>
        <w:tc>
          <w:tcPr>
            <w:tcW w:w="3046" w:type="dxa"/>
          </w:tcPr>
          <w:p w:rsidR="008118AD" w:rsidRPr="006D4A92" w:rsidRDefault="008118AD">
            <w:pPr>
              <w:pStyle w:val="Underskrifter"/>
            </w:pPr>
          </w:p>
        </w:tc>
      </w:tr>
    </w:tbl>
    <w:p w:rsidR="008118AD" w:rsidRPr="006D4A92" w:rsidRDefault="008118AD">
      <w:pPr>
        <w:pStyle w:val="Normaltindrag"/>
      </w:pPr>
    </w:p>
    <w:sectPr w:rsidR="008118AD" w:rsidRPr="006D4A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8AD" w:rsidRPr="006D4A92" w:rsidRDefault="008118AD">
      <w:r w:rsidRPr="006D4A92">
        <w:separator/>
      </w:r>
    </w:p>
  </w:endnote>
  <w:endnote w:type="continuationSeparator" w:id="0">
    <w:p w:rsidR="008118AD" w:rsidRPr="006D4A92" w:rsidRDefault="008118AD">
      <w:r w:rsidRPr="006D4A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D" w:rsidRPr="006D4A92" w:rsidRDefault="006D4A92">
    <w:pPr>
      <w:pStyle w:val="Sidfot"/>
    </w:pPr>
    <w:r w:rsidRPr="006D4A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558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AD" w:rsidRDefault="008118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8AD" w:rsidRDefault="008118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D" w:rsidRPr="006D4A92" w:rsidRDefault="006D4A92">
    <w:pPr>
      <w:pStyle w:val="Sidfot"/>
    </w:pPr>
    <w:r w:rsidRPr="006D4A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253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AD" w:rsidRDefault="008118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8AD" w:rsidRDefault="008118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D" w:rsidRPr="006D4A92" w:rsidRDefault="006D4A92">
    <w:pPr>
      <w:pStyle w:val="Sidfot"/>
    </w:pPr>
    <w:r w:rsidRPr="006D4A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06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AD" w:rsidRDefault="008118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8AD" w:rsidRDefault="008118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8AD" w:rsidRPr="006D4A92" w:rsidRDefault="008118AD">
      <w:r w:rsidRPr="006D4A92">
        <w:separator/>
      </w:r>
    </w:p>
  </w:footnote>
  <w:footnote w:type="continuationSeparator" w:id="0">
    <w:p w:rsidR="008118AD" w:rsidRPr="006D4A92" w:rsidRDefault="008118AD">
      <w:r w:rsidRPr="006D4A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D" w:rsidRPr="006D4A92" w:rsidRDefault="006D4A92">
    <w:pPr>
      <w:pStyle w:val="Sidhuvud"/>
    </w:pPr>
    <w:r w:rsidRPr="006D4A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440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AD" w:rsidRDefault="008118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8AD" w:rsidRDefault="008118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D" w:rsidRPr="006D4A92" w:rsidRDefault="006D4A92">
    <w:pPr>
      <w:pStyle w:val="Sidhuvud"/>
    </w:pPr>
    <w:r w:rsidRPr="006D4A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452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AD" w:rsidRDefault="008118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8AD" w:rsidRDefault="008118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AD" w:rsidRPr="006D4A92" w:rsidRDefault="008118AD">
    <w:pPr>
      <w:pStyle w:val="FSHNormal"/>
      <w:tabs>
        <w:tab w:val="right" w:pos="5840"/>
      </w:tabs>
    </w:pPr>
    <w:r w:rsidRPr="006D4A92">
      <w:br/>
    </w:r>
    <w:r w:rsidRPr="006D4A92">
      <w:fldChar w:fldCharType="begin" w:fldLock="1"/>
    </w:r>
    <w:r w:rsidRPr="006D4A92">
      <w:instrText xml:space="preserve"> DOCPROPERTY</w:instrText>
    </w:r>
    <w:r w:rsidRPr="006D4A92">
      <w:rPr>
        <w:sz w:val="18"/>
      </w:rPr>
      <w:instrText xml:space="preserve"> "YearUser" *\charformat </w:instrText>
    </w:r>
    <w:r w:rsidRPr="006D4A92">
      <w:fldChar w:fldCharType="separate"/>
    </w:r>
    <w:r w:rsidRPr="006D4A92">
      <w:t>2007/08</w:t>
    </w:r>
    <w:r w:rsidRPr="006D4A92">
      <w:fldChar w:fldCharType="end"/>
    </w:r>
    <w:r w:rsidRPr="006D4A92">
      <w:t xml:space="preserve"> </w:t>
    </w:r>
    <w:r w:rsidRPr="006D4A92">
      <w:tab/>
      <w:t xml:space="preserve">mnr: </w:t>
    </w:r>
    <w:r w:rsidRPr="006D4A92">
      <w:fldChar w:fldCharType="begin" w:fldLock="1"/>
    </w:r>
    <w:r w:rsidRPr="006D4A92">
      <w:instrText xml:space="preserve"> DOCPROPERTY</w:instrText>
    </w:r>
    <w:r w:rsidRPr="006D4A92">
      <w:rPr>
        <w:sz w:val="18"/>
      </w:rPr>
      <w:instrText xml:space="preserve"> "Motionsnummer" *\charformat </w:instrText>
    </w:r>
    <w:r w:rsidRPr="006D4A92">
      <w:fldChar w:fldCharType="separate"/>
    </w:r>
    <w:r w:rsidRPr="006D4A92">
      <w:t>So304</w:t>
    </w:r>
    <w:r w:rsidRPr="006D4A92">
      <w:fldChar w:fldCharType="end"/>
    </w:r>
    <w:r w:rsidRPr="006D4A92">
      <w:br/>
    </w:r>
    <w:r w:rsidRPr="006D4A92">
      <w:fldChar w:fldCharType="begin" w:fldLock="1"/>
    </w:r>
    <w:r w:rsidRPr="006D4A92">
      <w:instrText xml:space="preserve"> DOCPROPERTY</w:instrText>
    </w:r>
    <w:r w:rsidRPr="006D4A92">
      <w:rPr>
        <w:sz w:val="18"/>
      </w:rPr>
      <w:instrText xml:space="preserve"> "Samling" *\charformat </w:instrText>
    </w:r>
    <w:r w:rsidRPr="006D4A92">
      <w:fldChar w:fldCharType="end"/>
    </w:r>
    <w:r w:rsidRPr="006D4A92">
      <w:tab/>
      <w:t xml:space="preserve">pnr: </w:t>
    </w:r>
    <w:r w:rsidRPr="006D4A92">
      <w:fldChar w:fldCharType="begin" w:fldLock="1"/>
    </w:r>
    <w:r w:rsidRPr="006D4A92">
      <w:instrText xml:space="preserve"> DOCPROPERTY</w:instrText>
    </w:r>
    <w:r w:rsidRPr="006D4A92">
      <w:rPr>
        <w:sz w:val="18"/>
      </w:rPr>
      <w:instrText xml:space="preserve"> "Partinummer" *\charformat </w:instrText>
    </w:r>
    <w:r w:rsidRPr="006D4A92">
      <w:fldChar w:fldCharType="separate"/>
    </w:r>
    <w:r w:rsidRPr="006D4A92">
      <w:t>s26001</w:t>
    </w:r>
    <w:r w:rsidRPr="006D4A92">
      <w:fldChar w:fldCharType="end"/>
    </w:r>
  </w:p>
  <w:p w:rsidR="008118AD" w:rsidRPr="006D4A92" w:rsidRDefault="008118AD">
    <w:pPr>
      <w:pStyle w:val="FSHRub1"/>
    </w:pPr>
    <w:r w:rsidRPr="006D4A92">
      <w:t>Motion till riksdagen</w:t>
    </w:r>
    <w:r w:rsidRPr="006D4A92">
      <w:br/>
    </w:r>
    <w:r w:rsidRPr="006D4A92">
      <w:fldChar w:fldCharType="begin" w:fldLock="1"/>
    </w:r>
    <w:r w:rsidRPr="006D4A92">
      <w:instrText xml:space="preserve"> DOCPROPERTY "YearUser" *\charformat </w:instrText>
    </w:r>
    <w:r w:rsidRPr="006D4A92">
      <w:fldChar w:fldCharType="separate"/>
    </w:r>
    <w:r w:rsidRPr="006D4A92">
      <w:t>2007/08</w:t>
    </w:r>
    <w:r w:rsidRPr="006D4A92">
      <w:fldChar w:fldCharType="end"/>
    </w:r>
    <w:r w:rsidRPr="006D4A92">
      <w:t>:</w:t>
    </w:r>
    <w:r w:rsidRPr="006D4A92">
      <w:fldChar w:fldCharType="begin" w:fldLock="1"/>
    </w:r>
    <w:r w:rsidRPr="006D4A92">
      <w:instrText xml:space="preserve"> DOCPROPERTY "Motionsnummer" *\charformat </w:instrText>
    </w:r>
    <w:r w:rsidRPr="006D4A92">
      <w:fldChar w:fldCharType="separate"/>
    </w:r>
    <w:r w:rsidRPr="006D4A92">
      <w:t>So304</w:t>
    </w:r>
    <w:r w:rsidRPr="006D4A92">
      <w:fldChar w:fldCharType="end"/>
    </w:r>
  </w:p>
  <w:p w:rsidR="008118AD" w:rsidRPr="006D4A92" w:rsidRDefault="008118AD">
    <w:pPr>
      <w:pStyle w:val="FSHNormalS5"/>
    </w:pPr>
    <w:r w:rsidRPr="006D4A92">
      <w:fldChar w:fldCharType="begin" w:fldLock="1"/>
    </w:r>
    <w:r w:rsidRPr="006D4A92">
      <w:instrText xml:space="preserve"> DOCPROPERTY "MotionarText" *\charformat </w:instrText>
    </w:r>
    <w:r w:rsidRPr="006D4A92">
      <w:fldChar w:fldCharType="separate"/>
    </w:r>
    <w:r w:rsidRPr="006D4A92">
      <w:t>av Laila Bjurling (s)</w:t>
    </w:r>
    <w:r w:rsidRPr="006D4A92">
      <w:fldChar w:fldCharType="end"/>
    </w:r>
    <w:r w:rsidRPr="006D4A92">
      <w:br/>
    </w:r>
    <w:r w:rsidRPr="006D4A92">
      <w:fldChar w:fldCharType="begin" w:fldLock="1"/>
    </w:r>
    <w:r w:rsidRPr="006D4A92">
      <w:instrText xml:space="preserve"> DOCPROPERTY "SvarFrasKort" *\charformat </w:instrText>
    </w:r>
    <w:r w:rsidRPr="006D4A92">
      <w:fldChar w:fldCharType="end"/>
    </w:r>
  </w:p>
  <w:p w:rsidR="008118AD" w:rsidRPr="006D4A92" w:rsidRDefault="008118AD">
    <w:pPr>
      <w:pStyle w:val="FSHTitel"/>
    </w:pPr>
    <w:r w:rsidRPr="006D4A92">
      <w:fldChar w:fldCharType="begin" w:fldLock="1"/>
    </w:r>
    <w:r w:rsidRPr="006D4A92">
      <w:instrText xml:space="preserve"> DOCPROPERTY</w:instrText>
    </w:r>
    <w:r w:rsidRPr="006D4A92">
      <w:rPr>
        <w:sz w:val="18"/>
      </w:rPr>
      <w:instrText xml:space="preserve"> "RubrikSvar" *\charformat </w:instrText>
    </w:r>
    <w:r w:rsidRPr="006D4A92">
      <w:fldChar w:fldCharType="separate"/>
    </w:r>
    <w:r w:rsidRPr="006D4A92">
      <w:t>Vidgad förskrivningsrätt för tandläkare</w:t>
    </w:r>
    <w:r w:rsidRPr="006D4A92">
      <w:fldChar w:fldCharType="end"/>
    </w:r>
  </w:p>
  <w:p w:rsidR="008118AD" w:rsidRPr="006D4A92" w:rsidRDefault="008118AD">
    <w:pPr>
      <w:pStyle w:val="Normal00"/>
    </w:pPr>
  </w:p>
  <w:p w:rsidR="008118AD" w:rsidRPr="006D4A92" w:rsidRDefault="00811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9850683">
    <w:abstractNumId w:val="8"/>
  </w:num>
  <w:num w:numId="2" w16cid:durableId="1705909471">
    <w:abstractNumId w:val="9"/>
  </w:num>
  <w:num w:numId="3" w16cid:durableId="1469208182">
    <w:abstractNumId w:val="8"/>
  </w:num>
  <w:num w:numId="4" w16cid:durableId="779376369">
    <w:abstractNumId w:val="9"/>
  </w:num>
  <w:num w:numId="5" w16cid:durableId="524833367">
    <w:abstractNumId w:val="13"/>
  </w:num>
  <w:num w:numId="6" w16cid:durableId="321664810">
    <w:abstractNumId w:val="10"/>
  </w:num>
  <w:num w:numId="7" w16cid:durableId="256064462">
    <w:abstractNumId w:val="11"/>
  </w:num>
  <w:num w:numId="8" w16cid:durableId="37361744">
    <w:abstractNumId w:val="12"/>
  </w:num>
  <w:num w:numId="9" w16cid:durableId="1513178231">
    <w:abstractNumId w:val="8"/>
  </w:num>
  <w:num w:numId="10" w16cid:durableId="1228035756">
    <w:abstractNumId w:val="3"/>
  </w:num>
  <w:num w:numId="11" w16cid:durableId="1199658968">
    <w:abstractNumId w:val="2"/>
  </w:num>
  <w:num w:numId="12" w16cid:durableId="1182206510">
    <w:abstractNumId w:val="1"/>
  </w:num>
  <w:num w:numId="13" w16cid:durableId="686563245">
    <w:abstractNumId w:val="0"/>
  </w:num>
  <w:num w:numId="14" w16cid:durableId="1480919641">
    <w:abstractNumId w:val="9"/>
  </w:num>
  <w:num w:numId="15" w16cid:durableId="779376619">
    <w:abstractNumId w:val="7"/>
  </w:num>
  <w:num w:numId="16" w16cid:durableId="452788412">
    <w:abstractNumId w:val="6"/>
  </w:num>
  <w:num w:numId="17" w16cid:durableId="1559128368">
    <w:abstractNumId w:val="5"/>
  </w:num>
  <w:num w:numId="18" w16cid:durableId="309212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5EB7F944-CF78-46CC-BD19-04A8915DA7A7}"/>
  </w:docVars>
  <w:rsids>
    <w:rsidRoot w:val="008E49F3"/>
    <w:rsid w:val="006D4A92"/>
    <w:rsid w:val="008118AD"/>
    <w:rsid w:val="008E4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4A0369-EA1D-4F59-B6D6-1D690427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1145</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s26001</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s26001</dc:title>
  <dc:subject>s26001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2007-11-02T12:08:00Z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Vidgad förskrivningsrätt för tandläkare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Vidgad förskrivningsrätt för tandläkare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20072008000000000115000260010069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20072008000000000115000260010069</vt:lpwstr>
  </property>
  <property fmtid="{D5CDD505-2E9C-101B-9397-08002B2CF9AE}" pid="50" name="nummer">
    <vt:lpwstr>304</vt:lpwstr>
  </property>
  <property fmtid="{D5CDD505-2E9C-101B-9397-08002B2CF9AE}" pid="51" name="utskottsbeteckning">
    <vt:lpwstr>So</vt:lpwstr>
  </property>
  <property fmtid="{D5CDD505-2E9C-101B-9397-08002B2CF9AE}" pid="52" name="GlobalUID">
    <vt:lpwstr>{30A8EE6E-D10C-447F-B8B7-4531DACC13F6}</vt:lpwstr>
  </property>
  <property fmtid="{D5CDD505-2E9C-101B-9397-08002B2CF9AE}" pid="53" name="Överföringar">
    <vt:i4>0</vt:i4>
  </property>
  <property fmtid="{D5CDD505-2E9C-101B-9397-08002B2CF9AE}" pid="54" name="Checksum">
    <vt:lpwstr>*0007941407264*</vt:lpwstr>
  </property>
  <property fmtid="{D5CDD505-2E9C-101B-9397-08002B2CF9AE}" pid="55" name="skuggnummer">
    <vt:lpwstr>881</vt:lpwstr>
  </property>
  <property fmtid="{D5CDD505-2E9C-101B-9397-08002B2CF9AE}" pid="56" name="urixVersion">
    <vt:lpwstr>3.2.0.8</vt:lpwstr>
  </property>
  <property fmtid="{D5CDD505-2E9C-101B-9397-08002B2CF9AE}" pid="57" name="urixOrigin">
    <vt:lpwstr>071102 13:08:06.720</vt:lpwstr>
  </property>
  <property fmtid="{D5CDD505-2E9C-101B-9397-08002B2CF9AE}" pid="58" name="urixGuid">
    <vt:lpwstr>{4AEF5DA1-5F5F-4489-80E1-7F3D04FFD848}</vt:lpwstr>
  </property>
</Properties>
</file>