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6F28ABC2E548DAB50F20FAAAD5BF3D"/>
        </w:placeholder>
        <w:text/>
      </w:sdtPr>
      <w:sdtEndPr/>
      <w:sdtContent>
        <w:p w:rsidRPr="009B062B" w:rsidR="00AF30DD" w:rsidP="00154F5C" w:rsidRDefault="00AF30DD" w14:paraId="0DDB98B6" w14:textId="77777777">
          <w:pPr>
            <w:pStyle w:val="Rubrik1"/>
            <w:spacing w:after="300"/>
          </w:pPr>
          <w:r w:rsidRPr="009B062B">
            <w:t>Förslag till riksdagsbeslut</w:t>
          </w:r>
        </w:p>
      </w:sdtContent>
    </w:sdt>
    <w:sdt>
      <w:sdtPr>
        <w:alias w:val="Yrkande 1"/>
        <w:tag w:val="956277bc-88fe-4e9e-8b48-c92bc63afffc"/>
        <w:id w:val="769666973"/>
        <w:lock w:val="sdtLocked"/>
      </w:sdtPr>
      <w:sdtEndPr/>
      <w:sdtContent>
        <w:p w:rsidR="0017206C" w:rsidRDefault="0004163F" w14:paraId="0DDB98B7" w14:textId="77777777">
          <w:pPr>
            <w:pStyle w:val="Frslagstext"/>
            <w:numPr>
              <w:ilvl w:val="0"/>
              <w:numId w:val="0"/>
            </w:numPr>
          </w:pPr>
          <w:r>
            <w:t>Riksdagen ställer sig bakom det som anförs i motionen om att historiska dokument och kulturföremål ska bevaras på platser de har en historisk anknytning till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41BDA67778410A8B39F03D6C2CC762"/>
        </w:placeholder>
        <w:text/>
      </w:sdtPr>
      <w:sdtEndPr/>
      <w:sdtContent>
        <w:p w:rsidRPr="009B062B" w:rsidR="006D79C9" w:rsidP="00333E95" w:rsidRDefault="006D79C9" w14:paraId="0DDB98B8" w14:textId="77777777">
          <w:pPr>
            <w:pStyle w:val="Rubrik1"/>
          </w:pPr>
          <w:r>
            <w:t>Motivering</w:t>
          </w:r>
        </w:p>
      </w:sdtContent>
    </w:sdt>
    <w:p w:rsidR="006838C8" w:rsidP="003858F7" w:rsidRDefault="006838C8" w14:paraId="0DDB98B9" w14:textId="77777777">
      <w:pPr>
        <w:pStyle w:val="Normalutanindragellerluft"/>
      </w:pPr>
      <w:r>
        <w:t>I samband med att Sveriges, kanske världens, äldst bevarade privilegiebrev på grund av Riksarkivets direktiv om sammanhållna arkiv tvingats lämna staden de hörde hemma i, väcktes frågan om hanteringen av historiska dokument. Det aktuella privilegiebrevet utfärdades år 1284 av Magnus Ladulås och gjorde då Jönköping till stad. Fler brev har efter detta tillkommit. I nästan 740 år hade dessa unika historiska dokument förvarats säkert i Jönköping och breven, som har högt historiskt värde för invånarna, har överlevt både bränder och plundringar.</w:t>
      </w:r>
    </w:p>
    <w:p w:rsidR="00BB6339" w:rsidP="003858F7" w:rsidRDefault="006838C8" w14:paraId="0DDB98BB" w14:textId="50ED02D7">
      <w:r>
        <w:t>Riksarkivet anser att dessa dokument inte längre ska få bevaras i sin hemstad till invånarnas beskådan och glädje utan flyttas till ett arkiv i Vadstena. Beslutet bestreds, men tingsrätten gick på Riksarkivets linje, att det är viktigare att dokument förvaras samlat än att de förvaras där de egentligen hör hemma. Beslutet innebär att Jönköping berövas en viktig del av sin historia, och en betydelsefull klenod går förlorad. Reger</w:t>
      </w:r>
      <w:bookmarkStart w:name="_GoBack" w:id="1"/>
      <w:bookmarkEnd w:id="1"/>
      <w:r>
        <w:t>ing</w:t>
      </w:r>
      <w:r w:rsidR="003858F7">
        <w:softHyphen/>
      </w:r>
      <w:r>
        <w:t>en måste därför säkerställa att uppdraget till Riksarkivet och eventuella andra myndig</w:t>
      </w:r>
      <w:r w:rsidR="003858F7">
        <w:softHyphen/>
      </w:r>
      <w:r>
        <w:t xml:space="preserve">heter med ansvar för hantering av kulturhistoriska föremål är tydligt så att historiska dokument och kulturklenoder bevaras på platsen </w:t>
      </w:r>
      <w:r w:rsidR="002B6AAA">
        <w:t>som</w:t>
      </w:r>
      <w:r>
        <w:t xml:space="preserve"> de har en anknytning till. De kulturpolitiska målen – att främja ett levande kulturarv som bevaras, används och utvecklas – ska efterföljas och kulturarvets lokala förankring värnas. </w:t>
      </w:r>
    </w:p>
    <w:sdt>
      <w:sdtPr>
        <w:rPr>
          <w:i/>
          <w:noProof/>
        </w:rPr>
        <w:alias w:val="CC_Underskrifter"/>
        <w:tag w:val="CC_Underskrifter"/>
        <w:id w:val="583496634"/>
        <w:lock w:val="sdtContentLocked"/>
        <w:placeholder>
          <w:docPart w:val="EA2B132A827B4E04804EF68266115E39"/>
        </w:placeholder>
      </w:sdtPr>
      <w:sdtEndPr>
        <w:rPr>
          <w:i w:val="0"/>
          <w:noProof w:val="0"/>
        </w:rPr>
      </w:sdtEndPr>
      <w:sdtContent>
        <w:p w:rsidR="00154F5C" w:rsidP="00154F5C" w:rsidRDefault="00154F5C" w14:paraId="0DDB98BC" w14:textId="77777777"/>
        <w:p w:rsidRPr="008E0FE2" w:rsidR="004801AC" w:rsidP="00154F5C" w:rsidRDefault="003858F7" w14:paraId="0DDB98BD" w14:textId="77777777"/>
      </w:sdtContent>
    </w:sdt>
    <w:tbl>
      <w:tblPr>
        <w:tblW w:w="5000" w:type="pct"/>
        <w:tblLook w:val="04A0" w:firstRow="1" w:lastRow="0" w:firstColumn="1" w:lastColumn="0" w:noHBand="0" w:noVBand="1"/>
        <w:tblCaption w:val="underskrifter"/>
      </w:tblPr>
      <w:tblGrid>
        <w:gridCol w:w="4252"/>
        <w:gridCol w:w="4252"/>
      </w:tblGrid>
      <w:tr w:rsidR="007B2ECD" w14:paraId="79914162" w14:textId="77777777">
        <w:trPr>
          <w:cantSplit/>
        </w:trPr>
        <w:tc>
          <w:tcPr>
            <w:tcW w:w="50" w:type="pct"/>
            <w:vAlign w:val="bottom"/>
          </w:tcPr>
          <w:p w:rsidR="007B2ECD" w:rsidRDefault="002B6AAA" w14:paraId="3D677886" w14:textId="77777777">
            <w:pPr>
              <w:pStyle w:val="Underskrifter"/>
            </w:pPr>
            <w:r>
              <w:lastRenderedPageBreak/>
              <w:t>Angelica Lundberg (SD)</w:t>
            </w:r>
          </w:p>
        </w:tc>
        <w:tc>
          <w:tcPr>
            <w:tcW w:w="50" w:type="pct"/>
            <w:vAlign w:val="bottom"/>
          </w:tcPr>
          <w:p w:rsidR="007B2ECD" w:rsidRDefault="007B2ECD" w14:paraId="45877B48" w14:textId="77777777">
            <w:pPr>
              <w:pStyle w:val="Underskrifter"/>
            </w:pPr>
          </w:p>
        </w:tc>
      </w:tr>
    </w:tbl>
    <w:p w:rsidR="007B19F1" w:rsidRDefault="007B19F1" w14:paraId="0DDB98C1" w14:textId="77777777"/>
    <w:sectPr w:rsidR="007B19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B98C3" w14:textId="77777777" w:rsidR="00E40A81" w:rsidRDefault="00E40A81" w:rsidP="000C1CAD">
      <w:pPr>
        <w:spacing w:line="240" w:lineRule="auto"/>
      </w:pPr>
      <w:r>
        <w:separator/>
      </w:r>
    </w:p>
  </w:endnote>
  <w:endnote w:type="continuationSeparator" w:id="0">
    <w:p w14:paraId="0DDB98C4" w14:textId="77777777" w:rsidR="00E40A81" w:rsidRDefault="00E40A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98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98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98D2" w14:textId="77777777" w:rsidR="00262EA3" w:rsidRPr="00154F5C" w:rsidRDefault="00262EA3" w:rsidP="00154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B98C1" w14:textId="77777777" w:rsidR="00E40A81" w:rsidRDefault="00E40A81" w:rsidP="000C1CAD">
      <w:pPr>
        <w:spacing w:line="240" w:lineRule="auto"/>
      </w:pPr>
      <w:r>
        <w:separator/>
      </w:r>
    </w:p>
  </w:footnote>
  <w:footnote w:type="continuationSeparator" w:id="0">
    <w:p w14:paraId="0DDB98C2" w14:textId="77777777" w:rsidR="00E40A81" w:rsidRDefault="00E40A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98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DB98D3" wp14:editId="0DDB98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DB98D7" w14:textId="77777777" w:rsidR="00262EA3" w:rsidRDefault="003858F7" w:rsidP="008103B5">
                          <w:pPr>
                            <w:jc w:val="right"/>
                          </w:pPr>
                          <w:sdt>
                            <w:sdtPr>
                              <w:alias w:val="CC_Noformat_Partikod"/>
                              <w:tag w:val="CC_Noformat_Partikod"/>
                              <w:id w:val="-53464382"/>
                              <w:placeholder>
                                <w:docPart w:val="2048A82324064ADCA47AAA07FF82CEC7"/>
                              </w:placeholder>
                              <w:text/>
                            </w:sdtPr>
                            <w:sdtEndPr/>
                            <w:sdtContent>
                              <w:r w:rsidR="006838C8">
                                <w:t>SD</w:t>
                              </w:r>
                            </w:sdtContent>
                          </w:sdt>
                          <w:sdt>
                            <w:sdtPr>
                              <w:alias w:val="CC_Noformat_Partinummer"/>
                              <w:tag w:val="CC_Noformat_Partinummer"/>
                              <w:id w:val="-1709555926"/>
                              <w:placeholder>
                                <w:docPart w:val="5E4A49FD3A984B18A318A7E47D4FEB99"/>
                              </w:placeholder>
                              <w:text/>
                            </w:sdtPr>
                            <w:sdtEndPr/>
                            <w:sdtContent>
                              <w:r w:rsidR="00154F5C">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B98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DB98D7" w14:textId="77777777" w:rsidR="00262EA3" w:rsidRDefault="003858F7" w:rsidP="008103B5">
                    <w:pPr>
                      <w:jc w:val="right"/>
                    </w:pPr>
                    <w:sdt>
                      <w:sdtPr>
                        <w:alias w:val="CC_Noformat_Partikod"/>
                        <w:tag w:val="CC_Noformat_Partikod"/>
                        <w:id w:val="-53464382"/>
                        <w:placeholder>
                          <w:docPart w:val="2048A82324064ADCA47AAA07FF82CEC7"/>
                        </w:placeholder>
                        <w:text/>
                      </w:sdtPr>
                      <w:sdtEndPr/>
                      <w:sdtContent>
                        <w:r w:rsidR="006838C8">
                          <w:t>SD</w:t>
                        </w:r>
                      </w:sdtContent>
                    </w:sdt>
                    <w:sdt>
                      <w:sdtPr>
                        <w:alias w:val="CC_Noformat_Partinummer"/>
                        <w:tag w:val="CC_Noformat_Partinummer"/>
                        <w:id w:val="-1709555926"/>
                        <w:placeholder>
                          <w:docPart w:val="5E4A49FD3A984B18A318A7E47D4FEB99"/>
                        </w:placeholder>
                        <w:text/>
                      </w:sdtPr>
                      <w:sdtEndPr/>
                      <w:sdtContent>
                        <w:r w:rsidR="00154F5C">
                          <w:t>553</w:t>
                        </w:r>
                      </w:sdtContent>
                    </w:sdt>
                  </w:p>
                </w:txbxContent>
              </v:textbox>
              <w10:wrap anchorx="page"/>
            </v:shape>
          </w:pict>
        </mc:Fallback>
      </mc:AlternateContent>
    </w:r>
  </w:p>
  <w:p w14:paraId="0DDB98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98C7" w14:textId="77777777" w:rsidR="00262EA3" w:rsidRDefault="00262EA3" w:rsidP="008563AC">
    <w:pPr>
      <w:jc w:val="right"/>
    </w:pPr>
  </w:p>
  <w:p w14:paraId="0DDB98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98CB" w14:textId="77777777" w:rsidR="00262EA3" w:rsidRDefault="003858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DB98D5" wp14:editId="0DDB98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DB98CC" w14:textId="77777777" w:rsidR="00262EA3" w:rsidRDefault="003858F7" w:rsidP="00A314CF">
    <w:pPr>
      <w:pStyle w:val="FSHNormal"/>
      <w:spacing w:before="40"/>
    </w:pPr>
    <w:sdt>
      <w:sdtPr>
        <w:alias w:val="CC_Noformat_Motionstyp"/>
        <w:tag w:val="CC_Noformat_Motionstyp"/>
        <w:id w:val="1162973129"/>
        <w:lock w:val="sdtContentLocked"/>
        <w15:appearance w15:val="hidden"/>
        <w:text/>
      </w:sdtPr>
      <w:sdtEndPr/>
      <w:sdtContent>
        <w:r w:rsidR="00152BA9">
          <w:t>Enskild motion</w:t>
        </w:r>
      </w:sdtContent>
    </w:sdt>
    <w:r w:rsidR="00821B36">
      <w:t xml:space="preserve"> </w:t>
    </w:r>
    <w:sdt>
      <w:sdtPr>
        <w:alias w:val="CC_Noformat_Partikod"/>
        <w:tag w:val="CC_Noformat_Partikod"/>
        <w:id w:val="1471015553"/>
        <w:text/>
      </w:sdtPr>
      <w:sdtEndPr/>
      <w:sdtContent>
        <w:r w:rsidR="006838C8">
          <w:t>SD</w:t>
        </w:r>
      </w:sdtContent>
    </w:sdt>
    <w:sdt>
      <w:sdtPr>
        <w:alias w:val="CC_Noformat_Partinummer"/>
        <w:tag w:val="CC_Noformat_Partinummer"/>
        <w:id w:val="-2014525982"/>
        <w:text/>
      </w:sdtPr>
      <w:sdtEndPr/>
      <w:sdtContent>
        <w:r w:rsidR="00154F5C">
          <w:t>553</w:t>
        </w:r>
      </w:sdtContent>
    </w:sdt>
  </w:p>
  <w:p w14:paraId="0DDB98CD" w14:textId="77777777" w:rsidR="00262EA3" w:rsidRPr="008227B3" w:rsidRDefault="003858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DB98CE" w14:textId="77777777" w:rsidR="00262EA3" w:rsidRPr="008227B3" w:rsidRDefault="003858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2BA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2BA9">
          <w:t>:663</w:t>
        </w:r>
      </w:sdtContent>
    </w:sdt>
  </w:p>
  <w:p w14:paraId="0DDB98CF" w14:textId="77777777" w:rsidR="00262EA3" w:rsidRDefault="003858F7" w:rsidP="00E03A3D">
    <w:pPr>
      <w:pStyle w:val="Motionr"/>
    </w:pPr>
    <w:sdt>
      <w:sdtPr>
        <w:alias w:val="CC_Noformat_Avtext"/>
        <w:tag w:val="CC_Noformat_Avtext"/>
        <w:id w:val="-2020768203"/>
        <w:lock w:val="sdtContentLocked"/>
        <w15:appearance w15:val="hidden"/>
        <w:text/>
      </w:sdtPr>
      <w:sdtEndPr/>
      <w:sdtContent>
        <w:r w:rsidR="00152BA9">
          <w:t>av Angelica Lundberg (SD)</w:t>
        </w:r>
      </w:sdtContent>
    </w:sdt>
  </w:p>
  <w:sdt>
    <w:sdtPr>
      <w:alias w:val="CC_Noformat_Rubtext"/>
      <w:tag w:val="CC_Noformat_Rubtext"/>
      <w:id w:val="-218060500"/>
      <w:lock w:val="sdtLocked"/>
      <w:text/>
    </w:sdtPr>
    <w:sdtEndPr/>
    <w:sdtContent>
      <w:p w14:paraId="0DDB98D0" w14:textId="77777777" w:rsidR="00262EA3" w:rsidRDefault="006838C8" w:rsidP="00283E0F">
        <w:pPr>
          <w:pStyle w:val="FSHRub2"/>
        </w:pPr>
        <w:r>
          <w:t>Hantering av historiska dokument och kulturföremål</w:t>
        </w:r>
      </w:p>
    </w:sdtContent>
  </w:sdt>
  <w:sdt>
    <w:sdtPr>
      <w:alias w:val="CC_Boilerplate_3"/>
      <w:tag w:val="CC_Boilerplate_3"/>
      <w:id w:val="1606463544"/>
      <w:lock w:val="sdtContentLocked"/>
      <w15:appearance w15:val="hidden"/>
      <w:text w:multiLine="1"/>
    </w:sdtPr>
    <w:sdtEndPr/>
    <w:sdtContent>
      <w:p w14:paraId="0DDB98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38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3F"/>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BA9"/>
    <w:rsid w:val="001532BF"/>
    <w:rsid w:val="0015385D"/>
    <w:rsid w:val="001544D6"/>
    <w:rsid w:val="001545B9"/>
    <w:rsid w:val="00154F5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06C"/>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AAA"/>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8F7"/>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C8"/>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F1"/>
    <w:rsid w:val="007B1A03"/>
    <w:rsid w:val="007B2389"/>
    <w:rsid w:val="007B2537"/>
    <w:rsid w:val="007B2ECD"/>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A5D"/>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81"/>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DB98B5"/>
  <w15:chartTrackingRefBased/>
  <w15:docId w15:val="{A67FA2BE-B680-4198-8D5C-FA20EB41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6F28ABC2E548DAB50F20FAAAD5BF3D"/>
        <w:category>
          <w:name w:val="Allmänt"/>
          <w:gallery w:val="placeholder"/>
        </w:category>
        <w:types>
          <w:type w:val="bbPlcHdr"/>
        </w:types>
        <w:behaviors>
          <w:behavior w:val="content"/>
        </w:behaviors>
        <w:guid w:val="{91D853B7-BB6E-4E49-B8F9-9B2D1392FB7E}"/>
      </w:docPartPr>
      <w:docPartBody>
        <w:p w:rsidR="00350FC9" w:rsidRDefault="00E918F7">
          <w:pPr>
            <w:pStyle w:val="CA6F28ABC2E548DAB50F20FAAAD5BF3D"/>
          </w:pPr>
          <w:r w:rsidRPr="005A0A93">
            <w:rPr>
              <w:rStyle w:val="Platshllartext"/>
            </w:rPr>
            <w:t>Förslag till riksdagsbeslut</w:t>
          </w:r>
        </w:p>
      </w:docPartBody>
    </w:docPart>
    <w:docPart>
      <w:docPartPr>
        <w:name w:val="6F41BDA67778410A8B39F03D6C2CC762"/>
        <w:category>
          <w:name w:val="Allmänt"/>
          <w:gallery w:val="placeholder"/>
        </w:category>
        <w:types>
          <w:type w:val="bbPlcHdr"/>
        </w:types>
        <w:behaviors>
          <w:behavior w:val="content"/>
        </w:behaviors>
        <w:guid w:val="{4FBBF20C-D6F2-4788-B928-D5100CB45284}"/>
      </w:docPartPr>
      <w:docPartBody>
        <w:p w:rsidR="00350FC9" w:rsidRDefault="00E918F7">
          <w:pPr>
            <w:pStyle w:val="6F41BDA67778410A8B39F03D6C2CC762"/>
          </w:pPr>
          <w:r w:rsidRPr="005A0A93">
            <w:rPr>
              <w:rStyle w:val="Platshllartext"/>
            </w:rPr>
            <w:t>Motivering</w:t>
          </w:r>
        </w:p>
      </w:docPartBody>
    </w:docPart>
    <w:docPart>
      <w:docPartPr>
        <w:name w:val="2048A82324064ADCA47AAA07FF82CEC7"/>
        <w:category>
          <w:name w:val="Allmänt"/>
          <w:gallery w:val="placeholder"/>
        </w:category>
        <w:types>
          <w:type w:val="bbPlcHdr"/>
        </w:types>
        <w:behaviors>
          <w:behavior w:val="content"/>
        </w:behaviors>
        <w:guid w:val="{EA91AA2B-2CAA-4952-A8BD-660389BC63B4}"/>
      </w:docPartPr>
      <w:docPartBody>
        <w:p w:rsidR="00350FC9" w:rsidRDefault="00E918F7">
          <w:pPr>
            <w:pStyle w:val="2048A82324064ADCA47AAA07FF82CEC7"/>
          </w:pPr>
          <w:r>
            <w:rPr>
              <w:rStyle w:val="Platshllartext"/>
            </w:rPr>
            <w:t xml:space="preserve"> </w:t>
          </w:r>
        </w:p>
      </w:docPartBody>
    </w:docPart>
    <w:docPart>
      <w:docPartPr>
        <w:name w:val="5E4A49FD3A984B18A318A7E47D4FEB99"/>
        <w:category>
          <w:name w:val="Allmänt"/>
          <w:gallery w:val="placeholder"/>
        </w:category>
        <w:types>
          <w:type w:val="bbPlcHdr"/>
        </w:types>
        <w:behaviors>
          <w:behavior w:val="content"/>
        </w:behaviors>
        <w:guid w:val="{9704F2D7-D5B3-4977-A21D-8FB987122678}"/>
      </w:docPartPr>
      <w:docPartBody>
        <w:p w:rsidR="00350FC9" w:rsidRDefault="00E918F7">
          <w:pPr>
            <w:pStyle w:val="5E4A49FD3A984B18A318A7E47D4FEB99"/>
          </w:pPr>
          <w:r>
            <w:t xml:space="preserve"> </w:t>
          </w:r>
        </w:p>
      </w:docPartBody>
    </w:docPart>
    <w:docPart>
      <w:docPartPr>
        <w:name w:val="EA2B132A827B4E04804EF68266115E39"/>
        <w:category>
          <w:name w:val="Allmänt"/>
          <w:gallery w:val="placeholder"/>
        </w:category>
        <w:types>
          <w:type w:val="bbPlcHdr"/>
        </w:types>
        <w:behaviors>
          <w:behavior w:val="content"/>
        </w:behaviors>
        <w:guid w:val="{38477132-8EF9-4D78-8068-959E657551D1}"/>
      </w:docPartPr>
      <w:docPartBody>
        <w:p w:rsidR="00D50D28" w:rsidRDefault="00D50D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F7"/>
    <w:rsid w:val="00350FC9"/>
    <w:rsid w:val="00D50D28"/>
    <w:rsid w:val="00E918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6F28ABC2E548DAB50F20FAAAD5BF3D">
    <w:name w:val="CA6F28ABC2E548DAB50F20FAAAD5BF3D"/>
  </w:style>
  <w:style w:type="paragraph" w:customStyle="1" w:styleId="79F956903F944A1CAAEDB454D043380B">
    <w:name w:val="79F956903F944A1CAAEDB454D04338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09D2E5D01E402CB443B078550ED188">
    <w:name w:val="4A09D2E5D01E402CB443B078550ED188"/>
  </w:style>
  <w:style w:type="paragraph" w:customStyle="1" w:styleId="6F41BDA67778410A8B39F03D6C2CC762">
    <w:name w:val="6F41BDA67778410A8B39F03D6C2CC762"/>
  </w:style>
  <w:style w:type="paragraph" w:customStyle="1" w:styleId="70DABA0E65D145379C4DC105158903E5">
    <w:name w:val="70DABA0E65D145379C4DC105158903E5"/>
  </w:style>
  <w:style w:type="paragraph" w:customStyle="1" w:styleId="709207597DF44342851192747BE49F1B">
    <w:name w:val="709207597DF44342851192747BE49F1B"/>
  </w:style>
  <w:style w:type="paragraph" w:customStyle="1" w:styleId="2048A82324064ADCA47AAA07FF82CEC7">
    <w:name w:val="2048A82324064ADCA47AAA07FF82CEC7"/>
  </w:style>
  <w:style w:type="paragraph" w:customStyle="1" w:styleId="5E4A49FD3A984B18A318A7E47D4FEB99">
    <w:name w:val="5E4A49FD3A984B18A318A7E47D4FE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A53C8-C301-4381-BAB5-0836845BFFBE}"/>
</file>

<file path=customXml/itemProps2.xml><?xml version="1.0" encoding="utf-8"?>
<ds:datastoreItem xmlns:ds="http://schemas.openxmlformats.org/officeDocument/2006/customXml" ds:itemID="{2982C25A-B5A0-4EDC-85C0-22BB5904F7FB}"/>
</file>

<file path=customXml/itemProps3.xml><?xml version="1.0" encoding="utf-8"?>
<ds:datastoreItem xmlns:ds="http://schemas.openxmlformats.org/officeDocument/2006/customXml" ds:itemID="{7E3A6959-5162-4960-B973-24390BF89994}"/>
</file>

<file path=docProps/app.xml><?xml version="1.0" encoding="utf-8"?>
<Properties xmlns="http://schemas.openxmlformats.org/officeDocument/2006/extended-properties" xmlns:vt="http://schemas.openxmlformats.org/officeDocument/2006/docPropsVTypes">
  <Template>Normal</Template>
  <TotalTime>10</TotalTime>
  <Pages>2</Pages>
  <Words>243</Words>
  <Characters>1422</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Hantering av historiska dokument och kulturföremål</vt:lpstr>
      <vt:lpstr>
      </vt:lpstr>
    </vt:vector>
  </TitlesOfParts>
  <Company>Sveriges riksdag</Company>
  <LinksUpToDate>false</LinksUpToDate>
  <CharactersWithSpaces>1658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