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E17" w:rsidRPr="001F5E17" w:rsidRDefault="001F5E17">
      <w:pPr>
        <w:pStyle w:val="Frslagsrubrik"/>
      </w:pPr>
      <w:r w:rsidRPr="001F5E17">
        <w:t>Förslag till riksdagsbeslut</w:t>
      </w:r>
    </w:p>
    <w:p w:rsidR="001F5E17" w:rsidRPr="001F5E17" w:rsidRDefault="001F5E17">
      <w:pPr>
        <w:pStyle w:val="Hemstlatt"/>
        <w:numPr>
          <w:ilvl w:val="0"/>
          <w:numId w:val="0"/>
        </w:numPr>
      </w:pPr>
      <w:r w:rsidRPr="001F5E17">
        <w:t>Riksdagen tillkännager för regeringen som sin mening vad som anförs i motionen om att ett nationellt handlingsprogram för hälso- och sjukvårdens omhändertagande av barn som far illa bör tas fram.</w:t>
      </w:r>
    </w:p>
    <w:p w:rsidR="001F5E17" w:rsidRPr="001F5E17" w:rsidRDefault="001F5E17">
      <w:pPr>
        <w:pStyle w:val="Rubrik1"/>
      </w:pPr>
      <w:r w:rsidRPr="001F5E17">
        <w:t>Motivering</w:t>
      </w:r>
    </w:p>
    <w:p w:rsidR="001F5E17" w:rsidRPr="001F5E17" w:rsidRDefault="001F5E17">
      <w:r w:rsidRPr="001F5E17">
        <w:t>Varje dag far barn i Sverige illa.</w:t>
      </w:r>
      <w:r w:rsidRPr="001F5E17">
        <w:rPr>
          <w:b/>
          <w:bCs/>
        </w:rPr>
        <w:t xml:space="preserve"> </w:t>
      </w:r>
      <w:r w:rsidRPr="001F5E17">
        <w:t>Det förekommer inom alla samhällsklasser. Både i stora städer och i små samhällen blir barn utsatta för psykisk och f</w:t>
      </w:r>
      <w:r w:rsidRPr="001F5E17">
        <w:t>y</w:t>
      </w:r>
      <w:r w:rsidRPr="001F5E17">
        <w:t>sisk misshandel, sexuella övergrepp och sviktande omsorg.</w:t>
      </w:r>
    </w:p>
    <w:p w:rsidR="001F5E17" w:rsidRPr="001F5E17" w:rsidRDefault="001F5E17">
      <w:pPr>
        <w:pStyle w:val="Normaltindrag"/>
      </w:pPr>
      <w:r w:rsidRPr="001F5E17">
        <w:t>Idag varierar resurserna i högsta grad beroende på var i landet barnet bor. Det spelar roll vilken tid på dygnet det är och vem som råkar var i tjänst på respektive instans. Eftersom kompetensen inte finns generellt tillgänglig är risken stor att barnets behov av medicinsk, psykosocial och rättslig hjälp inte tillgodoses. Det innebär</w:t>
      </w:r>
      <w:r w:rsidRPr="001F5E17">
        <w:t xml:space="preserve"> uppenbara risker för framtida fysisk och psykisk ohälsa.</w:t>
      </w:r>
    </w:p>
    <w:p w:rsidR="001F5E17" w:rsidRPr="001F5E17" w:rsidRDefault="001F5E17">
      <w:pPr>
        <w:pStyle w:val="Normaltindrag"/>
      </w:pPr>
      <w:r w:rsidRPr="001F5E17">
        <w:t>För två år sedan presenterade Nationellt centrum för kvinnofrid (NCK) sitt nationella handlingsprogram för sexualbrottsoffer, ett uppdrag de fått från Justitiedepartementet för att undanröja brister i sjukvårdens omhändertagande och att förbättra rättssäkerheten för dessa brottsoffer.</w:t>
      </w:r>
    </w:p>
    <w:p w:rsidR="001F5E17" w:rsidRPr="001F5E17" w:rsidRDefault="001F5E17">
      <w:pPr>
        <w:pStyle w:val="Normaltindrag"/>
      </w:pPr>
      <w:r w:rsidRPr="001F5E17">
        <w:t>Det nationella handlingsprogrammet för sexualbrottsoffer har lett till att dessa kvinnor idag får ett betydlig säkrare omhändertagande vid landets akutmottagningar. I förlängningen leder det till att fler gärningsmän kan la</w:t>
      </w:r>
      <w:r w:rsidRPr="001F5E17">
        <w:t>g</w:t>
      </w:r>
      <w:r w:rsidRPr="001F5E17">
        <w:t>föras och att kvinnorna bland annat får ett bättre psykosocialt omhändert</w:t>
      </w:r>
      <w:r w:rsidRPr="001F5E17">
        <w:t>a</w:t>
      </w:r>
      <w:r w:rsidRPr="001F5E17">
        <w:t>gande.</w:t>
      </w:r>
    </w:p>
    <w:p w:rsidR="001F5E17" w:rsidRPr="001F5E17" w:rsidRDefault="001F5E17">
      <w:pPr>
        <w:pStyle w:val="Normaltindrag"/>
      </w:pPr>
      <w:r w:rsidRPr="001F5E17">
        <w:t>Jag anser att ett liknande uppdrag bör ges för att ta fram ett nationellt han</w:t>
      </w:r>
      <w:r w:rsidRPr="001F5E17">
        <w:t>d</w:t>
      </w:r>
      <w:r w:rsidRPr="001F5E17">
        <w:t>lingsprogram för hälso- och sjukvårdens omhändertagande av barn som far illa.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5E17">
        <w:trPr>
          <w:cantSplit/>
        </w:trPr>
        <w:tc>
          <w:tcPr>
            <w:tcW w:w="3046" w:type="dxa"/>
          </w:tcPr>
          <w:p w:rsidR="001F5E17" w:rsidRPr="001F5E17" w:rsidRDefault="001F5E17">
            <w:pPr>
              <w:pStyle w:val="UnderskriftDatum"/>
              <w:spacing w:before="240"/>
            </w:pPr>
            <w:r w:rsidRPr="001F5E17">
              <w:lastRenderedPageBreak/>
              <w:t>Stockholm den 18 oktober 2010</w:t>
            </w:r>
          </w:p>
        </w:tc>
        <w:tc>
          <w:tcPr>
            <w:tcW w:w="3047" w:type="dxa"/>
          </w:tcPr>
          <w:p w:rsidR="001F5E17" w:rsidRPr="001F5E17" w:rsidRDefault="001F5E17">
            <w:pPr>
              <w:pStyle w:val="Underskrifter"/>
              <w:spacing w:before="240"/>
            </w:pPr>
          </w:p>
        </w:tc>
      </w:tr>
      <w:tr w:rsidR="00000000" w:rsidRPr="001F5E17">
        <w:trPr>
          <w:cantSplit/>
        </w:trPr>
        <w:tc>
          <w:tcPr>
            <w:tcW w:w="3046" w:type="dxa"/>
          </w:tcPr>
          <w:p w:rsidR="001F5E17" w:rsidRPr="001F5E17" w:rsidRDefault="001F5E17">
            <w:pPr>
              <w:pStyle w:val="Underskrifter"/>
            </w:pPr>
            <w:r w:rsidRPr="001F5E17">
              <w:t>Solveig Zander (C)</w:t>
            </w:r>
          </w:p>
        </w:tc>
        <w:tc>
          <w:tcPr>
            <w:tcW w:w="3046" w:type="dxa"/>
          </w:tcPr>
          <w:p w:rsidR="001F5E17" w:rsidRPr="001F5E17" w:rsidRDefault="001F5E17">
            <w:pPr>
              <w:pStyle w:val="Underskrifter"/>
            </w:pPr>
          </w:p>
        </w:tc>
      </w:tr>
    </w:tbl>
    <w:p w:rsidR="001F5E17" w:rsidRPr="001F5E17" w:rsidRDefault="001F5E17">
      <w:pPr>
        <w:pStyle w:val="Normaltindrag"/>
      </w:pPr>
    </w:p>
    <w:sectPr w:rsidR="00000000" w:rsidRPr="001F5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E17" w:rsidRPr="001F5E17" w:rsidRDefault="001F5E17">
      <w:r w:rsidRPr="001F5E17">
        <w:separator/>
      </w:r>
    </w:p>
  </w:endnote>
  <w:endnote w:type="continuationSeparator" w:id="0">
    <w:p w:rsidR="001F5E17" w:rsidRPr="001F5E17" w:rsidRDefault="001F5E17">
      <w:r w:rsidRPr="001F5E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E17" w:rsidRPr="001F5E17" w:rsidRDefault="001F5E17">
    <w:pPr>
      <w:pStyle w:val="Sidfot"/>
    </w:pPr>
    <w:r w:rsidRPr="001F5E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57761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E17" w:rsidRDefault="001F5E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5E17" w:rsidRDefault="001F5E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E17" w:rsidRPr="001F5E17" w:rsidRDefault="001F5E17">
    <w:pPr>
      <w:pStyle w:val="Sidfot"/>
    </w:pPr>
    <w:r w:rsidRPr="001F5E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46187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E17" w:rsidRDefault="001F5E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5E17" w:rsidRDefault="001F5E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E17" w:rsidRPr="001F5E17" w:rsidRDefault="001F5E17">
    <w:pPr>
      <w:pStyle w:val="Sidfot"/>
    </w:pPr>
    <w:r w:rsidRPr="001F5E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0989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E17" w:rsidRDefault="001F5E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5E17" w:rsidRDefault="001F5E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E17" w:rsidRPr="001F5E17" w:rsidRDefault="001F5E17">
      <w:r w:rsidRPr="001F5E17">
        <w:separator/>
      </w:r>
    </w:p>
  </w:footnote>
  <w:footnote w:type="continuationSeparator" w:id="0">
    <w:p w:rsidR="001F5E17" w:rsidRPr="001F5E17" w:rsidRDefault="001F5E17">
      <w:r w:rsidRPr="001F5E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E17" w:rsidRPr="001F5E17" w:rsidRDefault="001F5E17">
    <w:pPr>
      <w:pStyle w:val="Sidhuvud"/>
    </w:pPr>
    <w:r w:rsidRPr="001F5E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68843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E17" w:rsidRDefault="001F5E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5E17" w:rsidRDefault="001F5E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E17" w:rsidRPr="001F5E17" w:rsidRDefault="001F5E17">
    <w:pPr>
      <w:pStyle w:val="Sidhuvud"/>
    </w:pPr>
    <w:r w:rsidRPr="001F5E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61016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E17" w:rsidRDefault="001F5E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5E17" w:rsidRDefault="001F5E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E17" w:rsidRPr="001F5E17" w:rsidRDefault="001F5E17">
    <w:pPr>
      <w:pStyle w:val="FSHNormal"/>
      <w:tabs>
        <w:tab w:val="right" w:pos="5840"/>
      </w:tabs>
    </w:pPr>
    <w:r w:rsidRPr="001F5E17">
      <w:br/>
    </w:r>
    <w:r w:rsidRPr="001F5E17">
      <w:fldChar w:fldCharType="begin" w:fldLock="1"/>
    </w:r>
    <w:r w:rsidRPr="001F5E17">
      <w:instrText xml:space="preserve"> DOCPROPERTY</w:instrText>
    </w:r>
    <w:r w:rsidRPr="001F5E17">
      <w:rPr>
        <w:sz w:val="18"/>
      </w:rPr>
      <w:instrText xml:space="preserve"> "YearUser" *\charformat </w:instrText>
    </w:r>
    <w:r w:rsidRPr="001F5E17">
      <w:fldChar w:fldCharType="separate"/>
    </w:r>
    <w:r w:rsidRPr="001F5E17">
      <w:t>2010/11</w:t>
    </w:r>
    <w:r w:rsidRPr="001F5E17">
      <w:fldChar w:fldCharType="end"/>
    </w:r>
    <w:r w:rsidRPr="001F5E17">
      <w:t xml:space="preserve"> </w:t>
    </w:r>
    <w:r w:rsidRPr="001F5E17">
      <w:tab/>
      <w:t xml:space="preserve">mnr: </w:t>
    </w:r>
    <w:r w:rsidRPr="001F5E17">
      <w:fldChar w:fldCharType="begin" w:fldLock="1"/>
    </w:r>
    <w:r w:rsidRPr="001F5E17">
      <w:instrText xml:space="preserve"> DOCPROPERTY</w:instrText>
    </w:r>
    <w:r w:rsidRPr="001F5E17">
      <w:rPr>
        <w:sz w:val="18"/>
      </w:rPr>
      <w:instrText xml:space="preserve"> "Motionsnummer" *\charformat </w:instrText>
    </w:r>
    <w:r w:rsidRPr="001F5E17">
      <w:fldChar w:fldCharType="separate"/>
    </w:r>
    <w:r w:rsidRPr="001F5E17">
      <w:t>So317</w:t>
    </w:r>
    <w:r w:rsidRPr="001F5E17">
      <w:fldChar w:fldCharType="end"/>
    </w:r>
    <w:r w:rsidRPr="001F5E17">
      <w:br/>
    </w:r>
    <w:r w:rsidRPr="001F5E17">
      <w:fldChar w:fldCharType="begin" w:fldLock="1"/>
    </w:r>
    <w:r w:rsidRPr="001F5E17">
      <w:instrText xml:space="preserve"> DOCPROPERTY</w:instrText>
    </w:r>
    <w:r w:rsidRPr="001F5E17">
      <w:rPr>
        <w:sz w:val="18"/>
      </w:rPr>
      <w:instrText xml:space="preserve"> "Samling" *\charformat </w:instrText>
    </w:r>
    <w:r w:rsidRPr="001F5E17">
      <w:fldChar w:fldCharType="end"/>
    </w:r>
    <w:r w:rsidRPr="001F5E17">
      <w:tab/>
      <w:t xml:space="preserve">pnr: </w:t>
    </w:r>
    <w:r w:rsidRPr="001F5E17">
      <w:fldChar w:fldCharType="begin" w:fldLock="1"/>
    </w:r>
    <w:r w:rsidRPr="001F5E17">
      <w:instrText xml:space="preserve"> DOCPROPERTY</w:instrText>
    </w:r>
    <w:r w:rsidRPr="001F5E17">
      <w:rPr>
        <w:sz w:val="18"/>
      </w:rPr>
      <w:instrText xml:space="preserve"> "Partinummer" *\charformat </w:instrText>
    </w:r>
    <w:r w:rsidRPr="001F5E17">
      <w:fldChar w:fldCharType="separate"/>
    </w:r>
    <w:r w:rsidRPr="001F5E17">
      <w:t>C401</w:t>
    </w:r>
    <w:r w:rsidRPr="001F5E17">
      <w:fldChar w:fldCharType="end"/>
    </w:r>
  </w:p>
  <w:p w:rsidR="001F5E17" w:rsidRPr="001F5E17" w:rsidRDefault="001F5E17">
    <w:pPr>
      <w:pStyle w:val="FSHRub1"/>
    </w:pPr>
    <w:r w:rsidRPr="001F5E17">
      <w:t>Motion till riksdagen</w:t>
    </w:r>
    <w:r w:rsidRPr="001F5E17">
      <w:br/>
    </w:r>
    <w:r w:rsidRPr="001F5E17">
      <w:fldChar w:fldCharType="begin" w:fldLock="1"/>
    </w:r>
    <w:r w:rsidRPr="001F5E17">
      <w:instrText xml:space="preserve"> DOCPROPERTY "YearUser" *\charformat </w:instrText>
    </w:r>
    <w:r w:rsidRPr="001F5E17">
      <w:fldChar w:fldCharType="separate"/>
    </w:r>
    <w:r w:rsidRPr="001F5E17">
      <w:t>2010/11</w:t>
    </w:r>
    <w:r w:rsidRPr="001F5E17">
      <w:fldChar w:fldCharType="end"/>
    </w:r>
    <w:r w:rsidRPr="001F5E17">
      <w:t>:</w:t>
    </w:r>
    <w:r w:rsidRPr="001F5E17">
      <w:fldChar w:fldCharType="begin" w:fldLock="1"/>
    </w:r>
    <w:r w:rsidRPr="001F5E17">
      <w:instrText xml:space="preserve"> DOCPROPERTY "Motionsnummer" *\charformat </w:instrText>
    </w:r>
    <w:r w:rsidRPr="001F5E17">
      <w:fldChar w:fldCharType="separate"/>
    </w:r>
    <w:r w:rsidRPr="001F5E17">
      <w:t>So317</w:t>
    </w:r>
    <w:r w:rsidRPr="001F5E17">
      <w:fldChar w:fldCharType="end"/>
    </w:r>
  </w:p>
  <w:p w:rsidR="001F5E17" w:rsidRPr="001F5E17" w:rsidRDefault="001F5E17">
    <w:pPr>
      <w:pStyle w:val="FSHNormalS5"/>
    </w:pPr>
    <w:r w:rsidRPr="001F5E17">
      <w:fldChar w:fldCharType="begin" w:fldLock="1"/>
    </w:r>
    <w:r w:rsidRPr="001F5E17">
      <w:instrText xml:space="preserve"> DOCPROPERTY "MotionarText" *\charformat </w:instrText>
    </w:r>
    <w:r w:rsidRPr="001F5E17">
      <w:fldChar w:fldCharType="separate"/>
    </w:r>
    <w:r w:rsidRPr="001F5E17">
      <w:t>av Solveig Zander (C)</w:t>
    </w:r>
    <w:r w:rsidRPr="001F5E17">
      <w:fldChar w:fldCharType="end"/>
    </w:r>
    <w:r w:rsidRPr="001F5E17">
      <w:br/>
    </w:r>
    <w:r w:rsidRPr="001F5E17">
      <w:fldChar w:fldCharType="begin" w:fldLock="1"/>
    </w:r>
    <w:r w:rsidRPr="001F5E17">
      <w:instrText xml:space="preserve"> DOCPROPERTY "SvarFrasKort" *\charformat </w:instrText>
    </w:r>
    <w:r w:rsidRPr="001F5E17">
      <w:fldChar w:fldCharType="end"/>
    </w:r>
  </w:p>
  <w:p w:rsidR="001F5E17" w:rsidRPr="001F5E17" w:rsidRDefault="001F5E17">
    <w:pPr>
      <w:pStyle w:val="FSHTitel"/>
    </w:pPr>
    <w:r w:rsidRPr="001F5E17">
      <w:fldChar w:fldCharType="begin" w:fldLock="1"/>
    </w:r>
    <w:r w:rsidRPr="001F5E17">
      <w:instrText xml:space="preserve"> DOCPROPERTY</w:instrText>
    </w:r>
    <w:r w:rsidRPr="001F5E17">
      <w:rPr>
        <w:sz w:val="18"/>
      </w:rPr>
      <w:instrText xml:space="preserve"> "RubrikSvar" *\charformat </w:instrText>
    </w:r>
    <w:r w:rsidRPr="001F5E17">
      <w:fldChar w:fldCharType="separate"/>
    </w:r>
    <w:r w:rsidRPr="001F5E17">
      <w:t>Bättre omhändertagande i sjukvården av barn som far illa</w:t>
    </w:r>
    <w:r w:rsidRPr="001F5E17">
      <w:fldChar w:fldCharType="end"/>
    </w:r>
  </w:p>
  <w:p w:rsidR="001F5E17" w:rsidRPr="001F5E17" w:rsidRDefault="001F5E17">
    <w:pPr>
      <w:pStyle w:val="Normal00"/>
    </w:pPr>
  </w:p>
  <w:p w:rsidR="001F5E17" w:rsidRPr="001F5E17" w:rsidRDefault="001F5E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12556"/>
    <w:multiLevelType w:val="hybridMultilevel"/>
    <w:tmpl w:val="5E0C47B2"/>
    <w:lvl w:ilvl="0" w:tplc="4BE883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3ADD6AAB"/>
    <w:multiLevelType w:val="hybridMultilevel"/>
    <w:tmpl w:val="7F14C73C"/>
    <w:lvl w:ilvl="0" w:tplc="07545B6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47B53C28"/>
    <w:multiLevelType w:val="hybridMultilevel"/>
    <w:tmpl w:val="2EC47B20"/>
    <w:lvl w:ilvl="0" w:tplc="AD26298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85B17"/>
    <w:multiLevelType w:val="hybridMultilevel"/>
    <w:tmpl w:val="91CCAF44"/>
    <w:lvl w:ilvl="0" w:tplc="8CFC0B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27F7BB4"/>
    <w:multiLevelType w:val="hybridMultilevel"/>
    <w:tmpl w:val="1A64DB50"/>
    <w:lvl w:ilvl="0" w:tplc="5740A4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D0335D8"/>
    <w:multiLevelType w:val="hybridMultilevel"/>
    <w:tmpl w:val="D604117A"/>
    <w:lvl w:ilvl="0" w:tplc="BF8005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603026">
    <w:abstractNumId w:val="3"/>
  </w:num>
  <w:num w:numId="2" w16cid:durableId="1310982432">
    <w:abstractNumId w:val="2"/>
  </w:num>
  <w:num w:numId="3" w16cid:durableId="1332876656">
    <w:abstractNumId w:val="1"/>
  </w:num>
  <w:num w:numId="4" w16cid:durableId="604384240">
    <w:abstractNumId w:val="0"/>
  </w:num>
  <w:num w:numId="5" w16cid:durableId="1208764666">
    <w:abstractNumId w:val="7"/>
  </w:num>
  <w:num w:numId="6" w16cid:durableId="1734235068">
    <w:abstractNumId w:val="6"/>
  </w:num>
  <w:num w:numId="7" w16cid:durableId="634877108">
    <w:abstractNumId w:val="5"/>
  </w:num>
  <w:num w:numId="8" w16cid:durableId="2033917262">
    <w:abstractNumId w:val="4"/>
  </w:num>
  <w:num w:numId="9" w16cid:durableId="1630281963">
    <w:abstractNumId w:val="8"/>
  </w:num>
  <w:num w:numId="10" w16cid:durableId="242567114">
    <w:abstractNumId w:val="9"/>
  </w:num>
  <w:num w:numId="11" w16cid:durableId="1213955945">
    <w:abstractNumId w:val="11"/>
  </w:num>
  <w:num w:numId="12" w16cid:durableId="678196296">
    <w:abstractNumId w:val="14"/>
  </w:num>
  <w:num w:numId="13" w16cid:durableId="1058629468">
    <w:abstractNumId w:val="17"/>
  </w:num>
  <w:num w:numId="14" w16cid:durableId="316302895">
    <w:abstractNumId w:val="20"/>
  </w:num>
  <w:num w:numId="15" w16cid:durableId="1876847531">
    <w:abstractNumId w:val="12"/>
  </w:num>
  <w:num w:numId="16" w16cid:durableId="1116295630">
    <w:abstractNumId w:val="23"/>
  </w:num>
  <w:num w:numId="17" w16cid:durableId="556597300">
    <w:abstractNumId w:val="21"/>
  </w:num>
  <w:num w:numId="18" w16cid:durableId="2067334849">
    <w:abstractNumId w:val="16"/>
  </w:num>
  <w:num w:numId="19" w16cid:durableId="1545748992">
    <w:abstractNumId w:val="13"/>
  </w:num>
  <w:num w:numId="20" w16cid:durableId="1014068671">
    <w:abstractNumId w:val="19"/>
  </w:num>
  <w:num w:numId="21" w16cid:durableId="1963923751">
    <w:abstractNumId w:val="10"/>
  </w:num>
  <w:num w:numId="22" w16cid:durableId="577055972">
    <w:abstractNumId w:val="24"/>
  </w:num>
  <w:num w:numId="23" w16cid:durableId="1598636891">
    <w:abstractNumId w:val="22"/>
  </w:num>
  <w:num w:numId="24" w16cid:durableId="801574962">
    <w:abstractNumId w:val="18"/>
  </w:num>
  <w:num w:numId="25" w16cid:durableId="2803088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9D0A2F5F-9827-488F-B261-01CA5D80C93F}"/>
  </w:docVars>
  <w:rsids>
    <w:rsidRoot w:val="00940E62"/>
    <w:rsid w:val="001F5E17"/>
    <w:rsid w:val="0094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35EA8DC-1718-42BB-B88D-189DB89B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5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Rubrik1Char"/>
    <w:link w:val="Rubrik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Rubrik2Char"/>
    <w:link w:val="Rubrik3"/>
    <w:rPr>
      <w:b/>
      <w:sz w:val="21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1402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c401</vt:lpstr>
    </vt:vector>
  </TitlesOfParts>
  <Company>Riksdagen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c401</dc:title>
  <dc:subject>c401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2010-12-01T09:59:00Z</cp:lastPrinted>
  <dcterms:created xsi:type="dcterms:W3CDTF">2025-12-18T02:31:00Z</dcterms:created>
  <dcterms:modified xsi:type="dcterms:W3CDTF">2025-12-18T02:31:00Z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Bättre omhändertagande i sjukvården av barn som far illa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omhändertagande i sjukvården av barn som far illa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20102011000000000099000004010069</vt:lpwstr>
  </property>
  <property fmtid="{D5CDD505-2E9C-101B-9397-08002B2CF9AE}" pid="47" name="datum">
    <vt:lpwstr>101018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20102011000000000099000004010069</vt:lpwstr>
  </property>
  <property fmtid="{D5CDD505-2E9C-101B-9397-08002B2CF9AE}" pid="50" name="nummer">
    <vt:lpwstr>317</vt:lpwstr>
  </property>
  <property fmtid="{D5CDD505-2E9C-101B-9397-08002B2CF9AE}" pid="51" name="utskottsbeteckning">
    <vt:lpwstr>So</vt:lpwstr>
  </property>
  <property fmtid="{D5CDD505-2E9C-101B-9397-08002B2CF9AE}" pid="52" name="GlobalUID">
    <vt:lpwstr>{4A2244F4-3B93-4C0A-A074-265242E92512}</vt:lpwstr>
  </property>
  <property fmtid="{D5CDD505-2E9C-101B-9397-08002B2CF9AE}" pid="53" name="Överföringar">
    <vt:i4>0</vt:i4>
  </property>
  <property fmtid="{D5CDD505-2E9C-101B-9397-08002B2CF9AE}" pid="54" name="Checksum">
    <vt:lpwstr>*1016977270338*</vt:lpwstr>
  </property>
  <property fmtid="{D5CDD505-2E9C-101B-9397-08002B2CF9AE}" pid="55" name="skuggnummer">
    <vt:lpwstr>836</vt:lpwstr>
  </property>
  <property fmtid="{D5CDD505-2E9C-101B-9397-08002B2CF9AE}" pid="56" name="urixVersion">
    <vt:lpwstr>4.3.2.0</vt:lpwstr>
  </property>
  <property fmtid="{D5CDD505-2E9C-101B-9397-08002B2CF9AE}" pid="57" name="urixOrigin">
    <vt:lpwstr>101201 10:59:16.898</vt:lpwstr>
  </property>
  <property fmtid="{D5CDD505-2E9C-101B-9397-08002B2CF9AE}" pid="58" name="urixGuid">
    <vt:lpwstr>{B19BB864-060C-4EF8-8C09-CC9FE9EFA00B}</vt:lpwstr>
  </property>
</Properties>
</file>