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942" w:rsidRPr="00895E29" w:rsidRDefault="005D1942">
      <w:pPr>
        <w:pStyle w:val="Frslagsrubrik"/>
        <w:shd w:val="clear" w:color="000000" w:fill="auto"/>
      </w:pPr>
      <w:r w:rsidRPr="00895E29">
        <w:t>Förslag till riksdagsbeslut</w:t>
      </w:r>
    </w:p>
    <w:p w:rsidR="005D1942" w:rsidRPr="00895E29" w:rsidRDefault="005D1942">
      <w:pPr>
        <w:pStyle w:val="Hemstlatt"/>
        <w:numPr>
          <w:ilvl w:val="0"/>
          <w:numId w:val="1"/>
        </w:numPr>
        <w:shd w:val="clear" w:color="000000" w:fill="auto"/>
      </w:pPr>
      <w:r w:rsidRPr="00895E29">
        <w:t>Riksdagen tillkännager för regeringen som sin mening vad som anförs i motionen om att överväga att förenkla regelve</w:t>
      </w:r>
      <w:r w:rsidRPr="00895E29">
        <w:t>r</w:t>
      </w:r>
      <w:r w:rsidRPr="00895E29">
        <w:t>ket om gårdsförsäljning av livsmedel.</w:t>
      </w:r>
    </w:p>
    <w:p w:rsidR="005D1942" w:rsidRPr="00895E29" w:rsidRDefault="005D1942">
      <w:pPr>
        <w:pStyle w:val="Hemstlatt"/>
        <w:numPr>
          <w:ilvl w:val="0"/>
          <w:numId w:val="1"/>
        </w:numPr>
        <w:shd w:val="clear" w:color="000000" w:fill="auto"/>
      </w:pPr>
      <w:r w:rsidRPr="00895E29">
        <w:t>Riksdagen tillkännager för regeringen som sin mening vad som anförs i motionen om att överväga att förenkla regelverket för gård</w:t>
      </w:r>
      <w:r w:rsidRPr="00895E29">
        <w:t>s</w:t>
      </w:r>
      <w:r w:rsidRPr="00895E29">
        <w:t>försäljning av alkohol.</w:t>
      </w:r>
      <w:r w:rsidRPr="00895E29">
        <w:rPr>
          <w:rStyle w:val="Fotnotsreferens"/>
        </w:rPr>
        <w:t>1</w:t>
      </w: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</w:p>
    <w:p w:rsidR="005D1942" w:rsidRPr="00895E29" w:rsidRDefault="005D1942">
      <w:pPr>
        <w:shd w:val="clear" w:color="000000" w:fill="auto"/>
      </w:pPr>
      <w:r w:rsidRPr="00895E29">
        <w:rPr>
          <w:rStyle w:val="Fotnotsreferens"/>
        </w:rPr>
        <w:t>1</w:t>
      </w:r>
      <w:r w:rsidRPr="00895E29">
        <w:t xml:space="preserve"> Yrkande 2 hänvisat till SoU.</w:t>
      </w:r>
    </w:p>
    <w:p w:rsidR="005D1942" w:rsidRPr="00895E29" w:rsidRDefault="005D1942">
      <w:pPr>
        <w:pStyle w:val="Rubrik1"/>
        <w:pageBreakBefore/>
        <w:shd w:val="clear" w:color="000000" w:fill="auto"/>
        <w:spacing w:before="0"/>
      </w:pPr>
      <w:r w:rsidRPr="00895E29">
        <w:lastRenderedPageBreak/>
        <w:t>Motivering</w:t>
      </w:r>
    </w:p>
    <w:p w:rsidR="005D1942" w:rsidRPr="00895E29" w:rsidRDefault="005D1942">
      <w:pPr>
        <w:shd w:val="clear" w:color="000000" w:fill="auto"/>
      </w:pPr>
      <w:r w:rsidRPr="00895E29">
        <w:t>På landsbygden finns idag ett stort antal små livsmedelsföretag. Dessa är viktiga för det lokala näringslivet och den lokala försörjningen och arbet</w:t>
      </w:r>
      <w:r w:rsidRPr="00895E29">
        <w:t>s</w:t>
      </w:r>
      <w:r w:rsidRPr="00895E29">
        <w:t>marknaden.</w:t>
      </w:r>
    </w:p>
    <w:p w:rsidR="005D1942" w:rsidRPr="00895E29" w:rsidRDefault="005D1942">
      <w:pPr>
        <w:pStyle w:val="Normaltindrag"/>
        <w:shd w:val="clear" w:color="000000" w:fill="auto"/>
      </w:pPr>
      <w:r w:rsidRPr="00895E29">
        <w:t>Tyvärr är det dyrt, krångligt eller rent av förbjudet att sälja en del av de produkter som tillverkas på lokala gårdar i en gårdsbutik. Detta hotar i sin tur både miljön, turistnäringen, företagsklimatet och arbetsmarknaden på land</w:t>
      </w:r>
      <w:r w:rsidRPr="00895E29">
        <w:t>s</w:t>
      </w:r>
      <w:r w:rsidRPr="00895E29">
        <w:t>bygden.</w:t>
      </w:r>
    </w:p>
    <w:p w:rsidR="005D1942" w:rsidRPr="00895E29" w:rsidRDefault="005D1942">
      <w:pPr>
        <w:pStyle w:val="Normaltindrag"/>
        <w:shd w:val="clear" w:color="000000" w:fill="auto"/>
      </w:pPr>
      <w:r w:rsidRPr="00895E29">
        <w:t>Regelverket bör därför förenklas, både när det gäller livsmedelshantering och regler kring försäljning av lokalt producerad alkohol så att gårdsförsäl</w:t>
      </w:r>
      <w:r w:rsidRPr="00895E29">
        <w:t>j</w:t>
      </w:r>
      <w:r w:rsidRPr="00895E29">
        <w:t>ning möjliggörs. Att EU-reglerna försvårar detta bör inte leda till att regerin</w:t>
      </w:r>
      <w:r w:rsidRPr="00895E29">
        <w:t>g</w:t>
      </w:r>
      <w:r w:rsidRPr="00895E29">
        <w:t>en helt släpper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5E29">
        <w:trPr>
          <w:cantSplit/>
        </w:trPr>
        <w:tc>
          <w:tcPr>
            <w:tcW w:w="3046" w:type="dxa"/>
          </w:tcPr>
          <w:p w:rsidR="005D1942" w:rsidRPr="00895E29" w:rsidRDefault="005D1942">
            <w:pPr>
              <w:pStyle w:val="UnderskriftDatum"/>
              <w:shd w:val="clear" w:color="000000" w:fill="auto"/>
              <w:spacing w:before="240"/>
            </w:pPr>
            <w:r w:rsidRPr="00895E29">
              <w:t>Stockholm den 23 september 2013</w:t>
            </w:r>
          </w:p>
        </w:tc>
        <w:tc>
          <w:tcPr>
            <w:tcW w:w="3047" w:type="dxa"/>
          </w:tcPr>
          <w:p w:rsidR="005D1942" w:rsidRPr="00895E29" w:rsidRDefault="005D194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95E29">
        <w:trPr>
          <w:cantSplit/>
        </w:trPr>
        <w:tc>
          <w:tcPr>
            <w:tcW w:w="3046" w:type="dxa"/>
          </w:tcPr>
          <w:p w:rsidR="005D1942" w:rsidRPr="00895E29" w:rsidRDefault="005D1942">
            <w:pPr>
              <w:pStyle w:val="Underskrifter"/>
              <w:shd w:val="clear" w:color="000000" w:fill="auto"/>
            </w:pPr>
            <w:r w:rsidRPr="00895E29">
              <w:t>Jan Ericson (M)</w:t>
            </w:r>
          </w:p>
        </w:tc>
        <w:tc>
          <w:tcPr>
            <w:tcW w:w="3046" w:type="dxa"/>
          </w:tcPr>
          <w:p w:rsidR="005D1942" w:rsidRPr="00895E29" w:rsidRDefault="005D1942">
            <w:pPr>
              <w:pStyle w:val="Underskrifter"/>
              <w:shd w:val="clear" w:color="000000" w:fill="auto"/>
            </w:pPr>
          </w:p>
        </w:tc>
      </w:tr>
    </w:tbl>
    <w:p w:rsidR="005D1942" w:rsidRPr="00895E29" w:rsidRDefault="005D1942">
      <w:pPr>
        <w:pStyle w:val="Normaltindrag"/>
        <w:shd w:val="clear" w:color="000000" w:fill="auto"/>
      </w:pPr>
    </w:p>
    <w:sectPr w:rsidR="005D1942" w:rsidRPr="0089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942" w:rsidRPr="00895E29" w:rsidRDefault="005D1942">
      <w:r w:rsidRPr="00895E29">
        <w:separator/>
      </w:r>
    </w:p>
  </w:endnote>
  <w:endnote w:type="continuationSeparator" w:id="0">
    <w:p w:rsidR="005D1942" w:rsidRPr="00895E29" w:rsidRDefault="005D1942">
      <w:r w:rsidRPr="00895E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895E29">
    <w:pPr>
      <w:pStyle w:val="Sidfot"/>
    </w:pPr>
    <w:r w:rsidRPr="00895E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152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42" w:rsidRDefault="005D19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1942" w:rsidRDefault="005D19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895E29">
    <w:pPr>
      <w:pStyle w:val="Sidfot"/>
    </w:pPr>
    <w:r w:rsidRPr="00895E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4854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42" w:rsidRDefault="005D19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1942" w:rsidRDefault="005D19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895E29">
    <w:pPr>
      <w:pStyle w:val="Sidfot"/>
    </w:pPr>
    <w:r w:rsidRPr="00895E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661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42" w:rsidRDefault="005D19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1942" w:rsidRDefault="005D19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942" w:rsidRPr="00895E29" w:rsidRDefault="005D1942">
      <w:r w:rsidRPr="00895E29">
        <w:separator/>
      </w:r>
    </w:p>
  </w:footnote>
  <w:footnote w:type="continuationSeparator" w:id="0">
    <w:p w:rsidR="005D1942" w:rsidRPr="00895E29" w:rsidRDefault="005D1942">
      <w:r w:rsidRPr="00895E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895E29">
    <w:pPr>
      <w:pStyle w:val="Sidhuvud"/>
    </w:pPr>
    <w:r w:rsidRPr="00895E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5752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42" w:rsidRDefault="005D19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1942" w:rsidRDefault="005D19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895E29">
    <w:pPr>
      <w:pStyle w:val="Sidhuvud"/>
    </w:pPr>
    <w:r w:rsidRPr="00895E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563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42" w:rsidRDefault="005D19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1942" w:rsidRDefault="005D19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942" w:rsidRPr="00895E29" w:rsidRDefault="005D1942">
    <w:pPr>
      <w:pStyle w:val="FSHNormal"/>
      <w:tabs>
        <w:tab w:val="right" w:pos="5840"/>
      </w:tabs>
    </w:pPr>
    <w:r w:rsidRPr="00895E29">
      <w:br/>
    </w:r>
    <w:r w:rsidRPr="00895E29">
      <w:fldChar w:fldCharType="begin" w:fldLock="1"/>
    </w:r>
    <w:r w:rsidRPr="00895E29">
      <w:instrText xml:space="preserve"> DOCPROPERTY</w:instrText>
    </w:r>
    <w:r w:rsidRPr="00895E29">
      <w:rPr>
        <w:sz w:val="18"/>
      </w:rPr>
      <w:instrText xml:space="preserve"> "YearUser" *\charformat </w:instrText>
    </w:r>
    <w:r w:rsidRPr="00895E29">
      <w:fldChar w:fldCharType="separate"/>
    </w:r>
    <w:r w:rsidRPr="00895E29">
      <w:t>2013/14</w:t>
    </w:r>
    <w:r w:rsidRPr="00895E29">
      <w:fldChar w:fldCharType="end"/>
    </w:r>
    <w:r w:rsidRPr="00895E29">
      <w:t xml:space="preserve"> </w:t>
    </w:r>
    <w:r w:rsidRPr="00895E29">
      <w:tab/>
      <w:t xml:space="preserve">mnr: </w:t>
    </w:r>
    <w:r w:rsidRPr="00895E29">
      <w:fldChar w:fldCharType="begin" w:fldLock="1"/>
    </w:r>
    <w:r w:rsidRPr="00895E29">
      <w:instrText xml:space="preserve"> DOCPROPERTY</w:instrText>
    </w:r>
    <w:r w:rsidRPr="00895E29">
      <w:rPr>
        <w:sz w:val="18"/>
      </w:rPr>
      <w:instrText xml:space="preserve"> "Motionsnummer" *\charformat </w:instrText>
    </w:r>
    <w:r w:rsidRPr="00895E29">
      <w:fldChar w:fldCharType="separate"/>
    </w:r>
    <w:r w:rsidRPr="00895E29">
      <w:t>MJ292</w:t>
    </w:r>
    <w:r w:rsidRPr="00895E29">
      <w:fldChar w:fldCharType="end"/>
    </w:r>
    <w:r w:rsidRPr="00895E29">
      <w:br/>
    </w:r>
    <w:r w:rsidRPr="00895E29">
      <w:fldChar w:fldCharType="begin" w:fldLock="1"/>
    </w:r>
    <w:r w:rsidRPr="00895E29">
      <w:instrText xml:space="preserve"> DOCPROPERTY</w:instrText>
    </w:r>
    <w:r w:rsidRPr="00895E29">
      <w:rPr>
        <w:sz w:val="18"/>
      </w:rPr>
      <w:instrText xml:space="preserve"> "Samling" *\charformat </w:instrText>
    </w:r>
    <w:r w:rsidRPr="00895E29">
      <w:fldChar w:fldCharType="end"/>
    </w:r>
    <w:r w:rsidRPr="00895E29">
      <w:tab/>
      <w:t xml:space="preserve">pnr: </w:t>
    </w:r>
    <w:r w:rsidRPr="00895E29">
      <w:fldChar w:fldCharType="begin" w:fldLock="1"/>
    </w:r>
    <w:r w:rsidRPr="00895E29">
      <w:instrText xml:space="preserve"> DOCPROPERTY</w:instrText>
    </w:r>
    <w:r w:rsidRPr="00895E29">
      <w:rPr>
        <w:sz w:val="18"/>
      </w:rPr>
      <w:instrText xml:space="preserve"> "Partinummer" *\charformat </w:instrText>
    </w:r>
    <w:r w:rsidRPr="00895E29">
      <w:fldChar w:fldCharType="separate"/>
    </w:r>
    <w:r w:rsidRPr="00895E29">
      <w:t>M1331</w:t>
    </w:r>
    <w:r w:rsidRPr="00895E29">
      <w:fldChar w:fldCharType="end"/>
    </w:r>
  </w:p>
  <w:p w:rsidR="005D1942" w:rsidRPr="00895E29" w:rsidRDefault="005D1942">
    <w:pPr>
      <w:pStyle w:val="FSHRub1"/>
    </w:pPr>
    <w:r w:rsidRPr="00895E29">
      <w:t>Motion till riksdagen</w:t>
    </w:r>
    <w:r w:rsidRPr="00895E29">
      <w:br/>
    </w:r>
    <w:r w:rsidRPr="00895E29">
      <w:fldChar w:fldCharType="begin" w:fldLock="1"/>
    </w:r>
    <w:r w:rsidRPr="00895E29">
      <w:instrText xml:space="preserve"> DOCPROPERTY "YearUser" *\charformat </w:instrText>
    </w:r>
    <w:r w:rsidRPr="00895E29">
      <w:fldChar w:fldCharType="separate"/>
    </w:r>
    <w:r w:rsidRPr="00895E29">
      <w:t>2013/14</w:t>
    </w:r>
    <w:r w:rsidRPr="00895E29">
      <w:fldChar w:fldCharType="end"/>
    </w:r>
    <w:r w:rsidRPr="00895E29">
      <w:t>:</w:t>
    </w:r>
    <w:r w:rsidRPr="00895E29">
      <w:fldChar w:fldCharType="begin" w:fldLock="1"/>
    </w:r>
    <w:r w:rsidRPr="00895E29">
      <w:instrText xml:space="preserve"> DOCPROPERTY "Motionsnummer" *\charformat </w:instrText>
    </w:r>
    <w:r w:rsidRPr="00895E29">
      <w:fldChar w:fldCharType="separate"/>
    </w:r>
    <w:r w:rsidRPr="00895E29">
      <w:t>MJ292</w:t>
    </w:r>
    <w:r w:rsidRPr="00895E29">
      <w:fldChar w:fldCharType="end"/>
    </w:r>
  </w:p>
  <w:p w:rsidR="005D1942" w:rsidRPr="00895E29" w:rsidRDefault="005D1942">
    <w:pPr>
      <w:pStyle w:val="FSHNormalS5"/>
    </w:pPr>
    <w:r w:rsidRPr="00895E29">
      <w:fldChar w:fldCharType="begin" w:fldLock="1"/>
    </w:r>
    <w:r w:rsidRPr="00895E29">
      <w:instrText xml:space="preserve"> DOCPROPERTY "MotionarText" *\charformat </w:instrText>
    </w:r>
    <w:r w:rsidRPr="00895E29">
      <w:fldChar w:fldCharType="separate"/>
    </w:r>
    <w:r w:rsidRPr="00895E29">
      <w:t>av Jan Ericson (M)</w:t>
    </w:r>
    <w:r w:rsidRPr="00895E29">
      <w:fldChar w:fldCharType="end"/>
    </w:r>
    <w:r w:rsidRPr="00895E29">
      <w:br/>
    </w:r>
    <w:r w:rsidRPr="00895E29">
      <w:fldChar w:fldCharType="begin" w:fldLock="1"/>
    </w:r>
    <w:r w:rsidRPr="00895E29">
      <w:instrText xml:space="preserve"> DOCPROPERTY "SvarFrasKort" *\charformat </w:instrText>
    </w:r>
    <w:r w:rsidRPr="00895E29">
      <w:fldChar w:fldCharType="end"/>
    </w:r>
  </w:p>
  <w:p w:rsidR="005D1942" w:rsidRPr="00895E29" w:rsidRDefault="005D1942">
    <w:pPr>
      <w:pStyle w:val="FSHTitel"/>
    </w:pPr>
    <w:r w:rsidRPr="00895E29">
      <w:fldChar w:fldCharType="begin" w:fldLock="1"/>
    </w:r>
    <w:r w:rsidRPr="00895E29">
      <w:instrText xml:space="preserve"> DOCPROPERTY</w:instrText>
    </w:r>
    <w:r w:rsidRPr="00895E29">
      <w:rPr>
        <w:sz w:val="18"/>
      </w:rPr>
      <w:instrText xml:space="preserve"> "RubrikSvar" *\charformat </w:instrText>
    </w:r>
    <w:r w:rsidRPr="00895E29">
      <w:fldChar w:fldCharType="separate"/>
    </w:r>
    <w:r w:rsidRPr="00895E29">
      <w:t>Gårdsförsäljning</w:t>
    </w:r>
    <w:r w:rsidRPr="00895E29">
      <w:fldChar w:fldCharType="end"/>
    </w:r>
  </w:p>
  <w:p w:rsidR="005D1942" w:rsidRPr="00895E29" w:rsidRDefault="005D1942">
    <w:pPr>
      <w:pStyle w:val="Normal00"/>
    </w:pPr>
  </w:p>
  <w:p w:rsidR="005D1942" w:rsidRPr="00895E29" w:rsidRDefault="005D19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0150492">
    <w:abstractNumId w:val="13"/>
  </w:num>
  <w:num w:numId="2" w16cid:durableId="2106420337">
    <w:abstractNumId w:val="11"/>
  </w:num>
  <w:num w:numId="3" w16cid:durableId="34356854">
    <w:abstractNumId w:val="14"/>
  </w:num>
  <w:num w:numId="4" w16cid:durableId="114835714">
    <w:abstractNumId w:val="8"/>
  </w:num>
  <w:num w:numId="5" w16cid:durableId="537620497">
    <w:abstractNumId w:val="3"/>
  </w:num>
  <w:num w:numId="6" w16cid:durableId="435490483">
    <w:abstractNumId w:val="2"/>
  </w:num>
  <w:num w:numId="7" w16cid:durableId="487674187">
    <w:abstractNumId w:val="1"/>
  </w:num>
  <w:num w:numId="8" w16cid:durableId="1843471568">
    <w:abstractNumId w:val="0"/>
  </w:num>
  <w:num w:numId="9" w16cid:durableId="1878620882">
    <w:abstractNumId w:val="9"/>
  </w:num>
  <w:num w:numId="10" w16cid:durableId="618992603">
    <w:abstractNumId w:val="7"/>
  </w:num>
  <w:num w:numId="11" w16cid:durableId="1909073975">
    <w:abstractNumId w:val="6"/>
  </w:num>
  <w:num w:numId="12" w16cid:durableId="158348033">
    <w:abstractNumId w:val="5"/>
  </w:num>
  <w:num w:numId="13" w16cid:durableId="1990623079">
    <w:abstractNumId w:val="4"/>
  </w:num>
  <w:num w:numId="14" w16cid:durableId="1741319866">
    <w:abstractNumId w:val="16"/>
  </w:num>
  <w:num w:numId="15" w16cid:durableId="330983418">
    <w:abstractNumId w:val="12"/>
  </w:num>
  <w:num w:numId="16" w16cid:durableId="547646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69B68FE-3516-4012-B208-2DD5C89C18B5}"/>
  </w:docVars>
  <w:rsids>
    <w:rsidRoot w:val="006C77EC"/>
    <w:rsid w:val="005D1942"/>
    <w:rsid w:val="006C77EC"/>
    <w:rsid w:val="008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8D1627-9235-49B9-8B5B-EB427803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link w:val="YrkandehnvChar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YrkandehnvChar">
    <w:name w:val="Yrkandehänv Char"/>
    <w:basedOn w:val="Standardstycketeckensnitt"/>
    <w:link w:val="Yrkandehnv"/>
    <w:rPr>
      <w:noProof/>
      <w:sz w:val="16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942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M1331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M1331</dc:title>
  <dc:subject>M1331</dc:subject>
  <dc:creator>Riksdagen</dc:creator>
  <cp:keywords>Riksdagen</cp:keywords>
  <dc:description>AD-ändringar</dc:description>
  <cp:lastModifiedBy>Lars Brink</cp:lastModifiedBy>
  <cp:revision>2</cp:revision>
  <cp:lastPrinted>2013-11-29T13:39:00Z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20132014000000000077000013310069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20132014000000000077000013310069</vt:lpwstr>
  </property>
  <property fmtid="{D5CDD505-2E9C-101B-9397-08002B2CF9AE}" pid="50" name="nummer">
    <vt:lpwstr>292</vt:lpwstr>
  </property>
  <property fmtid="{D5CDD505-2E9C-101B-9397-08002B2CF9AE}" pid="51" name="utskottsbeteckning">
    <vt:lpwstr>MJ</vt:lpwstr>
  </property>
  <property fmtid="{D5CDD505-2E9C-101B-9397-08002B2CF9AE}" pid="52" name="GlobalUID">
    <vt:lpwstr>{943DB880-6A40-447C-99B4-163033E23B2C}</vt:lpwstr>
  </property>
  <property fmtid="{D5CDD505-2E9C-101B-9397-08002B2CF9AE}" pid="53" name="Överföringar">
    <vt:i4>0</vt:i4>
  </property>
  <property fmtid="{D5CDD505-2E9C-101B-9397-08002B2CF9AE}" pid="54" name="Checksum">
    <vt:lpwstr>*0012227935805*</vt:lpwstr>
  </property>
  <property fmtid="{D5CDD505-2E9C-101B-9397-08002B2CF9AE}" pid="55" name="skuggnummer">
    <vt:lpwstr>800</vt:lpwstr>
  </property>
  <property fmtid="{D5CDD505-2E9C-101B-9397-08002B2CF9AE}" pid="56" name="urixVersion">
    <vt:lpwstr>4.6.0.0</vt:lpwstr>
  </property>
  <property fmtid="{D5CDD505-2E9C-101B-9397-08002B2CF9AE}" pid="57" name="urixOrigin">
    <vt:lpwstr>131129 14:39:19.071</vt:lpwstr>
  </property>
  <property fmtid="{D5CDD505-2E9C-101B-9397-08002B2CF9AE}" pid="58" name="urixGuid">
    <vt:lpwstr>{64C76DAD-4D34-409C-A51A-DCA15205060D}</vt:lpwstr>
  </property>
</Properties>
</file>