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BC6AE3" w14:textId="77777777">
      <w:pPr>
        <w:pStyle w:val="Normalutanindragellerluft"/>
      </w:pPr>
      <w:bookmarkStart w:name="_Toc106800475" w:id="0"/>
      <w:bookmarkStart w:name="_Toc106801300" w:id="1"/>
    </w:p>
    <w:p xmlns:w14="http://schemas.microsoft.com/office/word/2010/wordml" w:rsidRPr="009B062B" w:rsidR="00AF30DD" w:rsidP="00A0785C" w:rsidRDefault="00A0785C" w14:paraId="765D5DAE" w14:textId="77777777">
      <w:pPr>
        <w:pStyle w:val="RubrikFrslagTIllRiksdagsbeslut"/>
      </w:pPr>
      <w:sdt>
        <w:sdtPr>
          <w:alias w:val="CC_Boilerplate_4"/>
          <w:tag w:val="CC_Boilerplate_4"/>
          <w:id w:val="-1644581176"/>
          <w:lock w:val="sdtContentLocked"/>
          <w:placeholder>
            <w:docPart w:val="816139DB61744A94AAC7282C47F15EE1"/>
          </w:placeholder>
          <w:text/>
        </w:sdtPr>
        <w:sdtEndPr/>
        <w:sdtContent>
          <w:r w:rsidRPr="009B062B" w:rsidR="00AF30DD">
            <w:t>Förslag till riksdagsbeslut</w:t>
          </w:r>
        </w:sdtContent>
      </w:sdt>
      <w:bookmarkEnd w:id="0"/>
      <w:bookmarkEnd w:id="1"/>
    </w:p>
    <w:sdt>
      <w:sdtPr>
        <w:tag w:val="83af8c34-c7f7-47b9-a9b7-c6104e8bf45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generella utbildingssatsningar skattefria för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86B515452401F8B166279D2468169"/>
        </w:placeholder>
        <w:text/>
      </w:sdtPr>
      <w:sdtEndPr/>
      <w:sdtContent>
        <w:p xmlns:w14="http://schemas.microsoft.com/office/word/2010/wordml" w:rsidRPr="009B062B" w:rsidR="006D79C9" w:rsidP="00333E95" w:rsidRDefault="006D79C9" w14:paraId="01D04606" w14:textId="77777777">
          <w:pPr>
            <w:pStyle w:val="Rubrik1"/>
          </w:pPr>
          <w:r>
            <w:t>Motivering</w:t>
          </w:r>
        </w:p>
      </w:sdtContent>
    </w:sdt>
    <w:bookmarkEnd w:displacedByCustomXml="prev" w:id="3"/>
    <w:bookmarkEnd w:displacedByCustomXml="prev" w:id="4"/>
    <w:p xmlns:w14="http://schemas.microsoft.com/office/word/2010/wordml" w:rsidR="00A33529" w:rsidP="00A33529" w:rsidRDefault="00A33529" w14:paraId="7327CDC7" w14:textId="37C55577">
      <w:bookmarkStart w:name="_Hlk208827356" w:id="5"/>
      <w:r>
        <w:t xml:space="preserve">Det finns idag många hinder som gör det svårare för Sveriges företagare att vidareutveckla sin personal och därmed sin verksamhet. Ett av dessa är svårtolkade regler kring skatte- och avgiftsplikt för utbildning av sin personal. </w:t>
      </w:r>
    </w:p>
    <w:p xmlns:w14="http://schemas.microsoft.com/office/word/2010/wordml" w:rsidR="00A33529" w:rsidP="00A33529" w:rsidRDefault="00A33529" w14:paraId="590E4354" w14:textId="77777777">
      <w:r>
        <w:t xml:space="preserve">Läser man på Skatteverkets hemsida så finns följande att finna kring skatteregler kring utbildning: ”Fri utbildning till följd av arbetsgivarens verksamhet är en skattefri förmån för den anställda”. Följdtolkningen av detta, när man läser vidare, är att generella och allmängiltiga utbildningar ej är skattefria utan tolkas som förmån. </w:t>
      </w:r>
    </w:p>
    <w:p xmlns:w14="http://schemas.microsoft.com/office/word/2010/wordml" w:rsidR="00A33529" w:rsidP="00A33529" w:rsidRDefault="00A33529" w14:paraId="1339C70F" w14:textId="77777777">
      <w:r>
        <w:t xml:space="preserve">Hur skall då företagare som vill vidareutveckla sin personal i stort behov av generella och allmänna utbildningar då göra detta? Idag verkar de enda möjligheterna, enligt nu gällande skatteregler, till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 </w:t>
      </w:r>
    </w:p>
    <w:p xmlns:w14="http://schemas.microsoft.com/office/word/2010/wordml" w:rsidR="00A33529" w:rsidP="00A33529" w:rsidRDefault="4758BCDD" w14:paraId="2A964040" w14:textId="551BF67C">
      <w:r>
        <w:lastRenderedPageBreak/>
        <w:t xml:space="preserve">Därför bör frågan </w:t>
      </w:r>
      <w:r w:rsidR="00A0785C">
        <w:t>ses över m</w:t>
      </w:r>
      <w:r>
        <w:t xml:space="preserve">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t>
      </w:r>
      <w:proofErr w:type="spellStart"/>
      <w:r>
        <w:t>win-win</w:t>
      </w:r>
      <w:proofErr w:type="spellEnd"/>
      <w:r>
        <w:t xml:space="preserve"> situation. </w:t>
      </w:r>
    </w:p>
    <w:bookmarkEnd w:id="5"/>
    <w:p xmlns:w14="http://schemas.microsoft.com/office/word/2010/wordml" w:rsidRPr="00422B9E" w:rsidR="00422B9E" w:rsidP="008E0FE2" w:rsidRDefault="00422B9E" w14:paraId="2E1AF5F9" w14:textId="5673E92D">
      <w:pPr>
        <w:pStyle w:val="Normalutanindragellerluft"/>
      </w:pPr>
    </w:p>
    <w:p xmlns:w14="http://schemas.microsoft.com/office/word/2010/wordml" w:rsidR="00BB6339" w:rsidP="008E0FE2" w:rsidRDefault="00BB6339" w14:paraId="5B5B283A" w14:textId="77777777">
      <w:pPr>
        <w:pStyle w:val="Normalutanindragellerluft"/>
      </w:pPr>
    </w:p>
    <w:sdt>
      <w:sdtPr>
        <w:rPr>
          <w:i/>
          <w:noProof/>
        </w:rPr>
        <w:alias w:val="CC_Underskrifter"/>
        <w:tag w:val="CC_Underskrifter"/>
        <w:id w:val="583496634"/>
        <w:lock w:val="sdtContentLocked"/>
        <w:placeholder>
          <w:docPart w:val="9260806FFD3F40EF8D94A84866795C83"/>
        </w:placeholder>
      </w:sdtPr>
      <w:sdtEndPr/>
      <w:sdtContent>
        <w:p xmlns:w14="http://schemas.microsoft.com/office/word/2010/wordml" w:rsidR="00A0785C" w:rsidP="00A0785C" w:rsidRDefault="00A0785C" w14:paraId="0542EA91" w14:textId="77777777">
          <w:pPr/>
          <w:r/>
        </w:p>
        <w:p xmlns:w14="http://schemas.microsoft.com/office/word/2010/wordml" w:rsidR="00A0785C" w:rsidP="00A0785C" w:rsidRDefault="00A0785C" w14:paraId="0D587C52" w14:textId="7AFFFE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402A54" w14:textId="16A609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0E58" w14:textId="77777777" w:rsidR="00DE63B2" w:rsidRDefault="00DE63B2" w:rsidP="000C1CAD">
      <w:pPr>
        <w:spacing w:line="240" w:lineRule="auto"/>
      </w:pPr>
      <w:r>
        <w:separator/>
      </w:r>
    </w:p>
  </w:endnote>
  <w:endnote w:type="continuationSeparator" w:id="0">
    <w:p w14:paraId="077A6269" w14:textId="77777777" w:rsidR="00DE63B2" w:rsidRDefault="00DE6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9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3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BCD" w14:textId="52FA106B" w:rsidR="00262EA3" w:rsidRPr="00A0785C" w:rsidRDefault="00262EA3" w:rsidP="00A07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28F3" w14:textId="77777777" w:rsidR="00DE63B2" w:rsidRDefault="00DE63B2" w:rsidP="000C1CAD">
      <w:pPr>
        <w:spacing w:line="240" w:lineRule="auto"/>
      </w:pPr>
      <w:r>
        <w:separator/>
      </w:r>
    </w:p>
  </w:footnote>
  <w:footnote w:type="continuationSeparator" w:id="0">
    <w:p w14:paraId="1796FFD4" w14:textId="77777777" w:rsidR="00DE63B2" w:rsidRDefault="00DE6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A1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EBF453" wp14:anchorId="2C603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785C" w14:paraId="7D3E10F3" w14:textId="10A69658">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03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785C" w14:paraId="7D3E10F3" w14:textId="10A69658">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v:textbox>
              <w10:wrap anchorx="page"/>
            </v:shape>
          </w:pict>
        </mc:Fallback>
      </mc:AlternateContent>
    </w:r>
  </w:p>
  <w:p w:rsidRPr="00293C4F" w:rsidR="00262EA3" w:rsidP="00776B74" w:rsidRDefault="00262EA3" w14:paraId="5C135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351492" w14:textId="77777777">
    <w:pPr>
      <w:jc w:val="right"/>
    </w:pPr>
  </w:p>
  <w:p w:rsidR="00262EA3" w:rsidP="00776B74" w:rsidRDefault="00262EA3" w14:paraId="5B62F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785C" w14:paraId="54CDF3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FF59B" wp14:anchorId="3108B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785C" w14:paraId="7C0B4888" w14:textId="43F22D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6DF">
          <w:t>M</w:t>
        </w:r>
      </w:sdtContent>
    </w:sdt>
    <w:sdt>
      <w:sdtPr>
        <w:alias w:val="CC_Noformat_Partinummer"/>
        <w:tag w:val="CC_Noformat_Partinummer"/>
        <w:id w:val="-2014525982"/>
        <w:text/>
      </w:sdtPr>
      <w:sdtEndPr/>
      <w:sdtContent>
        <w:r w:rsidR="006600DB">
          <w:t>1900</w:t>
        </w:r>
      </w:sdtContent>
    </w:sdt>
  </w:p>
  <w:p w:rsidRPr="008227B3" w:rsidR="00262EA3" w:rsidP="008227B3" w:rsidRDefault="00A0785C" w14:paraId="57EA8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785C" w14:paraId="5BEA54A0" w14:textId="11A9C5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262EA3" w:rsidP="00E03A3D" w:rsidRDefault="00A0785C" w14:paraId="47BD7410" w14:textId="33A1EE34">
    <w:pPr>
      <w:pStyle w:val="Motionr"/>
    </w:pPr>
    <w:sdt>
      <w:sdtPr>
        <w:alias w:val="CC_Noformat_Avtext"/>
        <w:tag w:val="CC_Noformat_Avtext"/>
        <w:id w:val="-2020768203"/>
        <w:lock w:val="sdtContentLocked"/>
        <w:placeholder>
          <w:docPart w:val="E63FF22271BD405F8F69866FDCD4228A"/>
        </w:placeholder>
        <w15:appearance w15:val="hidden"/>
        <w:text/>
      </w:sdtPr>
      <w:sdtEndPr/>
      <w:sdtContent>
        <w:r>
          <w:t>av Ann-Sofie Lifvenhage (M)</w:t>
        </w:r>
      </w:sdtContent>
    </w:sdt>
  </w:p>
  <w:sdt>
    <w:sdtPr>
      <w:alias w:val="CC_Noformat_Rubtext"/>
      <w:tag w:val="CC_Noformat_Rubtext"/>
      <w:id w:val="-218060500"/>
      <w:lock w:val="sdtContentLocked"/>
      <w:placeholder>
        <w:docPart w:val="B2D1B4F99DA6410198F92DA6451B35C5"/>
      </w:placeholder>
      <w:text/>
    </w:sdtPr>
    <w:sdtEndPr/>
    <w:sdtContent>
      <w:p w:rsidR="00262EA3" w:rsidP="00283E0F" w:rsidRDefault="00A33529" w14:paraId="4A1A5FE8" w14:textId="4AEFE8C2">
        <w:pPr>
          <w:pStyle w:val="FSHRub2"/>
        </w:pPr>
        <w:r>
          <w:t>Skattefri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0DE1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5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D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D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5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2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B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758B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393D8"/>
  <w15:chartTrackingRefBased/>
  <w15:docId w15:val="{CFE8FBDF-7BCA-419C-9C4B-736993CC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3352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139DB61744A94AAC7282C47F15EE1"/>
        <w:category>
          <w:name w:val="Allmänt"/>
          <w:gallery w:val="placeholder"/>
        </w:category>
        <w:types>
          <w:type w:val="bbPlcHdr"/>
        </w:types>
        <w:behaviors>
          <w:behavior w:val="content"/>
        </w:behaviors>
        <w:guid w:val="{40B73328-9F1C-4555-A1D9-488CF26867A5}"/>
      </w:docPartPr>
      <w:docPartBody>
        <w:p w:rsidR="00B7036E" w:rsidRDefault="00D64325">
          <w:pPr>
            <w:pStyle w:val="816139DB61744A94AAC7282C47F15EE1"/>
          </w:pPr>
          <w:r w:rsidRPr="005A0A93">
            <w:rPr>
              <w:rStyle w:val="Platshllartext"/>
            </w:rPr>
            <w:t>Förslag till riksdagsbeslut</w:t>
          </w:r>
        </w:p>
      </w:docPartBody>
    </w:docPart>
    <w:docPart>
      <w:docPartPr>
        <w:name w:val="F5B756AB04074E1BA44ACDA022C1B174"/>
        <w:category>
          <w:name w:val="Allmänt"/>
          <w:gallery w:val="placeholder"/>
        </w:category>
        <w:types>
          <w:type w:val="bbPlcHdr"/>
        </w:types>
        <w:behaviors>
          <w:behavior w:val="content"/>
        </w:behaviors>
        <w:guid w:val="{DB3AA24C-3C59-4F9F-BFEA-50BB5EA8FDF3}"/>
      </w:docPartPr>
      <w:docPartBody>
        <w:p w:rsidR="00B7036E" w:rsidRDefault="00D64325">
          <w:pPr>
            <w:pStyle w:val="F5B756AB04074E1BA44ACDA022C1B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486B515452401F8B166279D2468169"/>
        <w:category>
          <w:name w:val="Allmänt"/>
          <w:gallery w:val="placeholder"/>
        </w:category>
        <w:types>
          <w:type w:val="bbPlcHdr"/>
        </w:types>
        <w:behaviors>
          <w:behavior w:val="content"/>
        </w:behaviors>
        <w:guid w:val="{F8C17953-D877-443A-B6E2-A11157C410BC}"/>
      </w:docPartPr>
      <w:docPartBody>
        <w:p w:rsidR="00B7036E" w:rsidRDefault="00D64325">
          <w:pPr>
            <w:pStyle w:val="5D486B515452401F8B166279D2468169"/>
          </w:pPr>
          <w:r w:rsidRPr="005A0A93">
            <w:rPr>
              <w:rStyle w:val="Platshllartext"/>
            </w:rPr>
            <w:t>Motivering</w:t>
          </w:r>
        </w:p>
      </w:docPartBody>
    </w:docPart>
    <w:docPart>
      <w:docPartPr>
        <w:name w:val="9260806FFD3F40EF8D94A84866795C83"/>
        <w:category>
          <w:name w:val="Allmänt"/>
          <w:gallery w:val="placeholder"/>
        </w:category>
        <w:types>
          <w:type w:val="bbPlcHdr"/>
        </w:types>
        <w:behaviors>
          <w:behavior w:val="content"/>
        </w:behaviors>
        <w:guid w:val="{4ABCF8D4-FBD9-4486-A480-B851C10947A8}"/>
      </w:docPartPr>
      <w:docPartBody>
        <w:p w:rsidR="00B7036E" w:rsidRDefault="00D64325">
          <w:pPr>
            <w:pStyle w:val="9260806FFD3F40EF8D94A84866795C83"/>
          </w:pPr>
          <w:r w:rsidRPr="009B077E">
            <w:rPr>
              <w:rStyle w:val="Platshllartext"/>
            </w:rPr>
            <w:t>Namn på motionärer infogas/tas bort via panelen.</w:t>
          </w:r>
        </w:p>
      </w:docPartBody>
    </w:docPart>
    <w:docPart>
      <w:docPartPr>
        <w:name w:val="E63FF22271BD405F8F69866FDCD4228A"/>
        <w:category>
          <w:name w:val="Allmänt"/>
          <w:gallery w:val="placeholder"/>
        </w:category>
        <w:types>
          <w:type w:val="bbPlcHdr"/>
        </w:types>
        <w:behaviors>
          <w:behavior w:val="content"/>
        </w:behaviors>
        <w:guid w:val="{86664C54-DE40-4C4C-BDB2-9B87C6DBA2EB}"/>
      </w:docPartPr>
      <w:docPartBody>
        <w:p w:rsidR="00B7036E" w:rsidRDefault="00D64325">
          <w:pPr>
            <w:pStyle w:val="E63FF22271BD405F8F69866FDCD4228A"/>
          </w:pPr>
          <w:r>
            <w:rPr>
              <w:rStyle w:val="Platshllartext"/>
            </w:rPr>
            <w:t xml:space="preserve"> </w:t>
          </w:r>
        </w:p>
      </w:docPartBody>
    </w:docPart>
    <w:docPart>
      <w:docPartPr>
        <w:name w:val="B2D1B4F99DA6410198F92DA6451B35C5"/>
        <w:category>
          <w:name w:val="Allmänt"/>
          <w:gallery w:val="placeholder"/>
        </w:category>
        <w:types>
          <w:type w:val="bbPlcHdr"/>
        </w:types>
        <w:behaviors>
          <w:behavior w:val="content"/>
        </w:behaviors>
        <w:guid w:val="{85B3BB46-CA52-42D9-90A4-D28A1647C8D4}"/>
      </w:docPartPr>
      <w:docPartBody>
        <w:p w:rsidR="00B7036E" w:rsidRDefault="00D64325">
          <w:pPr>
            <w:pStyle w:val="B2D1B4F99DA6410198F92DA6451B35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5"/>
    <w:rsid w:val="00B7036E"/>
    <w:rsid w:val="00D6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139DB61744A94AAC7282C47F15EE1">
    <w:name w:val="816139DB61744A94AAC7282C47F15EE1"/>
  </w:style>
  <w:style w:type="paragraph" w:customStyle="1" w:styleId="F5B756AB04074E1BA44ACDA022C1B174">
    <w:name w:val="F5B756AB04074E1BA44ACDA022C1B174"/>
  </w:style>
  <w:style w:type="paragraph" w:customStyle="1" w:styleId="5D486B515452401F8B166279D2468169">
    <w:name w:val="5D486B515452401F8B166279D2468169"/>
  </w:style>
  <w:style w:type="paragraph" w:customStyle="1" w:styleId="9260806FFD3F40EF8D94A84866795C83">
    <w:name w:val="9260806FFD3F40EF8D94A84866795C83"/>
  </w:style>
  <w:style w:type="paragraph" w:customStyle="1" w:styleId="E63FF22271BD405F8F69866FDCD4228A">
    <w:name w:val="E63FF22271BD405F8F69866FDCD4228A"/>
  </w:style>
  <w:style w:type="paragraph" w:customStyle="1" w:styleId="B2D1B4F99DA6410198F92DA6451B35C5">
    <w:name w:val="B2D1B4F99DA6410198F92DA6451B3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19BCD-38BF-4B09-BC7E-82BFDE38A15C}"/>
</file>

<file path=customXml/itemProps2.xml><?xml version="1.0" encoding="utf-8"?>
<ds:datastoreItem xmlns:ds="http://schemas.openxmlformats.org/officeDocument/2006/customXml" ds:itemID="{8943CA5C-24C3-40B5-A182-93C1713F3519}"/>
</file>

<file path=customXml/itemProps3.xml><?xml version="1.0" encoding="utf-8"?>
<ds:datastoreItem xmlns:ds="http://schemas.openxmlformats.org/officeDocument/2006/customXml" ds:itemID="{7E044978-2614-454D-ADF7-9ED243AE4EBB}"/>
</file>

<file path=customXml/itemProps4.xml><?xml version="1.0" encoding="utf-8"?>
<ds:datastoreItem xmlns:ds="http://schemas.openxmlformats.org/officeDocument/2006/customXml" ds:itemID="{F438FE6D-586A-40B8-8995-5ACD59742711}"/>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1439</Characters>
  <Application>Microsoft Office Word</Application>
  <DocSecurity>0</DocSecurity>
  <Lines>30</Lines>
  <Paragraphs>9</Paragraphs>
  <ScaleCrop>false</ScaleCrop>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