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6798" w:rsidRDefault="003D09C7" w14:paraId="3D5DF6F4" w14:textId="77777777">
      <w:pPr>
        <w:pStyle w:val="RubrikFrslagTIllRiksdagsbeslut"/>
      </w:pPr>
      <w:sdt>
        <w:sdtPr>
          <w:alias w:val="CC_Boilerplate_4"/>
          <w:tag w:val="CC_Boilerplate_4"/>
          <w:id w:val="-1644581176"/>
          <w:lock w:val="sdtContentLocked"/>
          <w:placeholder>
            <w:docPart w:val="87795C99320F45B9B99FAFDCD25332F1"/>
          </w:placeholder>
          <w:text/>
        </w:sdtPr>
        <w:sdtEndPr/>
        <w:sdtContent>
          <w:r w:rsidRPr="009B062B" w:rsidR="00AF30DD">
            <w:t>Förslag till riksdagsbeslut</w:t>
          </w:r>
        </w:sdtContent>
      </w:sdt>
      <w:bookmarkEnd w:id="0"/>
      <w:bookmarkEnd w:id="1"/>
    </w:p>
    <w:sdt>
      <w:sdtPr>
        <w:alias w:val="Yrkande 1"/>
        <w:tag w:val="5d9969e7-a986-4eee-937a-b827c12cadb7"/>
        <w:id w:val="1170602688"/>
        <w:lock w:val="sdtLocked"/>
      </w:sdtPr>
      <w:sdtEndPr/>
      <w:sdtContent>
        <w:p w:rsidR="003D7990" w:rsidRDefault="00CD12EE" w14:paraId="66B6EC4F" w14:textId="77777777">
          <w:pPr>
            <w:pStyle w:val="Frslagstext"/>
            <w:numPr>
              <w:ilvl w:val="0"/>
              <w:numId w:val="0"/>
            </w:numPr>
          </w:pPr>
          <w:r>
            <w:t>Riksdagen ställer sig bakom det som anförs i motionen om att se över nivåerna på dagersättning för asylsökande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9C98446ADA40F09B2CCB4CA54C6DCB"/>
        </w:placeholder>
        <w:text/>
      </w:sdtPr>
      <w:sdtEndPr/>
      <w:sdtContent>
        <w:p w:rsidRPr="009B062B" w:rsidR="006D79C9" w:rsidP="00333E95" w:rsidRDefault="006D79C9" w14:paraId="66B4C510" w14:textId="77777777">
          <w:pPr>
            <w:pStyle w:val="Rubrik1"/>
          </w:pPr>
          <w:r>
            <w:t>Motivering</w:t>
          </w:r>
        </w:p>
      </w:sdtContent>
    </w:sdt>
    <w:bookmarkEnd w:displacedByCustomXml="prev" w:id="3"/>
    <w:bookmarkEnd w:displacedByCustomXml="prev" w:id="4"/>
    <w:p w:rsidR="00121C12" w:rsidP="00121C12" w:rsidRDefault="00121C12" w14:paraId="364DBFA5" w14:textId="36E966EC">
      <w:pPr>
        <w:pStyle w:val="Normalutanindragellerluft"/>
      </w:pPr>
      <w:r>
        <w:t>Idag finns en verklighet för asylsökande som få av oss kan förstå. Migrationsverket betalar ut en dagersättning under asylprocessen. Det biståndet förväntas räcka till mat, kläder och skor, sjukvård och mediciner, tandvård, hygienartiklar, andra förbruknings</w:t>
      </w:r>
      <w:r w:rsidR="003D09C7">
        <w:softHyphen/>
      </w:r>
      <w:r>
        <w:t>varor och fritidsaktiviteter.</w:t>
      </w:r>
    </w:p>
    <w:p w:rsidR="00121C12" w:rsidP="00121C12" w:rsidRDefault="00121C12" w14:paraId="24C82281" w14:textId="7BBFECC0">
      <w:r>
        <w:t>Dagersättningen ser olika ut beroende på om den sökande bor på ett boende där mat ingår eller inte. Beloppen för de som bor på ett boende där mat ingår är:</w:t>
      </w:r>
    </w:p>
    <w:p w:rsidR="00121C12" w:rsidP="003D09C7" w:rsidRDefault="00121C12" w14:paraId="39291E42" w14:textId="2EE01853">
      <w:pPr>
        <w:pStyle w:val="ListaLinje"/>
      </w:pPr>
      <w:r>
        <w:t>24 kr/dag för vuxna ensamstående</w:t>
      </w:r>
    </w:p>
    <w:p w:rsidR="00121C12" w:rsidP="003D09C7" w:rsidRDefault="00121C12" w14:paraId="7027E364" w14:textId="754C343F">
      <w:pPr>
        <w:pStyle w:val="ListaLinje"/>
      </w:pPr>
      <w:r>
        <w:t>19 kr/dag per person för vuxna som delar hushållskostnader</w:t>
      </w:r>
    </w:p>
    <w:p w:rsidR="00121C12" w:rsidP="003D09C7" w:rsidRDefault="00121C12" w14:paraId="769128B5" w14:textId="4D0FFB76">
      <w:pPr>
        <w:pStyle w:val="ListaLinje"/>
      </w:pPr>
      <w:r>
        <w:t>12 kr/dag för barn t.o.m. 17 år.</w:t>
      </w:r>
    </w:p>
    <w:p w:rsidR="00121C12" w:rsidP="00121C12" w:rsidRDefault="00121C12" w14:paraId="06F65E4E" w14:textId="3E93F3CA">
      <w:pPr>
        <w:pStyle w:val="Normalutanindragellerluft"/>
      </w:pPr>
      <w:r>
        <w:t>Beloppen för de som bor på ett boende där mat inte ingår är:</w:t>
      </w:r>
    </w:p>
    <w:p w:rsidR="00121C12" w:rsidP="003D09C7" w:rsidRDefault="00121C12" w14:paraId="0EDD5EBF" w14:textId="53650F09">
      <w:pPr>
        <w:pStyle w:val="ListaLinje"/>
      </w:pPr>
      <w:r>
        <w:t>71 kr/dag för vuxna ensamstående</w:t>
      </w:r>
    </w:p>
    <w:p w:rsidR="00121C12" w:rsidP="003D09C7" w:rsidRDefault="00121C12" w14:paraId="5812E223" w14:textId="0DC8D709">
      <w:pPr>
        <w:pStyle w:val="ListaLinje"/>
      </w:pPr>
      <w:r>
        <w:t>61 kr/dag per person för vuxna som delar hushållskostnader</w:t>
      </w:r>
    </w:p>
    <w:p w:rsidR="00121C12" w:rsidP="003D09C7" w:rsidRDefault="00121C12" w14:paraId="56D5590A" w14:textId="26CA242F">
      <w:pPr>
        <w:pStyle w:val="ListaLinje"/>
      </w:pPr>
      <w:r>
        <w:t>37 kr/dag för barn som är 0–3 år</w:t>
      </w:r>
    </w:p>
    <w:p w:rsidR="00121C12" w:rsidP="003D09C7" w:rsidRDefault="00121C12" w14:paraId="2AA5E865" w14:textId="7B61BD40">
      <w:pPr>
        <w:pStyle w:val="ListaLinje"/>
      </w:pPr>
      <w:r>
        <w:t>43 kr/dag för barn som är 4–10 år</w:t>
      </w:r>
    </w:p>
    <w:p w:rsidR="00121C12" w:rsidP="003D09C7" w:rsidRDefault="00121C12" w14:paraId="28AFB013" w14:textId="2EFD134C">
      <w:pPr>
        <w:pStyle w:val="ListaLinje"/>
      </w:pPr>
      <w:r>
        <w:t>50 kr/dag för barn som är 11–17 år.</w:t>
      </w:r>
    </w:p>
    <w:p w:rsidR="00121C12" w:rsidP="00121C12" w:rsidRDefault="00121C12" w14:paraId="3B6681FB" w14:textId="77777777">
      <w:pPr>
        <w:pStyle w:val="Normalutanindragellerluft"/>
      </w:pPr>
      <w:r>
        <w:t>Från och med tredje barnet halveras ersättningen.</w:t>
      </w:r>
    </w:p>
    <w:p w:rsidR="00121C12" w:rsidP="00121C12" w:rsidRDefault="00121C12" w14:paraId="083E4D72" w14:textId="77777777">
      <w:r>
        <w:t>Ersättningsnivån har varit densamma sedan 1994 medan priserna har ökat avsevärt sedan.</w:t>
      </w:r>
    </w:p>
    <w:p w:rsidR="00121C12" w:rsidP="00121C12" w:rsidRDefault="00121C12" w14:paraId="4923F424" w14:textId="77777777">
      <w:r>
        <w:t>Med anledning av de prisökningar vi ser idag och den tid som gått sedan nivåerna på dagersättningen reviderades sist så är det rimligt att en översyn av denna genomförs.</w:t>
      </w:r>
    </w:p>
    <w:p w:rsidR="00121C12" w:rsidP="00121C12" w:rsidRDefault="00121C12" w14:paraId="2B0F9B49" w14:textId="77777777">
      <w:r>
        <w:lastRenderedPageBreak/>
        <w:t>Sverige är ett land som har tagit stort ansvar för att erbjuda skydd för människor på flykt. Dessa humanitära insatser ska vi vara stolta över men vi måste även ge dessa människor en skälig levnadsstandard under asylprocessen, för att möjliggöra goda förutsättningar att etablera sig i samhället. Redan 2009 konstaterades det i en statlig offentlig utredning (SOU 2009:1) att nivåerna för dagersättningen ansågs låga och svåra att leva på. Enligt SCB:s konsumentprisindex steg levnadsomkostnaderna i Sverige med nästan 50 procent från 1994 till juni 2022, och vi ser en fortsatt ökning inte minst under de senaste åren.</w:t>
      </w:r>
    </w:p>
    <w:p w:rsidR="00121C12" w:rsidP="00121C12" w:rsidRDefault="00121C12" w14:paraId="71CA0E5A" w14:textId="517C41FD">
      <w:r>
        <w:t xml:space="preserve">En av Sveriges viktigaste uppgifter är att bryta segregationen och bygga ett jämlikt Sverige. Dock bidrar de låga </w:t>
      </w:r>
      <w:r w:rsidR="00DF636D">
        <w:t>nivåerna i dagersättningen</w:t>
      </w:r>
      <w:r>
        <w:t xml:space="preserve"> till att öka segregeringen och otryggheten, tvärtemot det jämlika, trygga samhälle som vi alla vill ha.</w:t>
      </w:r>
    </w:p>
    <w:sdt>
      <w:sdtPr>
        <w:rPr>
          <w:i/>
          <w:noProof/>
        </w:rPr>
        <w:alias w:val="CC_Underskrifter"/>
        <w:tag w:val="CC_Underskrifter"/>
        <w:id w:val="583496634"/>
        <w:lock w:val="sdtContentLocked"/>
        <w:placeholder>
          <w:docPart w:val="5346A7D15DC745EEBBBFE51BB0848FC2"/>
        </w:placeholder>
      </w:sdtPr>
      <w:sdtEndPr>
        <w:rPr>
          <w:i w:val="0"/>
          <w:noProof w:val="0"/>
        </w:rPr>
      </w:sdtEndPr>
      <w:sdtContent>
        <w:p w:rsidR="00BA6798" w:rsidP="00BA6798" w:rsidRDefault="00BA6798" w14:paraId="6D7B4AF6" w14:textId="77777777"/>
        <w:p w:rsidRPr="008E0FE2" w:rsidR="004801AC" w:rsidP="00BA6798" w:rsidRDefault="003D09C7" w14:paraId="4A46DDA5" w14:textId="3F7038F2"/>
      </w:sdtContent>
    </w:sdt>
    <w:tbl>
      <w:tblPr>
        <w:tblW w:w="5000" w:type="pct"/>
        <w:tblLook w:val="04A0" w:firstRow="1" w:lastRow="0" w:firstColumn="1" w:lastColumn="0" w:noHBand="0" w:noVBand="1"/>
        <w:tblCaption w:val="underskrifter"/>
      </w:tblPr>
      <w:tblGrid>
        <w:gridCol w:w="4252"/>
        <w:gridCol w:w="4252"/>
      </w:tblGrid>
      <w:tr w:rsidR="003D7990" w14:paraId="67BEF031" w14:textId="77777777">
        <w:trPr>
          <w:cantSplit/>
        </w:trPr>
        <w:tc>
          <w:tcPr>
            <w:tcW w:w="50" w:type="pct"/>
            <w:vAlign w:val="bottom"/>
          </w:tcPr>
          <w:p w:rsidR="003D7990" w:rsidRDefault="00CD12EE" w14:paraId="7A1097EC" w14:textId="77777777">
            <w:pPr>
              <w:pStyle w:val="Underskrifter"/>
              <w:spacing w:after="0"/>
            </w:pPr>
            <w:r>
              <w:t>Åsa Karlsson (S)</w:t>
            </w:r>
          </w:p>
        </w:tc>
        <w:tc>
          <w:tcPr>
            <w:tcW w:w="50" w:type="pct"/>
            <w:vAlign w:val="bottom"/>
          </w:tcPr>
          <w:p w:rsidR="003D7990" w:rsidRDefault="00CD12EE" w14:paraId="69A13018" w14:textId="77777777">
            <w:pPr>
              <w:pStyle w:val="Underskrifter"/>
              <w:spacing w:after="0"/>
            </w:pPr>
            <w:r>
              <w:t>Isak From (S)</w:t>
            </w:r>
          </w:p>
        </w:tc>
      </w:tr>
    </w:tbl>
    <w:p w:rsidR="00A57BF1" w:rsidRDefault="00A57BF1" w14:paraId="11B20A80" w14:textId="77777777"/>
    <w:sectPr w:rsidR="00A57BF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639C5" w14:textId="77777777" w:rsidR="00121C12" w:rsidRDefault="00121C12" w:rsidP="000C1CAD">
      <w:pPr>
        <w:spacing w:line="240" w:lineRule="auto"/>
      </w:pPr>
      <w:r>
        <w:separator/>
      </w:r>
    </w:p>
  </w:endnote>
  <w:endnote w:type="continuationSeparator" w:id="0">
    <w:p w14:paraId="77B64E2A" w14:textId="77777777" w:rsidR="00121C12" w:rsidRDefault="00121C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45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12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488D" w14:textId="1D0BD0C1" w:rsidR="00262EA3" w:rsidRPr="00BA6798" w:rsidRDefault="00262EA3" w:rsidP="00BA67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99F92" w14:textId="77777777" w:rsidR="00121C12" w:rsidRDefault="00121C12" w:rsidP="000C1CAD">
      <w:pPr>
        <w:spacing w:line="240" w:lineRule="auto"/>
      </w:pPr>
      <w:r>
        <w:separator/>
      </w:r>
    </w:p>
  </w:footnote>
  <w:footnote w:type="continuationSeparator" w:id="0">
    <w:p w14:paraId="7271EF31" w14:textId="77777777" w:rsidR="00121C12" w:rsidRDefault="00121C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4D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A45E8D" wp14:editId="77CC4E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B62607" w14:textId="294867AB" w:rsidR="00262EA3" w:rsidRDefault="003D09C7" w:rsidP="008103B5">
                          <w:pPr>
                            <w:jc w:val="right"/>
                          </w:pPr>
                          <w:sdt>
                            <w:sdtPr>
                              <w:alias w:val="CC_Noformat_Partikod"/>
                              <w:tag w:val="CC_Noformat_Partikod"/>
                              <w:id w:val="-53464382"/>
                              <w:text/>
                            </w:sdtPr>
                            <w:sdtEndPr/>
                            <w:sdtContent>
                              <w:r w:rsidR="00121C12">
                                <w:t>S</w:t>
                              </w:r>
                            </w:sdtContent>
                          </w:sdt>
                          <w:sdt>
                            <w:sdtPr>
                              <w:alias w:val="CC_Noformat_Partinummer"/>
                              <w:tag w:val="CC_Noformat_Partinummer"/>
                              <w:id w:val="-1709555926"/>
                              <w:text/>
                            </w:sdtPr>
                            <w:sdtEndPr/>
                            <w:sdtContent>
                              <w:r w:rsidR="00121C12">
                                <w:t>185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A45E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B62607" w14:textId="294867AB" w:rsidR="00262EA3" w:rsidRDefault="003D09C7" w:rsidP="008103B5">
                    <w:pPr>
                      <w:jc w:val="right"/>
                    </w:pPr>
                    <w:sdt>
                      <w:sdtPr>
                        <w:alias w:val="CC_Noformat_Partikod"/>
                        <w:tag w:val="CC_Noformat_Partikod"/>
                        <w:id w:val="-53464382"/>
                        <w:text/>
                      </w:sdtPr>
                      <w:sdtEndPr/>
                      <w:sdtContent>
                        <w:r w:rsidR="00121C12">
                          <w:t>S</w:t>
                        </w:r>
                      </w:sdtContent>
                    </w:sdt>
                    <w:sdt>
                      <w:sdtPr>
                        <w:alias w:val="CC_Noformat_Partinummer"/>
                        <w:tag w:val="CC_Noformat_Partinummer"/>
                        <w:id w:val="-1709555926"/>
                        <w:text/>
                      </w:sdtPr>
                      <w:sdtEndPr/>
                      <w:sdtContent>
                        <w:r w:rsidR="00121C12">
                          <w:t>185</w:t>
                        </w:r>
                      </w:sdtContent>
                    </w:sdt>
                  </w:p>
                </w:txbxContent>
              </v:textbox>
              <w10:wrap anchorx="page"/>
            </v:shape>
          </w:pict>
        </mc:Fallback>
      </mc:AlternateContent>
    </w:r>
  </w:p>
  <w:p w14:paraId="579C24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C329" w14:textId="77777777" w:rsidR="00262EA3" w:rsidRDefault="00262EA3" w:rsidP="008563AC">
    <w:pPr>
      <w:jc w:val="right"/>
    </w:pPr>
  </w:p>
  <w:p w14:paraId="09F3C2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78038" w14:textId="77777777" w:rsidR="00262EA3" w:rsidRDefault="003D09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F0E5ED" wp14:editId="7BB1AF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3E8D41" w14:textId="62CF3C84" w:rsidR="00262EA3" w:rsidRDefault="003D09C7" w:rsidP="00A314CF">
    <w:pPr>
      <w:pStyle w:val="FSHNormal"/>
      <w:spacing w:before="40"/>
    </w:pPr>
    <w:sdt>
      <w:sdtPr>
        <w:alias w:val="CC_Noformat_Motionstyp"/>
        <w:tag w:val="CC_Noformat_Motionstyp"/>
        <w:id w:val="1162973129"/>
        <w:lock w:val="sdtContentLocked"/>
        <w15:appearance w15:val="hidden"/>
        <w:text/>
      </w:sdtPr>
      <w:sdtEndPr/>
      <w:sdtContent>
        <w:r w:rsidR="00BA6798">
          <w:t>Enskild motion</w:t>
        </w:r>
      </w:sdtContent>
    </w:sdt>
    <w:r w:rsidR="00821B36">
      <w:t xml:space="preserve"> </w:t>
    </w:r>
    <w:sdt>
      <w:sdtPr>
        <w:alias w:val="CC_Noformat_Partikod"/>
        <w:tag w:val="CC_Noformat_Partikod"/>
        <w:id w:val="1471015553"/>
        <w:text/>
      </w:sdtPr>
      <w:sdtEndPr/>
      <w:sdtContent>
        <w:r w:rsidR="00121C12">
          <w:t>S</w:t>
        </w:r>
      </w:sdtContent>
    </w:sdt>
    <w:sdt>
      <w:sdtPr>
        <w:alias w:val="CC_Noformat_Partinummer"/>
        <w:tag w:val="CC_Noformat_Partinummer"/>
        <w:id w:val="-2014525982"/>
        <w:text/>
      </w:sdtPr>
      <w:sdtEndPr/>
      <w:sdtContent>
        <w:r w:rsidR="00121C12">
          <w:t>185</w:t>
        </w:r>
      </w:sdtContent>
    </w:sdt>
  </w:p>
  <w:p w14:paraId="7EBDD731" w14:textId="77777777" w:rsidR="00262EA3" w:rsidRPr="008227B3" w:rsidRDefault="003D09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F5782C" w14:textId="58F33556" w:rsidR="00262EA3" w:rsidRPr="008227B3" w:rsidRDefault="003D09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679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6798">
          <w:t>:457</w:t>
        </w:r>
      </w:sdtContent>
    </w:sdt>
  </w:p>
  <w:p w14:paraId="0B10161D" w14:textId="5492D690" w:rsidR="00262EA3" w:rsidRDefault="003D09C7" w:rsidP="00E03A3D">
    <w:pPr>
      <w:pStyle w:val="Motionr"/>
    </w:pPr>
    <w:sdt>
      <w:sdtPr>
        <w:alias w:val="CC_Noformat_Avtext"/>
        <w:tag w:val="CC_Noformat_Avtext"/>
        <w:id w:val="-2020768203"/>
        <w:lock w:val="sdtContentLocked"/>
        <w15:appearance w15:val="hidden"/>
        <w:text/>
      </w:sdtPr>
      <w:sdtEndPr/>
      <w:sdtContent>
        <w:r w:rsidR="00BA6798">
          <w:t>av Åsa Karlsson och Isak From (båda S)</w:t>
        </w:r>
      </w:sdtContent>
    </w:sdt>
  </w:p>
  <w:sdt>
    <w:sdtPr>
      <w:alias w:val="CC_Noformat_Rubtext"/>
      <w:tag w:val="CC_Noformat_Rubtext"/>
      <w:id w:val="-218060500"/>
      <w:lock w:val="sdtLocked"/>
      <w:text/>
    </w:sdtPr>
    <w:sdtEndPr/>
    <w:sdtContent>
      <w:p w14:paraId="032D201E" w14:textId="630C8090" w:rsidR="00262EA3" w:rsidRDefault="00121C12" w:rsidP="00283E0F">
        <w:pPr>
          <w:pStyle w:val="FSHRub2"/>
        </w:pPr>
        <w:r>
          <w:t>Dagersättning för asylsökande</w:t>
        </w:r>
      </w:p>
    </w:sdtContent>
  </w:sdt>
  <w:sdt>
    <w:sdtPr>
      <w:alias w:val="CC_Boilerplate_3"/>
      <w:tag w:val="CC_Boilerplate_3"/>
      <w:id w:val="1606463544"/>
      <w:lock w:val="sdtContentLocked"/>
      <w15:appearance w15:val="hidden"/>
      <w:text w:multiLine="1"/>
    </w:sdtPr>
    <w:sdtEndPr/>
    <w:sdtContent>
      <w:p w14:paraId="7535E0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1C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E50"/>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12"/>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9C7"/>
    <w:rsid w:val="003D0D72"/>
    <w:rsid w:val="003D122F"/>
    <w:rsid w:val="003D2C8C"/>
    <w:rsid w:val="003D3534"/>
    <w:rsid w:val="003D3D91"/>
    <w:rsid w:val="003D4127"/>
    <w:rsid w:val="003D47DF"/>
    <w:rsid w:val="003D4C5B"/>
    <w:rsid w:val="003D51A4"/>
    <w:rsid w:val="003D5855"/>
    <w:rsid w:val="003D69B6"/>
    <w:rsid w:val="003D6E61"/>
    <w:rsid w:val="003D7990"/>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BF1"/>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798"/>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02C"/>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EE"/>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6D"/>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85AF99"/>
  <w15:chartTrackingRefBased/>
  <w15:docId w15:val="{90E449CD-E523-45DE-B4DC-82B817CB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32911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795C99320F45B9B99FAFDCD25332F1"/>
        <w:category>
          <w:name w:val="Allmänt"/>
          <w:gallery w:val="placeholder"/>
        </w:category>
        <w:types>
          <w:type w:val="bbPlcHdr"/>
        </w:types>
        <w:behaviors>
          <w:behavior w:val="content"/>
        </w:behaviors>
        <w:guid w:val="{AAF28671-A93D-41FD-90D6-FA04A1333B6A}"/>
      </w:docPartPr>
      <w:docPartBody>
        <w:p w:rsidR="00FB7D89" w:rsidRDefault="00FB7D89">
          <w:pPr>
            <w:pStyle w:val="87795C99320F45B9B99FAFDCD25332F1"/>
          </w:pPr>
          <w:r w:rsidRPr="005A0A93">
            <w:rPr>
              <w:rStyle w:val="Platshllartext"/>
            </w:rPr>
            <w:t>Förslag till riksdagsbeslut</w:t>
          </w:r>
        </w:p>
      </w:docPartBody>
    </w:docPart>
    <w:docPart>
      <w:docPartPr>
        <w:name w:val="E79C98446ADA40F09B2CCB4CA54C6DCB"/>
        <w:category>
          <w:name w:val="Allmänt"/>
          <w:gallery w:val="placeholder"/>
        </w:category>
        <w:types>
          <w:type w:val="bbPlcHdr"/>
        </w:types>
        <w:behaviors>
          <w:behavior w:val="content"/>
        </w:behaviors>
        <w:guid w:val="{141A0922-6539-4B63-84F5-76994B50EC6A}"/>
      </w:docPartPr>
      <w:docPartBody>
        <w:p w:rsidR="00FB7D89" w:rsidRDefault="00FB7D89">
          <w:pPr>
            <w:pStyle w:val="E79C98446ADA40F09B2CCB4CA54C6DCB"/>
          </w:pPr>
          <w:r w:rsidRPr="005A0A93">
            <w:rPr>
              <w:rStyle w:val="Platshllartext"/>
            </w:rPr>
            <w:t>Motivering</w:t>
          </w:r>
        </w:p>
      </w:docPartBody>
    </w:docPart>
    <w:docPart>
      <w:docPartPr>
        <w:name w:val="5346A7D15DC745EEBBBFE51BB0848FC2"/>
        <w:category>
          <w:name w:val="Allmänt"/>
          <w:gallery w:val="placeholder"/>
        </w:category>
        <w:types>
          <w:type w:val="bbPlcHdr"/>
        </w:types>
        <w:behaviors>
          <w:behavior w:val="content"/>
        </w:behaviors>
        <w:guid w:val="{38EBBE50-CFCE-41E6-AF53-89B80FAD4DA4}"/>
      </w:docPartPr>
      <w:docPartBody>
        <w:p w:rsidR="00510832" w:rsidRDefault="005108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D89"/>
    <w:rsid w:val="00510832"/>
    <w:rsid w:val="00FB7D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795C99320F45B9B99FAFDCD25332F1">
    <w:name w:val="87795C99320F45B9B99FAFDCD25332F1"/>
  </w:style>
  <w:style w:type="paragraph" w:customStyle="1" w:styleId="E79C98446ADA40F09B2CCB4CA54C6DCB">
    <w:name w:val="E79C98446ADA40F09B2CCB4CA54C6D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BFC9A3-EF42-4EC7-B5F2-48B522EB8F7F}"/>
</file>

<file path=customXml/itemProps2.xml><?xml version="1.0" encoding="utf-8"?>
<ds:datastoreItem xmlns:ds="http://schemas.openxmlformats.org/officeDocument/2006/customXml" ds:itemID="{1B8DD430-B670-4D86-806E-0B46FBF2DBEE}"/>
</file>

<file path=customXml/itemProps3.xml><?xml version="1.0" encoding="utf-8"?>
<ds:datastoreItem xmlns:ds="http://schemas.openxmlformats.org/officeDocument/2006/customXml" ds:itemID="{DD3980AD-AB5B-42BB-86EE-09A936F6842D}"/>
</file>

<file path=docProps/app.xml><?xml version="1.0" encoding="utf-8"?>
<Properties xmlns="http://schemas.openxmlformats.org/officeDocument/2006/extended-properties" xmlns:vt="http://schemas.openxmlformats.org/officeDocument/2006/docPropsVTypes">
  <Template>Normal</Template>
  <TotalTime>21</TotalTime>
  <Pages>2</Pages>
  <Words>364</Words>
  <Characters>1866</Characters>
  <Application>Microsoft Office Word</Application>
  <DocSecurity>0</DocSecurity>
  <Lines>40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S185 Dagersättning för asylsökande</vt:lpstr>
      <vt:lpstr>
      </vt:lpstr>
    </vt:vector>
  </TitlesOfParts>
  <Company>Sveriges riksdag</Company>
  <LinksUpToDate>false</LinksUpToDate>
  <CharactersWithSpaces>2206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