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3F05" w:rsidRDefault="00510348" w14:paraId="30C9E224" w14:textId="77777777">
      <w:pPr>
        <w:pStyle w:val="RubrikFrslagTIllRiksdagsbeslut"/>
      </w:pPr>
      <w:sdt>
        <w:sdtPr>
          <w:alias w:val="CC_Boilerplate_4"/>
          <w:tag w:val="CC_Boilerplate_4"/>
          <w:id w:val="-1644581176"/>
          <w:lock w:val="sdtContentLocked"/>
          <w:placeholder>
            <w:docPart w:val="A39BA27584FF4B3A9854538AC5C0FBC9"/>
          </w:placeholder>
          <w:text/>
        </w:sdtPr>
        <w:sdtEndPr/>
        <w:sdtContent>
          <w:r w:rsidRPr="009B062B" w:rsidR="00AF30DD">
            <w:t>Förslag till riksdagsbeslut</w:t>
          </w:r>
        </w:sdtContent>
      </w:sdt>
      <w:bookmarkEnd w:id="0"/>
      <w:bookmarkEnd w:id="1"/>
    </w:p>
    <w:sdt>
      <w:sdtPr>
        <w:alias w:val="Yrkande 1"/>
        <w:tag w:val="499e231a-e092-46bc-b77c-19c5e8aaa1df"/>
        <w:id w:val="1382682222"/>
        <w:lock w:val="sdtLocked"/>
      </w:sdtPr>
      <w:sdtEndPr/>
      <w:sdtContent>
        <w:p w:rsidR="00A20AF0" w:rsidRDefault="004C15A6" w14:paraId="5D127C40" w14:textId="77777777">
          <w:pPr>
            <w:pStyle w:val="Frslagstext"/>
            <w:numPr>
              <w:ilvl w:val="0"/>
              <w:numId w:val="0"/>
            </w:numPr>
          </w:pPr>
          <w:r>
            <w:t>Riksdagen ställer sig bakom det som anförs i motionen om att utreda en skärpning av lagen om tillträdesförbud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8707A2F8144CE5A4E85B10118E60CE"/>
        </w:placeholder>
        <w:text/>
      </w:sdtPr>
      <w:sdtEndPr/>
      <w:sdtContent>
        <w:p w:rsidRPr="009B062B" w:rsidR="006D79C9" w:rsidP="00333E95" w:rsidRDefault="006D79C9" w14:paraId="1DF6A5D5" w14:textId="77777777">
          <w:pPr>
            <w:pStyle w:val="Rubrik1"/>
          </w:pPr>
          <w:r>
            <w:t>Motivering</w:t>
          </w:r>
        </w:p>
      </w:sdtContent>
    </w:sdt>
    <w:bookmarkEnd w:displacedByCustomXml="prev" w:id="3"/>
    <w:bookmarkEnd w:displacedByCustomXml="prev" w:id="4"/>
    <w:p w:rsidR="00422B9E" w:rsidP="008E0FE2" w:rsidRDefault="008B7160" w14:paraId="1A448E6F" w14:textId="39D88ECF">
      <w:pPr>
        <w:pStyle w:val="Normalutanindragellerluft"/>
      </w:pPr>
      <w:r w:rsidRPr="008B7160">
        <w:t>Lagen om tillträdesförbud till butiker trädde i kraft i mars 2021</w:t>
      </w:r>
      <w:r w:rsidR="00E515A2">
        <w:t>. Nu</w:t>
      </w:r>
      <w:r w:rsidRPr="008B7160">
        <w:t xml:space="preserve"> uppger branschorganisationen Svensk Handel att </w:t>
      </w:r>
      <w:r>
        <w:t>denna</w:t>
      </w:r>
      <w:r w:rsidRPr="008B7160">
        <w:t xml:space="preserve"> visat sig vara otillräcklig. Många ansökningar om tillträdesförbud beviljas inte, och andelen som beviljas skiljer sig åt mellan olika delar av landet på ett uppseendeväckande vis. Även när en butik får till ett tillträdesförbud så överträds detta ofta, tyvärr i regel utan rättsliga konsekvenser. De livsstilskriminella som detta framför allt berör åtalas ofta samtidigt för brott med ett högre straffvärde, varpå det överträdda tillträdesförbudet försvinner i mängdrabatten. Att många svenska handlare känner sig upprörda och maktlösa är inte svårt att förstå</w:t>
      </w:r>
      <w:r>
        <w:t>,</w:t>
      </w:r>
      <w:r w:rsidRPr="008B7160">
        <w:t xml:space="preserve"> och</w:t>
      </w:r>
      <w:r w:rsidR="004C15A6">
        <w:t xml:space="preserve"> det</w:t>
      </w:r>
      <w:r w:rsidRPr="008B7160">
        <w:t xml:space="preserve"> måste tas på allvar.</w:t>
      </w:r>
    </w:p>
    <w:p w:rsidR="00BB6339" w:rsidP="00510348" w:rsidRDefault="008B7160" w14:paraId="5318F8B0" w14:textId="44113153">
      <w:r>
        <w:t xml:space="preserve">En utredning om hur lagen om tillträdesförbud kan skärpas och göras mer effektiv föreslås därför. </w:t>
      </w:r>
    </w:p>
    <w:sdt>
      <w:sdtPr>
        <w:rPr>
          <w:i/>
          <w:noProof/>
        </w:rPr>
        <w:alias w:val="CC_Underskrifter"/>
        <w:tag w:val="CC_Underskrifter"/>
        <w:id w:val="583496634"/>
        <w:lock w:val="sdtContentLocked"/>
        <w:placeholder>
          <w:docPart w:val="063A372427DE478882BE2D9A7E4EB183"/>
        </w:placeholder>
      </w:sdtPr>
      <w:sdtEndPr>
        <w:rPr>
          <w:i w:val="0"/>
          <w:noProof w:val="0"/>
        </w:rPr>
      </w:sdtEndPr>
      <w:sdtContent>
        <w:p w:rsidR="00D73F05" w:rsidP="00D73F05" w:rsidRDefault="00D73F05" w14:paraId="0D087E87" w14:textId="77777777"/>
        <w:p w:rsidRPr="008E0FE2" w:rsidR="00D73F05" w:rsidP="00D73F05" w:rsidRDefault="00510348" w14:paraId="4DFFBF52" w14:textId="0F5E5EE7"/>
      </w:sdtContent>
    </w:sdt>
    <w:tbl>
      <w:tblPr>
        <w:tblW w:w="5000" w:type="pct"/>
        <w:tblLook w:val="04A0" w:firstRow="1" w:lastRow="0" w:firstColumn="1" w:lastColumn="0" w:noHBand="0" w:noVBand="1"/>
        <w:tblCaption w:val="underskrifter"/>
      </w:tblPr>
      <w:tblGrid>
        <w:gridCol w:w="4252"/>
        <w:gridCol w:w="4252"/>
      </w:tblGrid>
      <w:tr w:rsidR="00A20AF0" w14:paraId="6DE0EDAE" w14:textId="77777777">
        <w:trPr>
          <w:cantSplit/>
        </w:trPr>
        <w:tc>
          <w:tcPr>
            <w:tcW w:w="50" w:type="pct"/>
            <w:vAlign w:val="bottom"/>
          </w:tcPr>
          <w:p w:rsidR="00A20AF0" w:rsidRDefault="004C15A6" w14:paraId="6EE76419" w14:textId="77777777">
            <w:pPr>
              <w:pStyle w:val="Underskrifter"/>
              <w:spacing w:after="0"/>
            </w:pPr>
            <w:r>
              <w:t>Erik Hellsborn (SD)</w:t>
            </w:r>
          </w:p>
        </w:tc>
        <w:tc>
          <w:tcPr>
            <w:tcW w:w="50" w:type="pct"/>
            <w:vAlign w:val="bottom"/>
          </w:tcPr>
          <w:p w:rsidR="00A20AF0" w:rsidRDefault="00A20AF0" w14:paraId="3DF7FE3B" w14:textId="77777777">
            <w:pPr>
              <w:pStyle w:val="Underskrifter"/>
              <w:spacing w:after="0"/>
            </w:pPr>
          </w:p>
        </w:tc>
      </w:tr>
    </w:tbl>
    <w:p w:rsidRPr="008E0FE2" w:rsidR="004801AC" w:rsidP="00DF3554" w:rsidRDefault="004801AC" w14:paraId="00BE2F07" w14:textId="675B7F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B503" w14:textId="77777777" w:rsidR="008B7160" w:rsidRDefault="008B7160" w:rsidP="000C1CAD">
      <w:pPr>
        <w:spacing w:line="240" w:lineRule="auto"/>
      </w:pPr>
      <w:r>
        <w:separator/>
      </w:r>
    </w:p>
  </w:endnote>
  <w:endnote w:type="continuationSeparator" w:id="0">
    <w:p w14:paraId="27C61311" w14:textId="77777777" w:rsidR="008B7160" w:rsidRDefault="008B7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E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59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2F46" w14:textId="03186F64" w:rsidR="00262EA3" w:rsidRPr="00D73F05" w:rsidRDefault="00262EA3" w:rsidP="00D73F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0D30" w14:textId="77777777" w:rsidR="008B7160" w:rsidRDefault="008B7160" w:rsidP="000C1CAD">
      <w:pPr>
        <w:spacing w:line="240" w:lineRule="auto"/>
      </w:pPr>
      <w:r>
        <w:separator/>
      </w:r>
    </w:p>
  </w:footnote>
  <w:footnote w:type="continuationSeparator" w:id="0">
    <w:p w14:paraId="190EFE55" w14:textId="77777777" w:rsidR="008B7160" w:rsidRDefault="008B7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9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1F182" wp14:editId="133AE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5B4D87" w14:textId="472A8A1C" w:rsidR="00262EA3" w:rsidRDefault="00510348" w:rsidP="008103B5">
                          <w:pPr>
                            <w:jc w:val="right"/>
                          </w:pPr>
                          <w:sdt>
                            <w:sdtPr>
                              <w:alias w:val="CC_Noformat_Partikod"/>
                              <w:tag w:val="CC_Noformat_Partikod"/>
                              <w:id w:val="-53464382"/>
                              <w:text/>
                            </w:sdtPr>
                            <w:sdtEndPr/>
                            <w:sdtContent>
                              <w:r w:rsidR="008B71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1F1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5B4D87" w14:textId="472A8A1C" w:rsidR="00262EA3" w:rsidRDefault="00510348" w:rsidP="008103B5">
                    <w:pPr>
                      <w:jc w:val="right"/>
                    </w:pPr>
                    <w:sdt>
                      <w:sdtPr>
                        <w:alias w:val="CC_Noformat_Partikod"/>
                        <w:tag w:val="CC_Noformat_Partikod"/>
                        <w:id w:val="-53464382"/>
                        <w:text/>
                      </w:sdtPr>
                      <w:sdtEndPr/>
                      <w:sdtContent>
                        <w:r w:rsidR="008B71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40D9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9A10" w14:textId="77777777" w:rsidR="00262EA3" w:rsidRDefault="00262EA3" w:rsidP="008563AC">
    <w:pPr>
      <w:jc w:val="right"/>
    </w:pPr>
  </w:p>
  <w:p w14:paraId="599528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7DC8" w14:textId="77777777" w:rsidR="00262EA3" w:rsidRDefault="005103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9B81B" wp14:editId="0B18C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952F3" w14:textId="3848E400" w:rsidR="00262EA3" w:rsidRDefault="00510348" w:rsidP="00A314CF">
    <w:pPr>
      <w:pStyle w:val="FSHNormal"/>
      <w:spacing w:before="40"/>
    </w:pPr>
    <w:sdt>
      <w:sdtPr>
        <w:alias w:val="CC_Noformat_Motionstyp"/>
        <w:tag w:val="CC_Noformat_Motionstyp"/>
        <w:id w:val="1162973129"/>
        <w:lock w:val="sdtContentLocked"/>
        <w15:appearance w15:val="hidden"/>
        <w:text/>
      </w:sdtPr>
      <w:sdtEndPr/>
      <w:sdtContent>
        <w:r w:rsidR="00D73F05">
          <w:t>Enskild motion</w:t>
        </w:r>
      </w:sdtContent>
    </w:sdt>
    <w:r w:rsidR="00821B36">
      <w:t xml:space="preserve"> </w:t>
    </w:r>
    <w:sdt>
      <w:sdtPr>
        <w:alias w:val="CC_Noformat_Partikod"/>
        <w:tag w:val="CC_Noformat_Partikod"/>
        <w:id w:val="1471015553"/>
        <w:text/>
      </w:sdtPr>
      <w:sdtEndPr/>
      <w:sdtContent>
        <w:r w:rsidR="008B7160">
          <w:t>SD</w:t>
        </w:r>
      </w:sdtContent>
    </w:sdt>
    <w:sdt>
      <w:sdtPr>
        <w:alias w:val="CC_Noformat_Partinummer"/>
        <w:tag w:val="CC_Noformat_Partinummer"/>
        <w:id w:val="-2014525982"/>
        <w:showingPlcHdr/>
        <w:text/>
      </w:sdtPr>
      <w:sdtEndPr/>
      <w:sdtContent>
        <w:r w:rsidR="00821B36">
          <w:t xml:space="preserve"> </w:t>
        </w:r>
      </w:sdtContent>
    </w:sdt>
  </w:p>
  <w:p w14:paraId="74600054" w14:textId="77777777" w:rsidR="00262EA3" w:rsidRPr="008227B3" w:rsidRDefault="005103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97E5E" w14:textId="75DC92FC" w:rsidR="00262EA3" w:rsidRPr="008227B3" w:rsidRDefault="005103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3F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3F05">
          <w:t>:584</w:t>
        </w:r>
      </w:sdtContent>
    </w:sdt>
  </w:p>
  <w:p w14:paraId="7B71ACB1" w14:textId="4F03AC6B" w:rsidR="00262EA3" w:rsidRDefault="00510348" w:rsidP="00E03A3D">
    <w:pPr>
      <w:pStyle w:val="Motionr"/>
    </w:pPr>
    <w:sdt>
      <w:sdtPr>
        <w:alias w:val="CC_Noformat_Avtext"/>
        <w:tag w:val="CC_Noformat_Avtext"/>
        <w:id w:val="-2020768203"/>
        <w:lock w:val="sdtContentLocked"/>
        <w15:appearance w15:val="hidden"/>
        <w:text/>
      </w:sdtPr>
      <w:sdtEndPr/>
      <w:sdtContent>
        <w:r w:rsidR="00D73F05">
          <w:t>av Erik Hellsborn (SD)</w:t>
        </w:r>
      </w:sdtContent>
    </w:sdt>
  </w:p>
  <w:sdt>
    <w:sdtPr>
      <w:alias w:val="CC_Noformat_Rubtext"/>
      <w:tag w:val="CC_Noformat_Rubtext"/>
      <w:id w:val="-218060500"/>
      <w:lock w:val="sdtLocked"/>
      <w:text/>
    </w:sdtPr>
    <w:sdtEndPr/>
    <w:sdtContent>
      <w:p w14:paraId="52FB0C9E" w14:textId="4788C60D" w:rsidR="00262EA3" w:rsidRDefault="008B7160" w:rsidP="00283E0F">
        <w:pPr>
          <w:pStyle w:val="FSHRub2"/>
        </w:pPr>
        <w:r>
          <w:t>Skärpt tillträdesförbud</w:t>
        </w:r>
      </w:p>
    </w:sdtContent>
  </w:sdt>
  <w:sdt>
    <w:sdtPr>
      <w:alias w:val="CC_Boilerplate_3"/>
      <w:tag w:val="CC_Boilerplate_3"/>
      <w:id w:val="1606463544"/>
      <w:lock w:val="sdtContentLocked"/>
      <w15:appearance w15:val="hidden"/>
      <w:text w:multiLine="1"/>
    </w:sdtPr>
    <w:sdtEndPr/>
    <w:sdtContent>
      <w:p w14:paraId="041FEF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1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2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A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34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16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F0"/>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0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5A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89DF4"/>
  <w15:chartTrackingRefBased/>
  <w15:docId w15:val="{03F05902-2127-4D7A-BBBE-0D35A797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BA27584FF4B3A9854538AC5C0FBC9"/>
        <w:category>
          <w:name w:val="Allmänt"/>
          <w:gallery w:val="placeholder"/>
        </w:category>
        <w:types>
          <w:type w:val="bbPlcHdr"/>
        </w:types>
        <w:behaviors>
          <w:behavior w:val="content"/>
        </w:behaviors>
        <w:guid w:val="{431AC6E4-5767-4075-8B1C-98E4920459A5}"/>
      </w:docPartPr>
      <w:docPartBody>
        <w:p w:rsidR="00F97F77" w:rsidRDefault="00F97F77">
          <w:pPr>
            <w:pStyle w:val="A39BA27584FF4B3A9854538AC5C0FBC9"/>
          </w:pPr>
          <w:r w:rsidRPr="005A0A93">
            <w:rPr>
              <w:rStyle w:val="Platshllartext"/>
            </w:rPr>
            <w:t>Förslag till riksdagsbeslut</w:t>
          </w:r>
        </w:p>
      </w:docPartBody>
    </w:docPart>
    <w:docPart>
      <w:docPartPr>
        <w:name w:val="D28707A2F8144CE5A4E85B10118E60CE"/>
        <w:category>
          <w:name w:val="Allmänt"/>
          <w:gallery w:val="placeholder"/>
        </w:category>
        <w:types>
          <w:type w:val="bbPlcHdr"/>
        </w:types>
        <w:behaviors>
          <w:behavior w:val="content"/>
        </w:behaviors>
        <w:guid w:val="{F40084D9-FBA5-4DDD-9CF3-BFAAF019BA94}"/>
      </w:docPartPr>
      <w:docPartBody>
        <w:p w:rsidR="00F97F77" w:rsidRDefault="00F97F77">
          <w:pPr>
            <w:pStyle w:val="D28707A2F8144CE5A4E85B10118E60CE"/>
          </w:pPr>
          <w:r w:rsidRPr="005A0A93">
            <w:rPr>
              <w:rStyle w:val="Platshllartext"/>
            </w:rPr>
            <w:t>Motivering</w:t>
          </w:r>
        </w:p>
      </w:docPartBody>
    </w:docPart>
    <w:docPart>
      <w:docPartPr>
        <w:name w:val="063A372427DE478882BE2D9A7E4EB183"/>
        <w:category>
          <w:name w:val="Allmänt"/>
          <w:gallery w:val="placeholder"/>
        </w:category>
        <w:types>
          <w:type w:val="bbPlcHdr"/>
        </w:types>
        <w:behaviors>
          <w:behavior w:val="content"/>
        </w:behaviors>
        <w:guid w:val="{0C21DA8A-4F31-48B3-BBBA-18595B93BAAB}"/>
      </w:docPartPr>
      <w:docPartBody>
        <w:p w:rsidR="00B002A8" w:rsidRDefault="00A86F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7"/>
    <w:rsid w:val="00E37060"/>
    <w:rsid w:val="00F97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BA27584FF4B3A9854538AC5C0FBC9">
    <w:name w:val="A39BA27584FF4B3A9854538AC5C0FBC9"/>
  </w:style>
  <w:style w:type="paragraph" w:customStyle="1" w:styleId="D28707A2F8144CE5A4E85B10118E60CE">
    <w:name w:val="D28707A2F8144CE5A4E85B10118E6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12198-344D-4B1F-9858-6422D1AE33CC}"/>
</file>

<file path=customXml/itemProps2.xml><?xml version="1.0" encoding="utf-8"?>
<ds:datastoreItem xmlns:ds="http://schemas.openxmlformats.org/officeDocument/2006/customXml" ds:itemID="{A582214F-1753-4ED0-958A-B56EF3602449}"/>
</file>

<file path=customXml/itemProps3.xml><?xml version="1.0" encoding="utf-8"?>
<ds:datastoreItem xmlns:ds="http://schemas.openxmlformats.org/officeDocument/2006/customXml" ds:itemID="{7C729036-5278-49A6-AA91-510980E182BA}"/>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883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