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 w:rsidRPr="00FA27CE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5B79C2" w:rsidRPr="00FA27CE" w:rsidRDefault="005B79C2">
            <w:pPr>
              <w:pStyle w:val="HuvudRubrik"/>
            </w:pPr>
            <w:bookmarkStart w:id="0" w:name="BetänkandeRubrik"/>
            <w:bookmarkEnd w:id="0"/>
            <w:r w:rsidRPr="00FA27CE">
              <w:t>Bostadsutskottets yttrande</w:t>
            </w:r>
            <w:r w:rsidR="00FA27CE" w:rsidRPr="00FA27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6639677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Start w:id="8" w:name="_MON_973953492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p w:rsidR="005B79C2" w:rsidRPr="00FA27CE" w:rsidRDefault="005B79C2">
                                  <w:pPr>
                                    <w:pStyle w:val="Logo"/>
                                  </w:pPr>
                                  <w:r w:rsidRPr="00FA27CE"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353327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9" w:name="_MON_929452563"/>
                          <w:bookmarkStart w:id="10" w:name="_MON_929529912"/>
                          <w:bookmarkStart w:id="11" w:name="_MON_932818888"/>
                          <w:bookmarkStart w:id="12" w:name="_MON_947076358"/>
                          <w:bookmarkStart w:id="13" w:name="_MON_947165881"/>
                          <w:bookmarkStart w:id="14" w:name="_MON_968067888"/>
                          <w:bookmarkStart w:id="15" w:name="_MON_968068624"/>
                          <w:bookmarkStart w:id="16" w:name="_MON_973953492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p w:rsidR="005B79C2" w:rsidRPr="00FA27CE" w:rsidRDefault="005B79C2">
                            <w:pPr>
                              <w:pStyle w:val="Logo"/>
                            </w:pPr>
                            <w:r w:rsidRPr="00FA27CE"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353327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5B79C2" w:rsidRPr="00FA27CE" w:rsidRDefault="005B79C2">
            <w:pPr>
              <w:pStyle w:val="HuvudRubrikRad2"/>
            </w:pPr>
            <w:bookmarkStart w:id="17" w:name="BetänkandeNr"/>
            <w:bookmarkEnd w:id="17"/>
            <w:r w:rsidRPr="00FA27CE">
              <w:t>2000/01:BoU2y</w:t>
            </w:r>
          </w:p>
          <w:p w:rsidR="005B79C2" w:rsidRPr="00FA27CE" w:rsidRDefault="005B79C2">
            <w:pPr>
              <w:pStyle w:val="BetnkandeRubrik"/>
            </w:pPr>
            <w:bookmarkStart w:id="18" w:name="Huvudrubrik"/>
            <w:bookmarkEnd w:id="18"/>
            <w:r w:rsidRPr="00FA27CE">
              <w:t>Tilläggsbudget för år 2000 – utgiftsområde 18 Samhällsplanering, bostadsförsörjning och bygga</w:t>
            </w:r>
            <w:r w:rsidRPr="00FA27CE">
              <w:t>n</w:t>
            </w:r>
            <w:r w:rsidRPr="00FA27CE">
              <w:t>de</w:t>
            </w:r>
          </w:p>
        </w:tc>
        <w:tc>
          <w:tcPr>
            <w:tcW w:w="1559" w:type="dxa"/>
            <w:tcBorders>
              <w:bottom w:val="nil"/>
            </w:tcBorders>
          </w:tcPr>
          <w:p w:rsidR="005B79C2" w:rsidRPr="00FA27CE" w:rsidRDefault="005B79C2">
            <w:pPr>
              <w:spacing w:before="0" w:line="230" w:lineRule="auto"/>
              <w:rPr>
                <w:sz w:val="24"/>
              </w:rPr>
            </w:pPr>
          </w:p>
        </w:tc>
      </w:tr>
      <w:tr w:rsidR="00000000" w:rsidRPr="00FA27C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5B79C2" w:rsidRPr="00FA27CE" w:rsidRDefault="005B79C2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5B79C2" w:rsidRPr="00FA27CE" w:rsidRDefault="005B79C2">
            <w:pPr>
              <w:pStyle w:val="rtal"/>
            </w:pPr>
            <w:r w:rsidRPr="00FA27CE">
              <w:t>2000/01</w:t>
            </w:r>
          </w:p>
        </w:tc>
      </w:tr>
      <w:tr w:rsidR="00000000" w:rsidRPr="00FA27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5B79C2" w:rsidRPr="00FA27CE" w:rsidRDefault="005B79C2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5B79C2" w:rsidRPr="00FA27CE" w:rsidRDefault="005B79C2">
            <w:pPr>
              <w:pStyle w:val="rtal"/>
            </w:pPr>
            <w:r w:rsidRPr="00FA27CE">
              <w:t>BoU2y</w:t>
            </w:r>
          </w:p>
        </w:tc>
      </w:tr>
      <w:tr w:rsidR="00000000" w:rsidRPr="00FA27CE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5B79C2" w:rsidRPr="00FA27CE" w:rsidRDefault="005B79C2">
            <w:pPr>
              <w:pStyle w:val="StatusSida1"/>
            </w:pPr>
          </w:p>
        </w:tc>
        <w:tc>
          <w:tcPr>
            <w:tcW w:w="3012" w:type="dxa"/>
          </w:tcPr>
          <w:p w:rsidR="005B79C2" w:rsidRPr="00FA27CE" w:rsidRDefault="005B79C2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5B79C2" w:rsidRPr="00FA27CE" w:rsidRDefault="005B79C2"/>
        </w:tc>
      </w:tr>
    </w:tbl>
    <w:p w:rsidR="005B79C2" w:rsidRPr="00FA27CE" w:rsidRDefault="005B79C2">
      <w:pPr>
        <w:pStyle w:val="Rubrik1"/>
        <w:spacing w:before="0"/>
      </w:pPr>
      <w:bookmarkStart w:id="19" w:name="_Toc495998258"/>
      <w:r w:rsidRPr="00FA27CE">
        <w:t>Till finansutskottet</w:t>
      </w:r>
      <w:bookmarkEnd w:id="19"/>
    </w:p>
    <w:p w:rsidR="005B79C2" w:rsidRPr="00FA27CE" w:rsidRDefault="005B79C2">
      <w:bookmarkStart w:id="20" w:name="Textstart"/>
      <w:bookmarkEnd w:id="20"/>
      <w:r w:rsidRPr="00FA27CE">
        <w:t>Finansutskottet har berett berörda utskott tillfälle att avge yttrande över pr</w:t>
      </w:r>
      <w:r w:rsidRPr="00FA27CE">
        <w:t>o</w:t>
      </w:r>
      <w:r w:rsidRPr="00FA27CE">
        <w:t>position 2000/2001:1 Budgetpropositionen för år 2001 (volym 1) i vad avser tilläggsbudget till statsbudgeten för budgetåret 2000 jämte motioner i de delar som berör respektive utskotts  beredningsområde.</w:t>
      </w:r>
    </w:p>
    <w:p w:rsidR="005B79C2" w:rsidRPr="00FA27CE" w:rsidRDefault="005B79C2">
      <w:pPr>
        <w:pStyle w:val="Normaltindrag"/>
      </w:pPr>
      <w:r w:rsidRPr="00FA27CE">
        <w:t>Bostadsutskottet behandlar i detta yttrande de förslag i tilläggsbudgeten som avser utgiftsområde 18 Samhällsplanering, bostadsförsörjning och by</w:t>
      </w:r>
      <w:r w:rsidRPr="00FA27CE">
        <w:t>g</w:t>
      </w:r>
      <w:r w:rsidRPr="00FA27CE">
        <w:t>gande.</w:t>
      </w:r>
    </w:p>
    <w:p w:rsidR="005B79C2" w:rsidRPr="00FA27CE" w:rsidRDefault="005B79C2">
      <w:pPr>
        <w:pStyle w:val="Rubrik1"/>
      </w:pPr>
      <w:r w:rsidRPr="00FA27CE">
        <w:t>Utskottet</w:t>
      </w:r>
    </w:p>
    <w:p w:rsidR="005B79C2" w:rsidRPr="00FA27CE" w:rsidRDefault="005B79C2">
      <w:r w:rsidRPr="00FA27CE">
        <w:t xml:space="preserve">I tilläggsbudgeten för budgetåret 2000 föreslår regeringen förändringar av två anslag inom utgiftsområde 18. </w:t>
      </w:r>
    </w:p>
    <w:p w:rsidR="005B79C2" w:rsidRPr="00FA27CE" w:rsidRDefault="005B79C2">
      <w:pPr>
        <w:pStyle w:val="Normaltindrag"/>
      </w:pPr>
      <w:r w:rsidRPr="00FA27CE">
        <w:t>När det gäller anslaget A10 Bostadsbidrag föreslår regeringen att det skall minskas med 470 miljoner kronor. I skälen för förslaget anges bl.a. följande. Utgifterna för bostadsbidrag är starkt beroende av inkomst-, boendekostnads- och arbetslöshetsutvecklingen och därmed av samhällsutvecklingen i stort. Minskad arbetslöshet och ökade reallöner gör att kostnaderna för bostadsb</w:t>
      </w:r>
      <w:r w:rsidRPr="00FA27CE">
        <w:t>i</w:t>
      </w:r>
      <w:r w:rsidRPr="00FA27CE">
        <w:t xml:space="preserve">drag beräknas minska med 470 miljoner kronor. </w:t>
      </w:r>
    </w:p>
    <w:p w:rsidR="005B79C2" w:rsidRPr="00FA27CE" w:rsidRDefault="005B79C2">
      <w:pPr>
        <w:pStyle w:val="Normaltindrag"/>
      </w:pPr>
      <w:r w:rsidRPr="00FA27CE">
        <w:t>Dessutom föreslår regeringen att ett nytt ramanslag A13 Vissa invest</w:t>
      </w:r>
      <w:r w:rsidRPr="00FA27CE">
        <w:t>e</w:t>
      </w:r>
      <w:r w:rsidRPr="00FA27CE">
        <w:t>ringsbidrag skall anvisas med ett belopp av 6 miljoner kronor. De skäl som anförs för detta förslag är i korthet följande. I mitten av 1990-talet lämnades investeringsbidrag för vissa förbättringsåtgärder i bostäder och lokaler. B</w:t>
      </w:r>
      <w:r w:rsidRPr="00FA27CE">
        <w:t>i</w:t>
      </w:r>
      <w:r w:rsidRPr="00FA27CE">
        <w:t>dragen har hittills finansierats med arbetsmarknadspolitiska medel. Det akt</w:t>
      </w:r>
      <w:r w:rsidRPr="00FA27CE">
        <w:t>u</w:t>
      </w:r>
      <w:r w:rsidRPr="00FA27CE">
        <w:t>ella reservationsanslaget kan inte längre användas. För att kunna infria gjorda utfästelser bör enligt regeringen därför ett nytt anslag inrättas inom utgift</w:t>
      </w:r>
      <w:r w:rsidRPr="00FA27CE">
        <w:t>s</w:t>
      </w:r>
      <w:r w:rsidRPr="00FA27CE">
        <w:t xml:space="preserve">område 18. Det nya anslaget finansieras genom </w:t>
      </w:r>
      <w:r w:rsidRPr="00FA27CE">
        <w:t>att 6 miljoner kronor tas av outnyttjade medel från det senast år 1999 på statsbudgeten uppförda rama</w:t>
      </w:r>
      <w:r w:rsidRPr="00FA27CE">
        <w:t>n</w:t>
      </w:r>
      <w:r w:rsidRPr="00FA27CE">
        <w:t>slaget A12 Investeringsbidrag för anordnande av bostäder för stude</w:t>
      </w:r>
      <w:r w:rsidRPr="00FA27CE">
        <w:t>n</w:t>
      </w:r>
      <w:r w:rsidRPr="00FA27CE">
        <w:t>ter m.fl.</w:t>
      </w:r>
    </w:p>
    <w:p w:rsidR="005B79C2" w:rsidRPr="00FA27CE" w:rsidRDefault="005B79C2">
      <w:pPr>
        <w:pStyle w:val="Normaltindrag"/>
      </w:pPr>
      <w:r w:rsidRPr="00FA27CE">
        <w:t>Regeringens förslag till tilläggsbudget för budgetåret 2000, som inte mött invän</w:t>
      </w:r>
      <w:r w:rsidRPr="00FA27CE">
        <w:t>d</w:t>
      </w:r>
      <w:r w:rsidRPr="00FA27CE">
        <w:t>ningar i motioner, tillstyrks av utskottet.</w:t>
      </w:r>
    </w:p>
    <w:p w:rsidR="005B79C2" w:rsidRPr="00FA27CE" w:rsidRDefault="005B79C2">
      <w:pPr>
        <w:pStyle w:val="Normaltindrag"/>
      </w:pPr>
    </w:p>
    <w:p w:rsidR="005B79C2" w:rsidRPr="00FA27CE" w:rsidRDefault="005B79C2"/>
    <w:p w:rsidR="005B79C2" w:rsidRPr="00FA27CE" w:rsidRDefault="005B79C2">
      <w:r w:rsidRPr="00FA27CE">
        <w:lastRenderedPageBreak/>
        <w:t>Stockholm den 26 oktober 2000</w:t>
      </w:r>
    </w:p>
    <w:p w:rsidR="005B79C2" w:rsidRPr="00FA27CE" w:rsidRDefault="005B79C2">
      <w:pPr>
        <w:pStyle w:val="Vgnar"/>
      </w:pPr>
      <w:r w:rsidRPr="00FA27CE">
        <w:t>På bostadsutskottets vägnar</w:t>
      </w:r>
    </w:p>
    <w:p w:rsidR="005B79C2" w:rsidRPr="00FA27CE" w:rsidRDefault="005B79C2">
      <w:pPr>
        <w:pStyle w:val="Ordfnamn"/>
      </w:pPr>
      <w:bookmarkStart w:id="21" w:name="Ordförande"/>
      <w:bookmarkEnd w:id="21"/>
      <w:r w:rsidRPr="00FA27CE">
        <w:t xml:space="preserve">Knut Billing </w:t>
      </w:r>
    </w:p>
    <w:p w:rsidR="005B79C2" w:rsidRPr="00FA27CE" w:rsidRDefault="005B79C2">
      <w:pPr>
        <w:pStyle w:val="Deltagare"/>
      </w:pPr>
      <w:bookmarkStart w:id="22" w:name="Deltagare"/>
      <w:bookmarkEnd w:id="22"/>
      <w:r w:rsidRPr="00FA27CE">
        <w:t>I beslutet har deltagit: Knut Billing (m), Bengt-Ola Ryttar (s), Lilian Virgin (s), Owe Hellberg (v), Ulla-Britt Hagström (kd), Sten Andersson (m), Inga Berggren (m), Anders Ygeman (s), Siw Wittgren-Ahl (s), Sten Lundström (v), Annelie Enochson (kd), Carl-Erik Skårman (m), Helena Hillar Rose</w:t>
      </w:r>
      <w:r w:rsidRPr="00FA27CE">
        <w:t>n</w:t>
      </w:r>
      <w:r w:rsidRPr="00FA27CE">
        <w:t>qvist (mp), Rigmor Stenmark (c), Yvonne Ångström (fp), Carina A Elgestam (s) och Leif Jakobsson (s).</w:t>
      </w:r>
    </w:p>
    <w:p w:rsidR="005B79C2" w:rsidRPr="00FA27CE" w:rsidRDefault="005B79C2">
      <w:pPr>
        <w:pStyle w:val="Normaltindrag"/>
      </w:pPr>
    </w:p>
    <w:p w:rsidR="005B79C2" w:rsidRPr="00FA27CE" w:rsidRDefault="005B79C2">
      <w:pPr>
        <w:pStyle w:val="Tryckort"/>
        <w:framePr w:wrap="around"/>
      </w:pPr>
      <w:r w:rsidRPr="00FA27CE">
        <w:t>Elanders Gotab, Stockholm  2000</w:t>
      </w:r>
    </w:p>
    <w:p w:rsidR="005B79C2" w:rsidRPr="00FA27CE" w:rsidRDefault="005B79C2">
      <w:pPr>
        <w:pStyle w:val="Normaltindrag"/>
      </w:pPr>
    </w:p>
    <w:sectPr w:rsidR="005B79C2" w:rsidRPr="00FA27CE">
      <w:headerReference w:type="default" r:id="rId9"/>
      <w:footerReference w:type="default" r:id="rId10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9C2" w:rsidRPr="00FA27CE" w:rsidRDefault="005B79C2">
      <w:pPr>
        <w:spacing w:before="0" w:line="240" w:lineRule="auto"/>
      </w:pPr>
      <w:r w:rsidRPr="00FA27CE">
        <w:separator/>
      </w:r>
    </w:p>
  </w:endnote>
  <w:endnote w:type="continuationSeparator" w:id="0">
    <w:p w:rsidR="005B79C2" w:rsidRPr="00FA27CE" w:rsidRDefault="005B79C2">
      <w:pPr>
        <w:spacing w:before="0" w:line="240" w:lineRule="auto"/>
      </w:pPr>
      <w:r w:rsidRPr="00FA27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9C2" w:rsidRPr="00FA27CE" w:rsidRDefault="005B79C2">
    <w:pPr>
      <w:pStyle w:val="SidfotH"/>
      <w:framePr w:wrap="around"/>
    </w:pPr>
    <w:r w:rsidRPr="00FA27CE">
      <w:fldChar w:fldCharType="begin" w:fldLock="1"/>
    </w:r>
    <w:r w:rsidRPr="00FA27CE">
      <w:instrText xml:space="preserve"> P</w:instrText>
    </w:r>
    <w:r w:rsidRPr="00FA27CE">
      <w:instrText>A</w:instrText>
    </w:r>
    <w:r w:rsidRPr="00FA27CE">
      <w:instrText xml:space="preserve">GE </w:instrText>
    </w:r>
    <w:r w:rsidRPr="00FA27CE">
      <w:fldChar w:fldCharType="separate"/>
    </w:r>
    <w:r w:rsidRPr="00FA27CE">
      <w:t>1</w:t>
    </w:r>
    <w:r w:rsidRPr="00FA27CE">
      <w:fldChar w:fldCharType="end"/>
    </w:r>
  </w:p>
  <w:p w:rsidR="005B79C2" w:rsidRPr="00FA27CE" w:rsidRDefault="005B79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9C2" w:rsidRPr="00FA27CE" w:rsidRDefault="005B79C2">
      <w:pPr>
        <w:pStyle w:val="Sidfot"/>
      </w:pPr>
    </w:p>
  </w:footnote>
  <w:footnote w:type="continuationSeparator" w:id="0">
    <w:p w:rsidR="005B79C2" w:rsidRPr="00FA27CE" w:rsidRDefault="005B79C2">
      <w:pPr>
        <w:spacing w:before="0" w:line="240" w:lineRule="auto"/>
      </w:pPr>
      <w:r w:rsidRPr="00FA27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9C2" w:rsidRPr="00FA27CE" w:rsidRDefault="005B79C2">
    <w:pPr>
      <w:pStyle w:val="SidhuvudKant"/>
      <w:framePr w:w="1758" w:h="2744" w:hRule="exact" w:wrap="around" w:vAnchor="page" w:hAnchor="page" w:x="7372" w:y="568" w:anchorLock="0"/>
    </w:pPr>
  </w:p>
  <w:p w:rsidR="005B79C2" w:rsidRPr="00FA27CE" w:rsidRDefault="005B79C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bostadsutskottets"/>
    <w:docVar w:name="Skapår" w:val="0001"/>
  </w:docVars>
  <w:rsids>
    <w:rsidRoot w:val="009E3C95"/>
    <w:rsid w:val="005B79C2"/>
    <w:rsid w:val="009E3C95"/>
    <w:rsid w:val="00FA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A3DA6-0C87-46FA-B9C8-9A7F49DD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2214</Characters>
  <Application>Microsoft Office Word</Application>
  <DocSecurity>4</DocSecurity>
  <Lines>56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Bostadsutskottets yttrande</vt:lpstr>
      <vt:lpstr>Till finansutskottet</vt:lpstr>
      <vt:lpstr>Utskottet</vt:lpstr>
    </vt:vector>
  </TitlesOfParts>
  <Company>Riksdagen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Bostadsutskottets yttrande</dc:title>
  <dc:subject>Bostadsutskottets yttrande</dc:subject>
  <dc:creator>Riksdagen</dc:creator>
  <cp:keywords>Riksdagen</cp:keywords>
  <cp:lastModifiedBy>Lars Brink</cp:lastModifiedBy>
  <cp:revision>2</cp:revision>
  <cp:lastPrinted>2000-10-26T14:26:00Z</cp:lastPrinted>
  <dcterms:created xsi:type="dcterms:W3CDTF">2025-12-15T23:56:00Z</dcterms:created>
  <dcterms:modified xsi:type="dcterms:W3CDTF">2025-12-15T23:56:00Z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2y</vt:lpwstr>
  </property>
  <property fmtid="{D5CDD505-2E9C-101B-9397-08002B2CF9AE}" pid="3" name="Utskott">
    <vt:lpwstr>BoU</vt:lpwstr>
  </property>
  <property fmtid="{D5CDD505-2E9C-101B-9397-08002B2CF9AE}" pid="4" name="BetänkandeÅr">
    <vt:lpwstr>2000/01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