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2706" w:rsidRPr="008A52C8" w:rsidRDefault="00882706" w:rsidP="00571D83">
      <w:pPr>
        <w:pStyle w:val="Hemstlrubrik"/>
      </w:pPr>
      <w:r w:rsidRPr="008A52C8">
        <w:t>Förslag till riksdagsbeslut</w:t>
      </w:r>
    </w:p>
    <w:p w:rsidR="00882706" w:rsidRPr="008A52C8" w:rsidRDefault="00882706" w:rsidP="00882706">
      <w:pPr>
        <w:pStyle w:val="Hemstlatt"/>
      </w:pPr>
      <w:r w:rsidRPr="008A52C8">
        <w:t>Riksdagen tillkännager för regeringen som sin mening vad i motionen anförs om miljöbalkens klassning av miljöfarlig verksamhet.</w:t>
      </w:r>
    </w:p>
    <w:p w:rsidR="00882706" w:rsidRPr="008A52C8" w:rsidRDefault="00882706" w:rsidP="00882706">
      <w:pPr>
        <w:pStyle w:val="Rubrik1"/>
      </w:pPr>
      <w:r w:rsidRPr="008A52C8">
        <w:t>Motivering</w:t>
      </w:r>
    </w:p>
    <w:p w:rsidR="00882706" w:rsidRPr="008A52C8" w:rsidRDefault="00882706" w:rsidP="00882706">
      <w:r w:rsidRPr="008A52C8">
        <w:t>Utmed Sveriges långa kust och även i insjöar har vi många småbåtshamnar som bidrar till försörjning av lokalbefolkningen. De är också en förutsättning för det rörliga båt</w:t>
      </w:r>
      <w:r w:rsidR="005973E8" w:rsidRPr="008A52C8">
        <w:t>-</w:t>
      </w:r>
      <w:r w:rsidRPr="008A52C8">
        <w:t xml:space="preserve"> och friluftslivet. </w:t>
      </w:r>
    </w:p>
    <w:p w:rsidR="00882706" w:rsidRPr="008A52C8" w:rsidRDefault="00882706" w:rsidP="00882706">
      <w:pPr>
        <w:pStyle w:val="Normaltindrag"/>
      </w:pPr>
      <w:r w:rsidRPr="008A52C8">
        <w:t>Som exempel kan vi konstatera att fiskeriverksamheten längs kuststräckan i södra Östersjön redan är starkt hotad av reglering av fisket och har svårt att få ekonomin att gå ihop</w:t>
      </w:r>
      <w:r w:rsidR="005973E8" w:rsidRPr="008A52C8">
        <w:t>.</w:t>
      </w:r>
      <w:r w:rsidRPr="008A52C8">
        <w:t xml:space="preserve"> </w:t>
      </w:r>
      <w:r w:rsidR="005973E8" w:rsidRPr="008A52C8">
        <w:t>A</w:t>
      </w:r>
      <w:r w:rsidRPr="008A52C8">
        <w:t>tt dessutom de lokala hamnarna blir belagda med onödigt höga kostnader på grund av dagens regelsystem runt muddring blir förödande. Båtlivet i våra vatten är en viktig del av vårt kulturella arv och människor har sedan generationer berikat sitt friluftsliv med småbåtsver</w:t>
      </w:r>
      <w:r w:rsidRPr="008A52C8">
        <w:t>k</w:t>
      </w:r>
      <w:r w:rsidRPr="008A52C8">
        <w:t>samhet. Många hamnar måste med jämna mellanrum muddras.</w:t>
      </w:r>
    </w:p>
    <w:p w:rsidR="00882706" w:rsidRPr="008A52C8" w:rsidRDefault="00882706" w:rsidP="00882706">
      <w:pPr>
        <w:pStyle w:val="Normaltindrag"/>
      </w:pPr>
      <w:r w:rsidRPr="008A52C8">
        <w:t xml:space="preserve">Miljöbalkens bestämmelser om hur muddring får utföras är mycket stränga och orsakar stora kostnader för ägaren av hamnen. I södra Östersjön bör detta ske så </w:t>
      </w:r>
      <w:r w:rsidR="00571D83" w:rsidRPr="008A52C8">
        <w:t>ofta som vartannat år på grund av</w:t>
      </w:r>
      <w:r w:rsidRPr="008A52C8">
        <w:t xml:space="preserve"> den omfattande sanddriften. Kontro</w:t>
      </w:r>
      <w:r w:rsidRPr="008A52C8">
        <w:t>l</w:t>
      </w:r>
      <w:r w:rsidRPr="008A52C8">
        <w:t>lerade massor bör t.ex. kunna dumpas ute till havs. Problemet i dag är att muddring blir klassad som miljöfarlig verksamhet och detta medför onödiga kostnader vid förflyttning av sandmass</w:t>
      </w:r>
      <w:r w:rsidR="009928B6" w:rsidRPr="008A52C8">
        <w:t>or. Man</w:t>
      </w:r>
      <w:r w:rsidRPr="008A52C8">
        <w:t xml:space="preserve"> måste på e</w:t>
      </w:r>
      <w:r w:rsidR="00571D83" w:rsidRPr="008A52C8">
        <w:t>tt förenklat sätt kunna hantera</w:t>
      </w:r>
      <w:r w:rsidRPr="008A52C8">
        <w:t xml:space="preserve"> och godkänna att de massor som drivit från havet in i ha</w:t>
      </w:r>
      <w:r w:rsidRPr="008A52C8">
        <w:t>m</w:t>
      </w:r>
      <w:r w:rsidRPr="008A52C8">
        <w:t>nen åter</w:t>
      </w:r>
      <w:r w:rsidR="00571D83" w:rsidRPr="008A52C8">
        <w:t xml:space="preserve"> får flyttas</w:t>
      </w:r>
      <w:r w:rsidRPr="008A52C8">
        <w:t xml:space="preserve"> ut i havet, utan att detta skall klassas som miljöfarlig verksa</w:t>
      </w:r>
      <w:r w:rsidRPr="008A52C8">
        <w:t>m</w:t>
      </w:r>
      <w:r w:rsidRPr="008A52C8">
        <w:t>het. Kustkommunerna har mycket svårt att bära de ökande kostn</w:t>
      </w:r>
      <w:r w:rsidRPr="008A52C8">
        <w:t>a</w:t>
      </w:r>
      <w:r w:rsidRPr="008A52C8">
        <w:t>derna med dagens lagstiftning, men slutar man att muddra blir detta ytterli</w:t>
      </w:r>
      <w:r w:rsidRPr="008A52C8">
        <w:t>g</w:t>
      </w:r>
      <w:r w:rsidRPr="008A52C8">
        <w:t xml:space="preserve">gare ett dråpslag för den redan mycket pressade fiskerinäringen. </w:t>
      </w:r>
    </w:p>
    <w:p w:rsidR="00882706" w:rsidRPr="008A52C8" w:rsidRDefault="00882706" w:rsidP="00882706">
      <w:pPr>
        <w:pStyle w:val="Normaltindrag"/>
      </w:pPr>
      <w:r w:rsidRPr="008A52C8">
        <w:t>I Stockholms skärgård kommer vissa småbåtshamnar att växa igen och b</w:t>
      </w:r>
      <w:r w:rsidRPr="008A52C8">
        <w:t>e</w:t>
      </w:r>
      <w:r w:rsidRPr="008A52C8">
        <w:t xml:space="preserve">tydande delar av båtlivet försvinna om man slutar att muddra. Kommunerna eller båtklubbarna anser sig inte ha råd att bära de ökande kostnaderna för </w:t>
      </w:r>
      <w:r w:rsidRPr="008A52C8">
        <w:lastRenderedPageBreak/>
        <w:t>muddring om inte miljöbalkens regler i vattenlagen om miljöfarlig verksa</w:t>
      </w:r>
      <w:r w:rsidRPr="008A52C8">
        <w:t>m</w:t>
      </w:r>
      <w:r w:rsidRPr="008A52C8">
        <w:t>het ses över vad gäller muddring, dvs</w:t>
      </w:r>
      <w:r w:rsidR="00571D83" w:rsidRPr="008A52C8">
        <w:t>.</w:t>
      </w:r>
      <w:r w:rsidRPr="008A52C8">
        <w:t xml:space="preserve"> att återföra sandmassor ut i havet. </w:t>
      </w:r>
    </w:p>
    <w:p w:rsidR="00882706" w:rsidRPr="008A52C8" w:rsidRDefault="00882706" w:rsidP="00882706">
      <w:pPr>
        <w:pStyle w:val="Normaltindrag"/>
      </w:pPr>
      <w:r w:rsidRPr="008A52C8">
        <w:t>Vi anser därför att miljöbalken bör ses över och att bestämmelserna om muddring utformas så att kostnaderna blir så rimliga att det viktiga båtlivet längs vår långa kust kan bestå.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571D83" w:rsidRPr="008A5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71D83" w:rsidRPr="008A52C8" w:rsidRDefault="00571D83" w:rsidP="00571D83">
            <w:pPr>
              <w:pStyle w:val="UnderskriftDatum"/>
              <w:spacing w:before="240"/>
            </w:pPr>
            <w:r w:rsidRPr="008A52C8">
              <w:t>Stockholm den 26 september 2005</w:t>
            </w:r>
          </w:p>
        </w:tc>
        <w:tc>
          <w:tcPr>
            <w:tcW w:w="3047" w:type="dxa"/>
          </w:tcPr>
          <w:p w:rsidR="00571D83" w:rsidRPr="008A52C8" w:rsidRDefault="00571D83" w:rsidP="00571D83">
            <w:pPr>
              <w:pStyle w:val="Underskrifter"/>
              <w:spacing w:before="240"/>
            </w:pPr>
          </w:p>
        </w:tc>
      </w:tr>
      <w:tr w:rsidR="00571D83" w:rsidRPr="008A52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71D83" w:rsidRPr="008A52C8" w:rsidRDefault="00571D83" w:rsidP="00571D83">
            <w:pPr>
              <w:pStyle w:val="Underskrifter"/>
            </w:pPr>
            <w:r w:rsidRPr="008A52C8">
              <w:t>Jan-Evert Rådhström (m)</w:t>
            </w:r>
          </w:p>
        </w:tc>
        <w:tc>
          <w:tcPr>
            <w:tcW w:w="3047" w:type="dxa"/>
          </w:tcPr>
          <w:p w:rsidR="00571D83" w:rsidRPr="008A52C8" w:rsidRDefault="00571D83" w:rsidP="00571D83">
            <w:pPr>
              <w:pStyle w:val="Underskrifter"/>
            </w:pPr>
            <w:r w:rsidRPr="008A52C8">
              <w:t>Björn Hamilton (m)</w:t>
            </w:r>
          </w:p>
        </w:tc>
      </w:tr>
    </w:tbl>
    <w:p w:rsidR="00882706" w:rsidRPr="008A52C8" w:rsidRDefault="00882706" w:rsidP="00571D83">
      <w:pPr>
        <w:pStyle w:val="Normaltindrag"/>
      </w:pPr>
    </w:p>
    <w:sectPr w:rsidR="00882706" w:rsidRPr="008A52C8" w:rsidSect="00571D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46A5" w:rsidRPr="008A52C8" w:rsidRDefault="005346A5">
      <w:r w:rsidRPr="008A52C8">
        <w:separator/>
      </w:r>
    </w:p>
  </w:endnote>
  <w:endnote w:type="continuationSeparator" w:id="0">
    <w:p w:rsidR="005346A5" w:rsidRPr="008A52C8" w:rsidRDefault="005346A5">
      <w:r w:rsidRPr="008A52C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1D83" w:rsidRPr="008A52C8" w:rsidRDefault="008A52C8" w:rsidP="00571D83">
    <w:pPr>
      <w:pStyle w:val="Sidfot"/>
    </w:pPr>
    <w:r w:rsidRPr="008A52C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8853365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1D83" w:rsidRDefault="00571D8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928B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71D83" w:rsidRDefault="00571D8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928B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6583" w:rsidRPr="008A52C8" w:rsidRDefault="008A52C8" w:rsidP="00571D83">
    <w:pPr>
      <w:pStyle w:val="Sidfot"/>
    </w:pPr>
    <w:r w:rsidRPr="008A52C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9754805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1D83" w:rsidRDefault="00571D8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928B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71D83" w:rsidRDefault="00571D8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928B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6583" w:rsidRPr="008A52C8" w:rsidRDefault="008A52C8" w:rsidP="00571D83">
    <w:pPr>
      <w:pStyle w:val="Sidfot"/>
    </w:pPr>
    <w:r w:rsidRPr="008A52C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4142013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1D83" w:rsidRDefault="00571D8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928B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71D83" w:rsidRDefault="00571D8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928B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46A5" w:rsidRPr="008A52C8" w:rsidRDefault="005346A5">
      <w:r w:rsidRPr="008A52C8">
        <w:separator/>
      </w:r>
    </w:p>
  </w:footnote>
  <w:footnote w:type="continuationSeparator" w:id="0">
    <w:p w:rsidR="005346A5" w:rsidRPr="008A52C8" w:rsidRDefault="005346A5">
      <w:r w:rsidRPr="008A52C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1D83" w:rsidRPr="008A52C8" w:rsidRDefault="008A52C8" w:rsidP="00571D83">
    <w:pPr>
      <w:pStyle w:val="Sidhuvud"/>
    </w:pPr>
    <w:r w:rsidRPr="008A52C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3548060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1D83" w:rsidRDefault="00571D8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928B6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928B6">
                            <w:t>MJ240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71D83" w:rsidRDefault="00571D8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928B6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928B6">
                      <w:t>MJ240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6583" w:rsidRPr="008A52C8" w:rsidRDefault="008A52C8" w:rsidP="00571D83">
    <w:pPr>
      <w:pStyle w:val="Sidhuvud"/>
    </w:pPr>
    <w:r w:rsidRPr="008A52C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96262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1D83" w:rsidRDefault="00571D8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928B6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928B6">
                            <w:t>MJ240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71D83" w:rsidRDefault="00571D8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928B6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928B6">
                      <w:t>MJ240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1D83" w:rsidRPr="008A52C8" w:rsidRDefault="00571D83">
    <w:pPr>
      <w:pStyle w:val="FSHNormal"/>
      <w:tabs>
        <w:tab w:val="right" w:pos="5840"/>
      </w:tabs>
    </w:pPr>
    <w:r w:rsidRPr="008A52C8">
      <w:br/>
    </w:r>
    <w:r w:rsidRPr="008A52C8">
      <w:fldChar w:fldCharType="begin" w:fldLock="1"/>
    </w:r>
    <w:r w:rsidRPr="008A52C8">
      <w:instrText xml:space="preserve"> DOCPROPERTY</w:instrText>
    </w:r>
    <w:r w:rsidRPr="008A52C8">
      <w:rPr>
        <w:sz w:val="18"/>
      </w:rPr>
      <w:instrText xml:space="preserve"> "YearUser" *\charformat </w:instrText>
    </w:r>
    <w:r w:rsidRPr="008A52C8">
      <w:fldChar w:fldCharType="separate"/>
    </w:r>
    <w:r w:rsidR="009928B6" w:rsidRPr="008A52C8">
      <w:t>2005/06</w:t>
    </w:r>
    <w:r w:rsidRPr="008A52C8">
      <w:fldChar w:fldCharType="end"/>
    </w:r>
    <w:r w:rsidRPr="008A52C8">
      <w:t xml:space="preserve"> </w:t>
    </w:r>
    <w:r w:rsidRPr="008A52C8">
      <w:tab/>
      <w:t xml:space="preserve">mnr: </w:t>
    </w:r>
    <w:r w:rsidRPr="008A52C8">
      <w:fldChar w:fldCharType="begin" w:fldLock="1"/>
    </w:r>
    <w:r w:rsidRPr="008A52C8">
      <w:instrText xml:space="preserve"> DOCPROPERTY</w:instrText>
    </w:r>
    <w:r w:rsidRPr="008A52C8">
      <w:rPr>
        <w:sz w:val="18"/>
      </w:rPr>
      <w:instrText xml:space="preserve"> "Motionsnummer" *\charformat </w:instrText>
    </w:r>
    <w:r w:rsidRPr="008A52C8">
      <w:fldChar w:fldCharType="separate"/>
    </w:r>
    <w:r w:rsidR="009928B6" w:rsidRPr="008A52C8">
      <w:t>MJ240</w:t>
    </w:r>
    <w:r w:rsidRPr="008A52C8">
      <w:fldChar w:fldCharType="end"/>
    </w:r>
    <w:r w:rsidRPr="008A52C8">
      <w:br/>
    </w:r>
    <w:r w:rsidRPr="008A52C8">
      <w:fldChar w:fldCharType="begin" w:fldLock="1"/>
    </w:r>
    <w:r w:rsidRPr="008A52C8">
      <w:instrText xml:space="preserve"> DOCPROPERTY</w:instrText>
    </w:r>
    <w:r w:rsidRPr="008A52C8">
      <w:rPr>
        <w:sz w:val="18"/>
      </w:rPr>
      <w:instrText xml:space="preserve"> "Samling" *\charformat </w:instrText>
    </w:r>
    <w:r w:rsidRPr="008A52C8">
      <w:fldChar w:fldCharType="end"/>
    </w:r>
    <w:r w:rsidRPr="008A52C8">
      <w:tab/>
      <w:t xml:space="preserve">pnr: </w:t>
    </w:r>
    <w:r w:rsidRPr="008A52C8">
      <w:fldChar w:fldCharType="begin" w:fldLock="1"/>
    </w:r>
    <w:r w:rsidRPr="008A52C8">
      <w:instrText xml:space="preserve"> DOCPROPERTY</w:instrText>
    </w:r>
    <w:r w:rsidRPr="008A52C8">
      <w:rPr>
        <w:sz w:val="18"/>
      </w:rPr>
      <w:instrText xml:space="preserve"> "Partinummer" *\charformat </w:instrText>
    </w:r>
    <w:r w:rsidRPr="008A52C8">
      <w:fldChar w:fldCharType="separate"/>
    </w:r>
    <w:r w:rsidR="009928B6" w:rsidRPr="008A52C8">
      <w:t>m1379</w:t>
    </w:r>
    <w:r w:rsidRPr="008A52C8">
      <w:fldChar w:fldCharType="end"/>
    </w:r>
  </w:p>
  <w:p w:rsidR="00571D83" w:rsidRPr="008A52C8" w:rsidRDefault="00571D83">
    <w:pPr>
      <w:pStyle w:val="FSHRub1"/>
    </w:pPr>
    <w:r w:rsidRPr="008A52C8">
      <w:t>Motion till riksdagen</w:t>
    </w:r>
    <w:r w:rsidRPr="008A52C8">
      <w:br/>
    </w:r>
    <w:r w:rsidRPr="008A52C8">
      <w:fldChar w:fldCharType="begin" w:fldLock="1"/>
    </w:r>
    <w:r w:rsidRPr="008A52C8">
      <w:instrText xml:space="preserve"> DOCPROPERTY "YearUser" *\charformat </w:instrText>
    </w:r>
    <w:r w:rsidRPr="008A52C8">
      <w:fldChar w:fldCharType="separate"/>
    </w:r>
    <w:r w:rsidR="009928B6" w:rsidRPr="008A52C8">
      <w:t>2005/06</w:t>
    </w:r>
    <w:r w:rsidRPr="008A52C8">
      <w:fldChar w:fldCharType="end"/>
    </w:r>
    <w:r w:rsidRPr="008A52C8">
      <w:t>:</w:t>
    </w:r>
    <w:r w:rsidRPr="008A52C8">
      <w:fldChar w:fldCharType="begin" w:fldLock="1"/>
    </w:r>
    <w:r w:rsidRPr="008A52C8">
      <w:instrText xml:space="preserve"> DOCPROPERTY "Motionsnummer" *\charformat </w:instrText>
    </w:r>
    <w:r w:rsidRPr="008A52C8">
      <w:fldChar w:fldCharType="separate"/>
    </w:r>
    <w:r w:rsidR="009928B6" w:rsidRPr="008A52C8">
      <w:t>MJ240</w:t>
    </w:r>
    <w:r w:rsidRPr="008A52C8">
      <w:fldChar w:fldCharType="end"/>
    </w:r>
  </w:p>
  <w:p w:rsidR="00571D83" w:rsidRPr="008A52C8" w:rsidRDefault="00571D83">
    <w:pPr>
      <w:pStyle w:val="FSHNormalS5"/>
    </w:pPr>
    <w:r w:rsidRPr="008A52C8">
      <w:fldChar w:fldCharType="begin" w:fldLock="1"/>
    </w:r>
    <w:r w:rsidRPr="008A52C8">
      <w:instrText xml:space="preserve"> DOCPROPERTY "MotionarText" *\charformat </w:instrText>
    </w:r>
    <w:r w:rsidRPr="008A52C8">
      <w:fldChar w:fldCharType="separate"/>
    </w:r>
    <w:r w:rsidR="009928B6" w:rsidRPr="008A52C8">
      <w:t>av Jan-Evert Rådhström och Björn Hamilton (m)</w:t>
    </w:r>
    <w:r w:rsidRPr="008A52C8">
      <w:fldChar w:fldCharType="end"/>
    </w:r>
    <w:r w:rsidRPr="008A52C8">
      <w:br/>
    </w:r>
    <w:r w:rsidRPr="008A52C8">
      <w:fldChar w:fldCharType="begin" w:fldLock="1"/>
    </w:r>
    <w:r w:rsidRPr="008A52C8">
      <w:instrText xml:space="preserve"> DOCPROPERTY "SvarFrasKort" *\charformat </w:instrText>
    </w:r>
    <w:r w:rsidRPr="008A52C8">
      <w:fldChar w:fldCharType="end"/>
    </w:r>
  </w:p>
  <w:p w:rsidR="00571D83" w:rsidRPr="008A52C8" w:rsidRDefault="00571D83">
    <w:pPr>
      <w:pStyle w:val="FSHTitel"/>
    </w:pPr>
    <w:r w:rsidRPr="008A52C8">
      <w:fldChar w:fldCharType="begin" w:fldLock="1"/>
    </w:r>
    <w:r w:rsidRPr="008A52C8">
      <w:instrText xml:space="preserve"> DOCPROPERTY</w:instrText>
    </w:r>
    <w:r w:rsidRPr="008A52C8">
      <w:rPr>
        <w:sz w:val="18"/>
      </w:rPr>
      <w:instrText xml:space="preserve"> "RubrikSvar" *\charformat </w:instrText>
    </w:r>
    <w:r w:rsidRPr="008A52C8">
      <w:fldChar w:fldCharType="separate"/>
    </w:r>
    <w:r w:rsidR="009928B6" w:rsidRPr="008A52C8">
      <w:t>Klassning av miljöfarlig verksamhet</w:t>
    </w:r>
    <w:r w:rsidRPr="008A52C8">
      <w:fldChar w:fldCharType="end"/>
    </w:r>
  </w:p>
  <w:p w:rsidR="00571D83" w:rsidRPr="008A52C8" w:rsidRDefault="00571D83" w:rsidP="00571D83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0116098">
    <w:abstractNumId w:val="13"/>
  </w:num>
  <w:num w:numId="2" w16cid:durableId="978606273">
    <w:abstractNumId w:val="10"/>
  </w:num>
  <w:num w:numId="3" w16cid:durableId="615215310">
    <w:abstractNumId w:val="11"/>
  </w:num>
  <w:num w:numId="4" w16cid:durableId="1470825851">
    <w:abstractNumId w:val="12"/>
  </w:num>
  <w:num w:numId="5" w16cid:durableId="2130274622">
    <w:abstractNumId w:val="8"/>
  </w:num>
  <w:num w:numId="6" w16cid:durableId="1253199665">
    <w:abstractNumId w:val="3"/>
  </w:num>
  <w:num w:numId="7" w16cid:durableId="1255162014">
    <w:abstractNumId w:val="2"/>
  </w:num>
  <w:num w:numId="8" w16cid:durableId="891578097">
    <w:abstractNumId w:val="1"/>
  </w:num>
  <w:num w:numId="9" w16cid:durableId="33969485">
    <w:abstractNumId w:val="0"/>
  </w:num>
  <w:num w:numId="10" w16cid:durableId="808397608">
    <w:abstractNumId w:val="9"/>
  </w:num>
  <w:num w:numId="11" w16cid:durableId="1167475722">
    <w:abstractNumId w:val="7"/>
  </w:num>
  <w:num w:numId="12" w16cid:durableId="1688436272">
    <w:abstractNumId w:val="6"/>
  </w:num>
  <w:num w:numId="13" w16cid:durableId="1512254519">
    <w:abstractNumId w:val="5"/>
  </w:num>
  <w:num w:numId="14" w16cid:durableId="17949045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1"/>
  </w:docVars>
  <w:rsids>
    <w:rsidRoot w:val="009726C8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336583"/>
    <w:rsid w:val="00445271"/>
    <w:rsid w:val="004A0504"/>
    <w:rsid w:val="004E38D9"/>
    <w:rsid w:val="005346A5"/>
    <w:rsid w:val="00571D83"/>
    <w:rsid w:val="00585466"/>
    <w:rsid w:val="005973E8"/>
    <w:rsid w:val="006D6D3D"/>
    <w:rsid w:val="006F67EC"/>
    <w:rsid w:val="00740D6D"/>
    <w:rsid w:val="00786CD4"/>
    <w:rsid w:val="00794149"/>
    <w:rsid w:val="007B67A7"/>
    <w:rsid w:val="007C6092"/>
    <w:rsid w:val="00882706"/>
    <w:rsid w:val="008A52C8"/>
    <w:rsid w:val="009726C8"/>
    <w:rsid w:val="009928B6"/>
    <w:rsid w:val="00A053C6"/>
    <w:rsid w:val="00B13BF0"/>
    <w:rsid w:val="00C1285C"/>
    <w:rsid w:val="00C27B7D"/>
    <w:rsid w:val="00D1174F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D95C1D0-2C32-4CFE-99D3-B893C112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571D83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71D83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352</Words>
  <Characters>1951</Characters>
  <Application>Microsoft Office Word</Application>
  <DocSecurity>4</DocSecurity>
  <Lines>37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MJ240</vt:lpstr>
    </vt:vector>
  </TitlesOfParts>
  <Company>Riksdagen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MJ240</dc:title>
  <dc:subject>MJ240</dc:subject>
  <dc:creator>Riksdagen</dc:creator>
  <cp:keywords>Riksdagen</cp:keywords>
  <dc:description/>
  <cp:lastModifiedBy>Lars Brink</cp:lastModifiedBy>
  <cp:revision>2</cp:revision>
  <cp:lastPrinted>2005-11-27T07:37:00Z</cp:lastPrinted>
  <dcterms:created xsi:type="dcterms:W3CDTF">2025-12-16T20:04:00Z</dcterms:created>
  <dcterms:modified xsi:type="dcterms:W3CDTF">2025-12-16T20:04:00Z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mot2000_423_2005-10-21</vt:lpwstr>
  </property>
  <property fmtid="{D5CDD505-2E9C-101B-9397-08002B2CF9AE}" pid="3" name="version">
    <vt:lpwstr>mot2000_416_2005-09-26</vt:lpwstr>
  </property>
  <property fmtid="{D5CDD505-2E9C-101B-9397-08002B2CF9AE}" pid="4" name="dokumenttyp">
    <vt:lpwstr>motion</vt:lpwstr>
  </property>
  <property fmtid="{D5CDD505-2E9C-101B-9397-08002B2CF9AE}" pid="5" name="Sekr">
    <vt:lpwstr>sl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Klassning av miljöfarlig verksamhet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Klassning av miljöfarlig verksamhet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m1379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Jan-Evert Rådhström och Björn Hamilton (m)</vt:lpwstr>
  </property>
  <property fmtid="{D5CDD505-2E9C-101B-9397-08002B2CF9AE}" pid="26" name="MotionarLista">
    <vt:lpwstr>Rådhström, Jan-Evert (m)\Hamilton, Björn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Jan-Evert Rådhström (m), Björn Hamilton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MJ240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2005</vt:lpwstr>
  </property>
  <property fmtid="{D5CDD505-2E9C-101B-9397-08002B2CF9AE}" pid="44" name="NotesUID">
    <vt:lpwstr>siv.lindgren@riksdagen.se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20052006000000000109000013790069</vt:lpwstr>
  </property>
  <property fmtid="{D5CDD505-2E9C-101B-9397-08002B2CF9AE}" pid="47" name="datum">
    <vt:lpwstr>050926</vt:lpwstr>
  </property>
  <property fmtid="{D5CDD505-2E9C-101B-9397-08002B2CF9AE}" pid="48" name="avsändar-e-post">
    <vt:lpwstr>siv.lindgren@riksdagen.se</vt:lpwstr>
  </property>
  <property fmtid="{D5CDD505-2E9C-101B-9397-08002B2CF9AE}" pid="49" name="id">
    <vt:lpwstr>20052006000000000109000013790069</vt:lpwstr>
  </property>
  <property fmtid="{D5CDD505-2E9C-101B-9397-08002B2CF9AE}" pid="50" name="nummer">
    <vt:lpwstr>240</vt:lpwstr>
  </property>
  <property fmtid="{D5CDD505-2E9C-101B-9397-08002B2CF9AE}" pid="51" name="utskottsbeteckning">
    <vt:lpwstr>MJ</vt:lpwstr>
  </property>
</Properties>
</file>