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35161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351613">
        <w:tc>
          <w:tcPr>
            <w:tcW w:w="9141" w:type="dxa"/>
          </w:tcPr>
          <w:p w:rsidR="00177FF8" w:rsidRPr="00351613" w:rsidRDefault="00177FF8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RIKSDAGEN</w:t>
            </w:r>
          </w:p>
          <w:p w:rsidR="00177FF8" w:rsidRPr="00351613" w:rsidRDefault="00177FF8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351613" w:rsidRDefault="00177FF8">
      <w:pPr>
        <w:rPr>
          <w:sz w:val="22"/>
          <w:szCs w:val="22"/>
        </w:rPr>
      </w:pPr>
    </w:p>
    <w:p w:rsidR="00177FF8" w:rsidRPr="0035161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351613">
        <w:trPr>
          <w:cantSplit/>
          <w:trHeight w:val="742"/>
        </w:trPr>
        <w:tc>
          <w:tcPr>
            <w:tcW w:w="1985" w:type="dxa"/>
          </w:tcPr>
          <w:p w:rsidR="00177FF8" w:rsidRPr="00351613" w:rsidRDefault="00177FF8">
            <w:pPr>
              <w:rPr>
                <w:b/>
                <w:sz w:val="22"/>
                <w:szCs w:val="22"/>
              </w:rPr>
            </w:pPr>
            <w:r w:rsidRPr="003516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351613" w:rsidRDefault="00626575" w:rsidP="00D1794C">
            <w:pPr>
              <w:rPr>
                <w:b/>
                <w:sz w:val="22"/>
                <w:szCs w:val="22"/>
              </w:rPr>
            </w:pPr>
            <w:r w:rsidRPr="00351613">
              <w:rPr>
                <w:b/>
                <w:sz w:val="22"/>
                <w:szCs w:val="22"/>
              </w:rPr>
              <w:t>UTSKOTTSSAMMANTRÄDE 20</w:t>
            </w:r>
            <w:r w:rsidR="004072D7" w:rsidRPr="00351613">
              <w:rPr>
                <w:b/>
                <w:sz w:val="22"/>
                <w:szCs w:val="22"/>
              </w:rPr>
              <w:t>20</w:t>
            </w:r>
            <w:r w:rsidR="000E777E" w:rsidRPr="00351613">
              <w:rPr>
                <w:b/>
                <w:sz w:val="22"/>
                <w:szCs w:val="22"/>
              </w:rPr>
              <w:t>/2</w:t>
            </w:r>
            <w:r w:rsidR="004072D7" w:rsidRPr="00351613">
              <w:rPr>
                <w:b/>
                <w:sz w:val="22"/>
                <w:szCs w:val="22"/>
              </w:rPr>
              <w:t>1</w:t>
            </w:r>
            <w:r w:rsidR="003B57EC" w:rsidRPr="00351613">
              <w:rPr>
                <w:b/>
                <w:sz w:val="22"/>
                <w:szCs w:val="22"/>
              </w:rPr>
              <w:t>:</w:t>
            </w:r>
            <w:r w:rsidR="00BC7EC7" w:rsidRPr="00351613">
              <w:rPr>
                <w:b/>
                <w:sz w:val="22"/>
                <w:szCs w:val="22"/>
              </w:rPr>
              <w:t>64</w:t>
            </w:r>
          </w:p>
        </w:tc>
      </w:tr>
      <w:tr w:rsidR="00177FF8" w:rsidRPr="00351613">
        <w:tc>
          <w:tcPr>
            <w:tcW w:w="1985" w:type="dxa"/>
          </w:tcPr>
          <w:p w:rsidR="00177FF8" w:rsidRPr="00351613" w:rsidRDefault="00177FF8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351613" w:rsidRDefault="00626575" w:rsidP="00FB0559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20</w:t>
            </w:r>
            <w:r w:rsidR="00CB71B9" w:rsidRPr="00351613">
              <w:rPr>
                <w:sz w:val="22"/>
                <w:szCs w:val="22"/>
              </w:rPr>
              <w:t>2</w:t>
            </w:r>
            <w:r w:rsidR="00AA1A3B" w:rsidRPr="00351613">
              <w:rPr>
                <w:sz w:val="22"/>
                <w:szCs w:val="22"/>
              </w:rPr>
              <w:t>1</w:t>
            </w:r>
            <w:r w:rsidR="008C2D5B" w:rsidRPr="00351613">
              <w:rPr>
                <w:sz w:val="22"/>
                <w:szCs w:val="22"/>
              </w:rPr>
              <w:t>-</w:t>
            </w:r>
            <w:r w:rsidR="00AA1A3B" w:rsidRPr="00351613">
              <w:rPr>
                <w:sz w:val="22"/>
                <w:szCs w:val="22"/>
              </w:rPr>
              <w:t>0</w:t>
            </w:r>
            <w:r w:rsidR="006C1EB7" w:rsidRPr="00351613">
              <w:rPr>
                <w:sz w:val="22"/>
                <w:szCs w:val="22"/>
              </w:rPr>
              <w:t>9</w:t>
            </w:r>
            <w:r w:rsidR="00374911" w:rsidRPr="00351613">
              <w:rPr>
                <w:sz w:val="22"/>
                <w:szCs w:val="22"/>
              </w:rPr>
              <w:t>-</w:t>
            </w:r>
            <w:r w:rsidR="00BC7EC7" w:rsidRPr="00351613">
              <w:rPr>
                <w:sz w:val="22"/>
                <w:szCs w:val="22"/>
              </w:rPr>
              <w:t>09</w:t>
            </w:r>
          </w:p>
        </w:tc>
      </w:tr>
      <w:tr w:rsidR="00177FF8" w:rsidRPr="00351613">
        <w:tc>
          <w:tcPr>
            <w:tcW w:w="1985" w:type="dxa"/>
          </w:tcPr>
          <w:p w:rsidR="00177FF8" w:rsidRPr="00351613" w:rsidRDefault="00177FF8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351613" w:rsidRDefault="00BC7EC7" w:rsidP="00231475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08</w:t>
            </w:r>
            <w:r w:rsidR="00B54A57" w:rsidRPr="00351613">
              <w:rPr>
                <w:sz w:val="22"/>
                <w:szCs w:val="22"/>
              </w:rPr>
              <w:t>.</w:t>
            </w:r>
            <w:r w:rsidR="0021176A" w:rsidRPr="00351613">
              <w:rPr>
                <w:sz w:val="22"/>
                <w:szCs w:val="22"/>
              </w:rPr>
              <w:t>0</w:t>
            </w:r>
            <w:r w:rsidR="00B5691D" w:rsidRPr="00351613">
              <w:rPr>
                <w:sz w:val="22"/>
                <w:szCs w:val="22"/>
              </w:rPr>
              <w:t>0</w:t>
            </w:r>
            <w:r w:rsidR="00762508" w:rsidRPr="00351613">
              <w:rPr>
                <w:sz w:val="22"/>
                <w:szCs w:val="22"/>
              </w:rPr>
              <w:t xml:space="preserve"> </w:t>
            </w:r>
            <w:r w:rsidR="00A6352C" w:rsidRPr="00351613">
              <w:rPr>
                <w:sz w:val="22"/>
                <w:szCs w:val="22"/>
              </w:rPr>
              <w:t>– 09.55</w:t>
            </w:r>
          </w:p>
        </w:tc>
      </w:tr>
      <w:tr w:rsidR="00177FF8" w:rsidRPr="00351613">
        <w:tc>
          <w:tcPr>
            <w:tcW w:w="1985" w:type="dxa"/>
          </w:tcPr>
          <w:p w:rsidR="00177FF8" w:rsidRPr="00351613" w:rsidRDefault="00177FF8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351613" w:rsidRDefault="00177FF8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Se bilaga 1</w:t>
            </w:r>
          </w:p>
        </w:tc>
      </w:tr>
    </w:tbl>
    <w:p w:rsidR="00177FF8" w:rsidRPr="00351613" w:rsidRDefault="00177FF8">
      <w:pPr>
        <w:rPr>
          <w:sz w:val="22"/>
          <w:szCs w:val="22"/>
        </w:rPr>
      </w:pPr>
    </w:p>
    <w:p w:rsidR="00177FF8" w:rsidRPr="0035161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35161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351613" w:rsidTr="002241EF">
        <w:tc>
          <w:tcPr>
            <w:tcW w:w="567" w:type="dxa"/>
          </w:tcPr>
          <w:p w:rsidR="00177FF8" w:rsidRPr="00351613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351613" w:rsidRDefault="00374911" w:rsidP="00374911">
            <w:pPr>
              <w:rPr>
                <w:snapToGrid w:val="0"/>
                <w:sz w:val="22"/>
                <w:szCs w:val="22"/>
              </w:rPr>
            </w:pPr>
            <w:r w:rsidRPr="00351613">
              <w:rPr>
                <w:b/>
                <w:sz w:val="22"/>
                <w:szCs w:val="22"/>
              </w:rPr>
              <w:t>Fråga om medgivande till deltagande på distans</w:t>
            </w:r>
            <w:r w:rsidRPr="00351613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351613" w:rsidRDefault="00FC47A3" w:rsidP="00C22E5F">
            <w:pPr>
              <w:rPr>
                <w:snapToGrid w:val="0"/>
                <w:sz w:val="22"/>
                <w:szCs w:val="22"/>
              </w:rPr>
            </w:pPr>
            <w:r w:rsidRPr="00351613"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351613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 w:rsidRPr="00351613">
              <w:rPr>
                <w:sz w:val="22"/>
                <w:szCs w:val="22"/>
              </w:rPr>
              <w:t>medgav deltagande på distans för följande ordinarie ledamöter och suppleanter:</w:t>
            </w:r>
            <w:r w:rsidR="007555BE" w:rsidRPr="00351613">
              <w:rPr>
                <w:sz w:val="22"/>
                <w:szCs w:val="22"/>
              </w:rPr>
              <w:t xml:space="preserve"> </w:t>
            </w:r>
            <w:r w:rsidR="00C22E5F" w:rsidRPr="00351613">
              <w:rPr>
                <w:sz w:val="22"/>
                <w:szCs w:val="22"/>
              </w:rPr>
              <w:t>Jessica Rosencrantz (M), Hanna Westerén (S), Isak From (S),</w:t>
            </w:r>
            <w:r w:rsidR="00DB1D54" w:rsidRPr="00351613">
              <w:rPr>
                <w:sz w:val="22"/>
                <w:szCs w:val="22"/>
              </w:rPr>
              <w:t xml:space="preserve"> </w:t>
            </w:r>
            <w:r w:rsidR="00C22E5F" w:rsidRPr="00351613">
              <w:rPr>
                <w:sz w:val="22"/>
                <w:szCs w:val="22"/>
              </w:rPr>
              <w:t xml:space="preserve">John Widegren (M), Runar Filper (SD), Magnus Manhammar (S), Elin Segerlind (V), </w:t>
            </w:r>
            <w:r w:rsidR="003B009D" w:rsidRPr="00351613">
              <w:rPr>
                <w:sz w:val="22"/>
                <w:szCs w:val="22"/>
              </w:rPr>
              <w:t xml:space="preserve">Martin Kinnunen (SD), </w:t>
            </w:r>
            <w:r w:rsidR="00C22E5F" w:rsidRPr="00351613">
              <w:rPr>
                <w:sz w:val="22"/>
                <w:szCs w:val="22"/>
              </w:rPr>
              <w:t xml:space="preserve">Magnus Oscarsson (KD), </w:t>
            </w:r>
            <w:r w:rsidR="003B009D" w:rsidRPr="00351613">
              <w:rPr>
                <w:sz w:val="22"/>
                <w:szCs w:val="22"/>
              </w:rPr>
              <w:t xml:space="preserve">Marlene Burwick (S), </w:t>
            </w:r>
            <w:r w:rsidR="00A6352C" w:rsidRPr="00351613">
              <w:rPr>
                <w:sz w:val="22"/>
                <w:szCs w:val="22"/>
              </w:rPr>
              <w:t>Jakob Olofsgård</w:t>
            </w:r>
            <w:r w:rsidR="00C22E5F" w:rsidRPr="00351613">
              <w:rPr>
                <w:sz w:val="22"/>
                <w:szCs w:val="22"/>
              </w:rPr>
              <w:t xml:space="preserve"> (L), </w:t>
            </w:r>
            <w:r w:rsidR="00B92FE4" w:rsidRPr="00351613">
              <w:rPr>
                <w:sz w:val="22"/>
                <w:szCs w:val="22"/>
              </w:rPr>
              <w:t xml:space="preserve">Staffan Eklöf (SD), </w:t>
            </w:r>
            <w:r w:rsidR="003B009D" w:rsidRPr="00351613">
              <w:rPr>
                <w:sz w:val="22"/>
                <w:szCs w:val="22"/>
              </w:rPr>
              <w:t xml:space="preserve">Ulrika Heie (C), </w:t>
            </w:r>
            <w:r w:rsidR="00DB1D54" w:rsidRPr="00351613">
              <w:rPr>
                <w:sz w:val="22"/>
                <w:szCs w:val="22"/>
              </w:rPr>
              <w:t xml:space="preserve">Markus Selin (S), </w:t>
            </w:r>
            <w:r w:rsidR="00C22E5F" w:rsidRPr="00351613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351613">
              <w:rPr>
                <w:sz w:val="22"/>
                <w:szCs w:val="22"/>
              </w:rPr>
              <w:t>Rickard Nordin (C),</w:t>
            </w:r>
            <w:r w:rsidR="009802CA" w:rsidRPr="00351613">
              <w:rPr>
                <w:sz w:val="22"/>
                <w:szCs w:val="22"/>
              </w:rPr>
              <w:t xml:space="preserve"> </w:t>
            </w:r>
            <w:r w:rsidR="003B009D" w:rsidRPr="00351613">
              <w:rPr>
                <w:sz w:val="22"/>
                <w:szCs w:val="22"/>
              </w:rPr>
              <w:t xml:space="preserve">Lorentz Tovatt (MP), Magnus Ek (C), </w:t>
            </w:r>
            <w:r w:rsidR="00A6352C" w:rsidRPr="00351613">
              <w:rPr>
                <w:sz w:val="22"/>
                <w:szCs w:val="22"/>
              </w:rPr>
              <w:t xml:space="preserve">Jens Holm (V), </w:t>
            </w:r>
            <w:r w:rsidR="00C22E5F" w:rsidRPr="00351613">
              <w:rPr>
                <w:sz w:val="22"/>
                <w:szCs w:val="22"/>
              </w:rPr>
              <w:t xml:space="preserve">Jon Thorbjörnsson (V) och </w:t>
            </w:r>
            <w:r w:rsidR="00A6352C" w:rsidRPr="00351613">
              <w:rPr>
                <w:sz w:val="22"/>
                <w:szCs w:val="22"/>
              </w:rPr>
              <w:t>Amanda Palmstierna</w:t>
            </w:r>
            <w:r w:rsidR="00C22E5F" w:rsidRPr="00351613">
              <w:rPr>
                <w:sz w:val="22"/>
                <w:szCs w:val="22"/>
              </w:rPr>
              <w:t xml:space="preserve"> (</w:t>
            </w:r>
            <w:r w:rsidR="00A6352C" w:rsidRPr="00351613">
              <w:rPr>
                <w:sz w:val="22"/>
                <w:szCs w:val="22"/>
              </w:rPr>
              <w:t>MP</w:t>
            </w:r>
            <w:r w:rsidR="00C22E5F" w:rsidRPr="00351613">
              <w:rPr>
                <w:sz w:val="22"/>
                <w:szCs w:val="22"/>
              </w:rPr>
              <w:t xml:space="preserve">). </w:t>
            </w:r>
          </w:p>
          <w:p w:rsidR="007027D6" w:rsidRPr="00351613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CA498C" w:rsidRPr="00351613" w:rsidRDefault="00CA498C" w:rsidP="00CA498C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Tre tjänstemän från miljö- och jordbruksutskottets kansli var uppkopplade på distans.</w:t>
            </w:r>
          </w:p>
          <w:p w:rsidR="00305501" w:rsidRPr="00351613" w:rsidRDefault="00305501" w:rsidP="00A6352C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351613" w:rsidTr="002241EF">
        <w:tc>
          <w:tcPr>
            <w:tcW w:w="567" w:type="dxa"/>
          </w:tcPr>
          <w:p w:rsidR="00CC5952" w:rsidRPr="00351613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35161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FA4BB9" w:rsidRPr="00351613" w:rsidRDefault="00655AAE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om regeringens arbete och åtgärder med anledning av den senaste IPCC-rapporten " Den naturvetenskapliga grunden"  </w:t>
            </w:r>
          </w:p>
          <w:p w:rsidR="00FA4BB9" w:rsidRPr="00351613" w:rsidRDefault="00FA4BB9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4BB9" w:rsidRPr="00351613" w:rsidRDefault="00FA4BB9" w:rsidP="00FA4BB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snapToGrid w:val="0"/>
                <w:sz w:val="22"/>
                <w:szCs w:val="22"/>
              </w:rPr>
              <w:t xml:space="preserve">Miljö- och klimatminister Per Bolund och statssekreterare Annika Jacobson redogjorde, på distans, för regeringens arbete och åtgärder med anledning av den senaste IPCC-rapporten ”Den naturvetenskapliga grunden”. </w:t>
            </w:r>
          </w:p>
          <w:p w:rsidR="00305501" w:rsidRPr="00351613" w:rsidRDefault="00655AA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</w:t>
            </w:r>
          </w:p>
        </w:tc>
      </w:tr>
      <w:tr w:rsidR="00655AAE" w:rsidRPr="00351613" w:rsidTr="002241EF">
        <w:tc>
          <w:tcPr>
            <w:tcW w:w="567" w:type="dxa"/>
          </w:tcPr>
          <w:p w:rsidR="00655AAE" w:rsidRPr="00351613" w:rsidRDefault="00655A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655AAE" w:rsidRPr="00351613" w:rsidRDefault="00655AAE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avslutat portugisiskt och nytt slovenskt ordförandeskap</w:t>
            </w:r>
          </w:p>
          <w:p w:rsidR="00FA4BB9" w:rsidRPr="00351613" w:rsidRDefault="00FA4BB9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4BB9" w:rsidRPr="00351613" w:rsidRDefault="00FA4BB9" w:rsidP="00FA4B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1613">
              <w:rPr>
                <w:snapToGrid w:val="0"/>
                <w:sz w:val="22"/>
                <w:szCs w:val="22"/>
              </w:rPr>
              <w:t xml:space="preserve">Skriftlig information om det avslutade </w:t>
            </w:r>
            <w:r w:rsidR="00B2375A">
              <w:rPr>
                <w:snapToGrid w:val="0"/>
                <w:sz w:val="22"/>
                <w:szCs w:val="22"/>
              </w:rPr>
              <w:t>portugisisk</w:t>
            </w:r>
            <w:r w:rsidRPr="00351613">
              <w:rPr>
                <w:snapToGrid w:val="0"/>
                <w:sz w:val="22"/>
                <w:szCs w:val="22"/>
              </w:rPr>
              <w:t xml:space="preserve">a och det nya </w:t>
            </w:r>
            <w:r w:rsidR="00B2375A">
              <w:rPr>
                <w:snapToGrid w:val="0"/>
                <w:sz w:val="22"/>
                <w:szCs w:val="22"/>
              </w:rPr>
              <w:t>slovenska</w:t>
            </w:r>
            <w:r w:rsidRPr="00351613">
              <w:rPr>
                <w:snapToGrid w:val="0"/>
                <w:sz w:val="22"/>
                <w:szCs w:val="22"/>
              </w:rPr>
              <w:t xml:space="preserve"> ordförandeskapet, i den delen det berörde statsrådet Bolunds ansvarsområde, hade lämnats och lades till handlingarna.</w:t>
            </w:r>
          </w:p>
          <w:p w:rsidR="00FA4BB9" w:rsidRPr="00351613" w:rsidRDefault="00FA4BB9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0A97" w:rsidRPr="00351613" w:rsidTr="00C5706E">
        <w:tc>
          <w:tcPr>
            <w:tcW w:w="567" w:type="dxa"/>
          </w:tcPr>
          <w:p w:rsidR="00D30A97" w:rsidRPr="00351613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5AAE" w:rsidRPr="0035161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5D2E63" w:rsidRPr="00351613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A4BB9" w:rsidRPr="00351613" w:rsidRDefault="00FA4BB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A4BB9" w:rsidRPr="00351613" w:rsidRDefault="00FA4BB9" w:rsidP="00FA4BB9">
            <w:pPr>
              <w:rPr>
                <w:bCs/>
                <w:color w:val="000000"/>
                <w:sz w:val="22"/>
                <w:szCs w:val="22"/>
              </w:rPr>
            </w:pPr>
            <w:r w:rsidRPr="00351613">
              <w:rPr>
                <w:bCs/>
                <w:color w:val="000000"/>
                <w:sz w:val="22"/>
                <w:szCs w:val="22"/>
              </w:rPr>
              <w:t>Utskottet justerade protokoll</w:t>
            </w:r>
            <w:r w:rsidR="008A6509">
              <w:rPr>
                <w:bCs/>
                <w:color w:val="000000"/>
                <w:sz w:val="22"/>
                <w:szCs w:val="22"/>
              </w:rPr>
              <w:t>en</w:t>
            </w:r>
            <w:r w:rsidRPr="00351613">
              <w:rPr>
                <w:bCs/>
                <w:color w:val="000000"/>
                <w:sz w:val="22"/>
                <w:szCs w:val="22"/>
              </w:rPr>
              <w:t xml:space="preserve"> 2020/21:60 och 2020/21:61. </w:t>
            </w:r>
          </w:p>
          <w:p w:rsidR="00305501" w:rsidRPr="00351613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2294C" w:rsidRPr="00351613" w:rsidTr="00C5706E">
        <w:tc>
          <w:tcPr>
            <w:tcW w:w="567" w:type="dxa"/>
          </w:tcPr>
          <w:p w:rsidR="00B2294C" w:rsidRPr="00351613" w:rsidRDefault="00B2294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B2294C" w:rsidRPr="00351613" w:rsidRDefault="00B2294C" w:rsidP="00B2294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Riksrevisionen presenterar granskningen "Statens ansvar för veterinär service - Jordbruksverkets styrning och genomförande</w:t>
            </w:r>
            <w:r w:rsidR="00351613"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”</w:t>
            </w: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RiR</w:t>
            </w:r>
            <w:proofErr w:type="spellEnd"/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2021:4)</w:t>
            </w:r>
          </w:p>
          <w:p w:rsidR="00B2294C" w:rsidRPr="00351613" w:rsidRDefault="00B2294C" w:rsidP="00B2294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2294C" w:rsidRPr="00351613" w:rsidRDefault="000E1DB0" w:rsidP="00B2294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Riksrevisor </w:t>
            </w:r>
            <w:r w:rsidR="00B2294C" w:rsidRPr="003516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Helena Lindberg, med medarbetare, informerade på distans om granskningen ”Statens ansvar för veterinär service – Jordbruksverkets styrning och genomförande” (</w:t>
            </w:r>
            <w:proofErr w:type="spellStart"/>
            <w:r w:rsidR="00B2294C" w:rsidRPr="003516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RiR</w:t>
            </w:r>
            <w:proofErr w:type="spellEnd"/>
            <w:r w:rsidR="00B2294C" w:rsidRPr="003516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2021:4). </w:t>
            </w:r>
          </w:p>
          <w:p w:rsidR="00B2294C" w:rsidRPr="00351613" w:rsidRDefault="00B2294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351613" w:rsidTr="00201DCD">
        <w:tc>
          <w:tcPr>
            <w:tcW w:w="567" w:type="dxa"/>
          </w:tcPr>
          <w:p w:rsidR="007A1132" w:rsidRPr="00351613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294C" w:rsidRPr="00351613">
              <w:rPr>
                <w:b/>
                <w:snapToGrid w:val="0"/>
                <w:sz w:val="22"/>
                <w:szCs w:val="22"/>
              </w:rPr>
              <w:t>6</w:t>
            </w:r>
            <w:r w:rsidRPr="00351613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Pr="00351613" w:rsidRDefault="00655AA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Genomförandet av EU:s ramdirektiv för vatten</w:t>
            </w:r>
          </w:p>
          <w:p w:rsidR="00FA4BB9" w:rsidRPr="00351613" w:rsidRDefault="00FA4BB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4BB9" w:rsidRPr="00351613" w:rsidRDefault="00FA4BB9" w:rsidP="00FA4BB9">
            <w:pPr>
              <w:rPr>
                <w:snapToGrid w:val="0"/>
                <w:sz w:val="22"/>
                <w:szCs w:val="22"/>
              </w:rPr>
            </w:pPr>
            <w:r w:rsidRPr="0035161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beredningen av </w:t>
            </w:r>
            <w:r w:rsidRPr="00351613">
              <w:rPr>
                <w:snapToGrid w:val="0"/>
                <w:sz w:val="22"/>
                <w:szCs w:val="22"/>
              </w:rPr>
              <w:t>ett utskottsinitiativ från Centerpartiet.</w:t>
            </w:r>
          </w:p>
          <w:p w:rsidR="00FA4BB9" w:rsidRPr="00351613" w:rsidRDefault="00FA4BB9" w:rsidP="00FA4BB9">
            <w:pPr>
              <w:rPr>
                <w:snapToGrid w:val="0"/>
                <w:sz w:val="22"/>
                <w:szCs w:val="22"/>
              </w:rPr>
            </w:pPr>
          </w:p>
          <w:p w:rsidR="00FA4BB9" w:rsidRPr="00351613" w:rsidRDefault="00FA4BB9" w:rsidP="00FA4BB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65BD3" w:rsidRPr="00351613" w:rsidRDefault="00765BD3" w:rsidP="00FA4BB9">
            <w:pPr>
              <w:rPr>
                <w:b/>
                <w:snapToGrid w:val="0"/>
                <w:sz w:val="22"/>
                <w:szCs w:val="22"/>
              </w:rPr>
            </w:pPr>
          </w:p>
          <w:p w:rsidR="00765BD3" w:rsidRPr="00351613" w:rsidRDefault="00765BD3" w:rsidP="00FA4BB9">
            <w:pPr>
              <w:rPr>
                <w:b/>
                <w:snapToGrid w:val="0"/>
                <w:sz w:val="22"/>
                <w:szCs w:val="22"/>
              </w:rPr>
            </w:pPr>
          </w:p>
          <w:p w:rsidR="00765BD3" w:rsidRPr="00351613" w:rsidRDefault="00765BD3" w:rsidP="00FA4BB9">
            <w:pPr>
              <w:rPr>
                <w:b/>
                <w:snapToGrid w:val="0"/>
                <w:sz w:val="22"/>
                <w:szCs w:val="22"/>
              </w:rPr>
            </w:pPr>
          </w:p>
          <w:p w:rsidR="00765BD3" w:rsidRPr="00351613" w:rsidRDefault="00765BD3" w:rsidP="00FA4BB9">
            <w:pPr>
              <w:rPr>
                <w:b/>
                <w:snapToGrid w:val="0"/>
                <w:sz w:val="22"/>
                <w:szCs w:val="22"/>
              </w:rPr>
            </w:pPr>
          </w:p>
          <w:p w:rsidR="00FA4BB9" w:rsidRPr="00351613" w:rsidRDefault="00FA4BB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5AAE" w:rsidRPr="00351613" w:rsidTr="00201DCD">
        <w:tc>
          <w:tcPr>
            <w:tcW w:w="567" w:type="dxa"/>
          </w:tcPr>
          <w:p w:rsidR="00655AAE" w:rsidRPr="00351613" w:rsidRDefault="00655AA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2294C" w:rsidRPr="0035161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FA4BB9" w:rsidRPr="00351613" w:rsidRDefault="00655AA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Producentansvar och straffansvar för nedskräpning (2021/</w:t>
            </w:r>
            <w:proofErr w:type="gramStart"/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4)</w:t>
            </w:r>
          </w:p>
          <w:p w:rsidR="00FA4BB9" w:rsidRPr="00351613" w:rsidRDefault="00FA4BB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4BB9" w:rsidRPr="00351613" w:rsidRDefault="00FA4BB9" w:rsidP="00FA4BB9">
            <w:pPr>
              <w:rPr>
                <w:bCs/>
                <w:color w:val="000000"/>
                <w:sz w:val="22"/>
                <w:szCs w:val="22"/>
              </w:rPr>
            </w:pPr>
            <w:r w:rsidRPr="00351613">
              <w:rPr>
                <w:bCs/>
                <w:color w:val="000000"/>
                <w:sz w:val="22"/>
                <w:szCs w:val="22"/>
              </w:rPr>
              <w:t xml:space="preserve">Utskottet fortsatte beredningen av prop. </w:t>
            </w:r>
            <w:r w:rsidRPr="00351613">
              <w:rPr>
                <w:color w:val="000000"/>
                <w:sz w:val="22"/>
                <w:szCs w:val="22"/>
              </w:rPr>
              <w:t>2020/21:198</w:t>
            </w:r>
            <w:r w:rsidRPr="00351613">
              <w:rPr>
                <w:bCs/>
                <w:color w:val="000000"/>
                <w:sz w:val="22"/>
                <w:szCs w:val="22"/>
              </w:rPr>
              <w:t xml:space="preserve"> och motioner.</w:t>
            </w:r>
          </w:p>
          <w:p w:rsidR="00FA4BB9" w:rsidRPr="00351613" w:rsidRDefault="00FA4BB9" w:rsidP="00FA4BB9">
            <w:pPr>
              <w:rPr>
                <w:bCs/>
                <w:color w:val="000000"/>
                <w:sz w:val="22"/>
                <w:szCs w:val="22"/>
              </w:rPr>
            </w:pPr>
          </w:p>
          <w:p w:rsidR="00FA4BB9" w:rsidRPr="00351613" w:rsidRDefault="00FA4BB9" w:rsidP="00201DCD">
            <w:pPr>
              <w:rPr>
                <w:bCs/>
                <w:color w:val="000000"/>
                <w:sz w:val="22"/>
                <w:szCs w:val="22"/>
              </w:rPr>
            </w:pPr>
            <w:r w:rsidRPr="00351613">
              <w:rPr>
                <w:bCs/>
                <w:color w:val="000000"/>
                <w:sz w:val="22"/>
                <w:szCs w:val="22"/>
              </w:rPr>
              <w:t xml:space="preserve">Ärendet bordlades. </w:t>
            </w:r>
          </w:p>
          <w:p w:rsidR="00655AAE" w:rsidRPr="00351613" w:rsidRDefault="00655AAE" w:rsidP="00201DC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51613" w:rsidRPr="00351613" w:rsidTr="00201DCD">
        <w:tc>
          <w:tcPr>
            <w:tcW w:w="567" w:type="dxa"/>
          </w:tcPr>
          <w:p w:rsidR="00351613" w:rsidRPr="00351613" w:rsidRDefault="000709A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E9254D" w:rsidRPr="00AB204A" w:rsidRDefault="00E9254D" w:rsidP="00E925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204A">
              <w:rPr>
                <w:b/>
                <w:color w:val="000000"/>
                <w:sz w:val="22"/>
                <w:szCs w:val="22"/>
              </w:rPr>
              <w:t xml:space="preserve">Fråga om utskottsinitiativ – </w:t>
            </w:r>
            <w:r>
              <w:rPr>
                <w:b/>
                <w:color w:val="000000"/>
                <w:sz w:val="22"/>
                <w:szCs w:val="22"/>
              </w:rPr>
              <w:t>Åtgärder för att rädda fiskbestånden i Östersjön</w:t>
            </w:r>
          </w:p>
          <w:p w:rsidR="00E9254D" w:rsidRDefault="00E9254D" w:rsidP="00E9254D">
            <w:pPr>
              <w:rPr>
                <w:snapToGrid w:val="0"/>
                <w:sz w:val="22"/>
                <w:szCs w:val="22"/>
              </w:rPr>
            </w:pPr>
            <w:r w:rsidRPr="00110295">
              <w:rPr>
                <w:b/>
                <w:bCs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Utskottet ha</w:t>
            </w:r>
            <w:r w:rsidR="00126F1D">
              <w:rPr>
                <w:snapToGrid w:val="0"/>
                <w:sz w:val="22"/>
                <w:szCs w:val="22"/>
              </w:rPr>
              <w:t>de</w:t>
            </w:r>
            <w:r>
              <w:rPr>
                <w:snapToGrid w:val="0"/>
                <w:sz w:val="22"/>
                <w:szCs w:val="22"/>
              </w:rPr>
              <w:t xml:space="preserve"> tidigare beslutat att bereda finansutskottet tillfälle att yttra sig i ärendet. Utskottet beslutade att detta yttrande ska vara utskottet tillhanda senast torsdag</w:t>
            </w:r>
            <w:r w:rsidR="00126F1D">
              <w:rPr>
                <w:snapToGrid w:val="0"/>
                <w:sz w:val="22"/>
                <w:szCs w:val="22"/>
              </w:rPr>
              <w:t>en den</w:t>
            </w:r>
            <w:r>
              <w:rPr>
                <w:snapToGrid w:val="0"/>
                <w:sz w:val="22"/>
                <w:szCs w:val="22"/>
              </w:rPr>
              <w:t xml:space="preserve"> 30 september 2021.</w:t>
            </w:r>
          </w:p>
          <w:p w:rsidR="00E9254D" w:rsidRDefault="00E9254D" w:rsidP="00E9254D">
            <w:pPr>
              <w:rPr>
                <w:snapToGrid w:val="0"/>
                <w:sz w:val="22"/>
                <w:szCs w:val="22"/>
              </w:rPr>
            </w:pPr>
          </w:p>
          <w:p w:rsidR="00E9254D" w:rsidRPr="008B3F52" w:rsidRDefault="00E9254D" w:rsidP="00E9254D">
            <w:pPr>
              <w:rPr>
                <w:snapToGrid w:val="0"/>
                <w:sz w:val="22"/>
                <w:szCs w:val="22"/>
              </w:rPr>
            </w:pPr>
            <w:r w:rsidRPr="00B51C9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0709A6" w:rsidRPr="00351613" w:rsidRDefault="000709A6" w:rsidP="00E9254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51613" w:rsidRPr="00351613" w:rsidTr="00201DCD">
        <w:tc>
          <w:tcPr>
            <w:tcW w:w="567" w:type="dxa"/>
          </w:tcPr>
          <w:p w:rsidR="00351613" w:rsidRPr="00351613" w:rsidRDefault="000709A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351613" w:rsidRPr="00351613" w:rsidRDefault="00351613" w:rsidP="00351613">
            <w:pPr>
              <w:rPr>
                <w:sz w:val="22"/>
                <w:szCs w:val="22"/>
              </w:rPr>
            </w:pPr>
            <w:r w:rsidRPr="00351613">
              <w:rPr>
                <w:b/>
                <w:bCs/>
                <w:sz w:val="22"/>
                <w:szCs w:val="22"/>
              </w:rPr>
              <w:t>Ny ledamot och suppleant</w:t>
            </w:r>
          </w:p>
          <w:p w:rsidR="00351613" w:rsidRPr="00351613" w:rsidRDefault="00351613" w:rsidP="00351613">
            <w:pPr>
              <w:rPr>
                <w:sz w:val="22"/>
                <w:szCs w:val="22"/>
              </w:rPr>
            </w:pPr>
          </w:p>
          <w:p w:rsidR="00351613" w:rsidRPr="00351613" w:rsidRDefault="00351613" w:rsidP="00351613">
            <w:pPr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 xml:space="preserve">Ordförande anmälde att Jakob Olofsgård (L) ersätter Nina Lundström (L) i utskottets uppföljnings- och utvärderingsgrupp, </w:t>
            </w:r>
            <w:r w:rsidR="00D034FC">
              <w:rPr>
                <w:sz w:val="22"/>
                <w:szCs w:val="22"/>
              </w:rPr>
              <w:t xml:space="preserve">kontaktgruppen för </w:t>
            </w:r>
            <w:r w:rsidRPr="00351613">
              <w:rPr>
                <w:sz w:val="22"/>
                <w:szCs w:val="22"/>
              </w:rPr>
              <w:t>fiske</w:t>
            </w:r>
            <w:r w:rsidR="00D034FC">
              <w:rPr>
                <w:sz w:val="22"/>
                <w:szCs w:val="22"/>
              </w:rPr>
              <w:t>frågor</w:t>
            </w:r>
            <w:r w:rsidRPr="00351613">
              <w:rPr>
                <w:sz w:val="22"/>
                <w:szCs w:val="22"/>
              </w:rPr>
              <w:t xml:space="preserve"> samt i kontaktgruppen för reformeringen av den gemensamma jordbrukspolitiken.</w:t>
            </w:r>
          </w:p>
          <w:p w:rsidR="00351613" w:rsidRPr="00351613" w:rsidRDefault="00351613" w:rsidP="0035161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351613" w:rsidTr="00201DCD">
        <w:tc>
          <w:tcPr>
            <w:tcW w:w="567" w:type="dxa"/>
          </w:tcPr>
          <w:p w:rsidR="005D2E63" w:rsidRPr="00351613" w:rsidRDefault="00655AA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09A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:rsidR="00655AAE" w:rsidRDefault="00351613" w:rsidP="00655AAE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</w:t>
            </w:r>
          </w:p>
          <w:p w:rsidR="000709A6" w:rsidRPr="000709A6" w:rsidRDefault="000709A6" w:rsidP="00655AAE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09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informerade om utskottets framtida fysiska möten och planeringen kring detta. I dagsläget kommer utskottets sammanträden torsdagen den 16 september </w:t>
            </w:r>
            <w:r w:rsidR="00126F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</w:t>
            </w:r>
            <w:r w:rsidRPr="000709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tisdagen den 21 september 2021 att ske genom fysiskt möte,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lokal informeras om senare. </w:t>
            </w:r>
          </w:p>
          <w:p w:rsidR="005D2E63" w:rsidRPr="00351613" w:rsidRDefault="005D2E6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351613" w:rsidTr="00C5706E">
        <w:tc>
          <w:tcPr>
            <w:tcW w:w="567" w:type="dxa"/>
          </w:tcPr>
          <w:p w:rsidR="00D87D66" w:rsidRPr="0035161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161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493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:rsidR="00D87D66" w:rsidRPr="0035161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5161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351613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351613" w:rsidRDefault="005957E5" w:rsidP="002A14AC">
            <w:pPr>
              <w:rPr>
                <w:snapToGrid w:val="0"/>
                <w:sz w:val="22"/>
                <w:szCs w:val="22"/>
              </w:rPr>
            </w:pPr>
            <w:r w:rsidRPr="00351613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E945AC" w:rsidRPr="00351613">
              <w:rPr>
                <w:snapToGrid w:val="0"/>
                <w:sz w:val="22"/>
                <w:szCs w:val="22"/>
              </w:rPr>
              <w:t>tor</w:t>
            </w:r>
            <w:r w:rsidRPr="00351613">
              <w:rPr>
                <w:snapToGrid w:val="0"/>
                <w:sz w:val="22"/>
                <w:szCs w:val="22"/>
              </w:rPr>
              <w:t>sdagen den</w:t>
            </w:r>
            <w:r w:rsidR="00305501" w:rsidRPr="00351613">
              <w:rPr>
                <w:snapToGrid w:val="0"/>
                <w:sz w:val="22"/>
                <w:szCs w:val="22"/>
              </w:rPr>
              <w:t xml:space="preserve"> </w:t>
            </w:r>
            <w:r w:rsidR="00655AAE" w:rsidRPr="00351613">
              <w:rPr>
                <w:snapToGrid w:val="0"/>
                <w:sz w:val="22"/>
                <w:szCs w:val="22"/>
              </w:rPr>
              <w:t>16</w:t>
            </w:r>
            <w:r w:rsidR="006C1EB7" w:rsidRPr="00351613">
              <w:rPr>
                <w:snapToGrid w:val="0"/>
                <w:sz w:val="22"/>
                <w:szCs w:val="22"/>
              </w:rPr>
              <w:t xml:space="preserve"> september</w:t>
            </w:r>
            <w:r w:rsidR="00CB71B9" w:rsidRPr="00351613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351613">
              <w:rPr>
                <w:snapToGrid w:val="0"/>
                <w:sz w:val="22"/>
                <w:szCs w:val="22"/>
              </w:rPr>
              <w:t>1</w:t>
            </w:r>
            <w:r w:rsidRPr="00351613">
              <w:rPr>
                <w:snapToGrid w:val="0"/>
                <w:sz w:val="22"/>
                <w:szCs w:val="22"/>
              </w:rPr>
              <w:t xml:space="preserve"> kl. </w:t>
            </w:r>
            <w:r w:rsidR="00655AAE" w:rsidRPr="00351613">
              <w:rPr>
                <w:snapToGrid w:val="0"/>
                <w:sz w:val="22"/>
                <w:szCs w:val="22"/>
              </w:rPr>
              <w:t>08</w:t>
            </w:r>
            <w:r w:rsidR="00B664F7" w:rsidRPr="00351613">
              <w:rPr>
                <w:snapToGrid w:val="0"/>
                <w:sz w:val="22"/>
                <w:szCs w:val="22"/>
              </w:rPr>
              <w:t>.00</w:t>
            </w:r>
          </w:p>
          <w:p w:rsidR="005957E5" w:rsidRPr="0035161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351613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35161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35161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Vid protokollet</w:t>
            </w:r>
          </w:p>
          <w:p w:rsidR="00D5250E" w:rsidRPr="0035161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351613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Pr="0035161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35161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E945AC" w:rsidRPr="00351613" w:rsidRDefault="00E945A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35161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Justeras den</w:t>
            </w:r>
            <w:r w:rsidR="00505A58" w:rsidRPr="00351613">
              <w:rPr>
                <w:sz w:val="22"/>
                <w:szCs w:val="22"/>
              </w:rPr>
              <w:t xml:space="preserve"> </w:t>
            </w:r>
            <w:r w:rsidR="00E945AC" w:rsidRPr="00351613">
              <w:rPr>
                <w:sz w:val="22"/>
                <w:szCs w:val="22"/>
              </w:rPr>
              <w:t>16</w:t>
            </w:r>
            <w:r w:rsidR="006C1EB7" w:rsidRPr="00351613">
              <w:rPr>
                <w:sz w:val="22"/>
                <w:szCs w:val="22"/>
              </w:rPr>
              <w:t xml:space="preserve"> september</w:t>
            </w:r>
            <w:r w:rsidR="00CB71B9" w:rsidRPr="00351613">
              <w:rPr>
                <w:sz w:val="22"/>
                <w:szCs w:val="22"/>
              </w:rPr>
              <w:t xml:space="preserve"> 202</w:t>
            </w:r>
            <w:r w:rsidR="00AA1A3B" w:rsidRPr="00351613">
              <w:rPr>
                <w:sz w:val="22"/>
                <w:szCs w:val="22"/>
              </w:rPr>
              <w:t>1</w:t>
            </w:r>
          </w:p>
          <w:p w:rsidR="00D5250E" w:rsidRPr="0035161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351613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351613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351613" w:rsidRDefault="007013B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351613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351613" w:rsidRDefault="00B96E81" w:rsidP="001806D9">
      <w:pPr>
        <w:pStyle w:val="Brdtext"/>
        <w:rPr>
          <w:sz w:val="22"/>
          <w:szCs w:val="22"/>
        </w:rPr>
        <w:sectPr w:rsidR="00B96E81" w:rsidRPr="00351613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5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36"/>
        <w:gridCol w:w="436"/>
        <w:gridCol w:w="437"/>
        <w:gridCol w:w="436"/>
        <w:gridCol w:w="436"/>
        <w:gridCol w:w="436"/>
        <w:gridCol w:w="437"/>
        <w:gridCol w:w="291"/>
        <w:gridCol w:w="145"/>
        <w:gridCol w:w="436"/>
        <w:gridCol w:w="436"/>
        <w:gridCol w:w="436"/>
        <w:gridCol w:w="438"/>
        <w:gridCol w:w="148"/>
      </w:tblGrid>
      <w:tr w:rsidR="009823FA" w:rsidRPr="00351613" w:rsidTr="00E141A3">
        <w:trPr>
          <w:gridAfter w:val="1"/>
          <w:wAfter w:w="148" w:type="dxa"/>
          <w:trHeight w:val="504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35161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lastRenderedPageBreak/>
              <w:br w:type="page"/>
            </w:r>
            <w:r w:rsidRPr="0035161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351613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5161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35161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1613">
              <w:rPr>
                <w:b/>
                <w:sz w:val="22"/>
                <w:szCs w:val="22"/>
              </w:rPr>
              <w:t xml:space="preserve">Bilaga 1 </w:t>
            </w:r>
            <w:r w:rsidRPr="00351613">
              <w:rPr>
                <w:sz w:val="22"/>
                <w:szCs w:val="22"/>
              </w:rPr>
              <w:t xml:space="preserve">till </w:t>
            </w:r>
          </w:p>
          <w:p w:rsidR="009823FA" w:rsidRPr="0035161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prot. 20</w:t>
            </w:r>
            <w:r w:rsidR="007A1132" w:rsidRPr="00351613">
              <w:rPr>
                <w:sz w:val="22"/>
                <w:szCs w:val="22"/>
              </w:rPr>
              <w:t>20</w:t>
            </w:r>
            <w:r w:rsidRPr="00351613">
              <w:rPr>
                <w:sz w:val="22"/>
                <w:szCs w:val="22"/>
              </w:rPr>
              <w:t>/</w:t>
            </w:r>
            <w:r w:rsidR="000E777E" w:rsidRPr="00351613">
              <w:rPr>
                <w:sz w:val="22"/>
                <w:szCs w:val="22"/>
              </w:rPr>
              <w:t>2</w:t>
            </w:r>
            <w:r w:rsidR="007A1132" w:rsidRPr="00351613">
              <w:rPr>
                <w:sz w:val="22"/>
                <w:szCs w:val="22"/>
              </w:rPr>
              <w:t>1</w:t>
            </w:r>
            <w:r w:rsidRPr="00351613">
              <w:rPr>
                <w:sz w:val="22"/>
                <w:szCs w:val="22"/>
              </w:rPr>
              <w:t>:</w:t>
            </w:r>
            <w:r w:rsidR="00655AAE" w:rsidRPr="00351613">
              <w:rPr>
                <w:sz w:val="22"/>
                <w:szCs w:val="22"/>
              </w:rPr>
              <w:t>64</w:t>
            </w:r>
          </w:p>
        </w:tc>
      </w:tr>
      <w:tr w:rsidR="009823FA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cantSplit/>
          <w:trHeight w:val="25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35161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351613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 xml:space="preserve">§ </w:t>
            </w:r>
            <w:r w:rsidR="00765BD3" w:rsidRPr="00351613">
              <w:rPr>
                <w:sz w:val="22"/>
                <w:szCs w:val="22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351613" w:rsidRDefault="00765BD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§ 2–3</w:t>
            </w:r>
            <w:r w:rsidR="009823FA" w:rsidRPr="003516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351613" w:rsidRDefault="00765BD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§ 4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351613" w:rsidRDefault="00765BD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 xml:space="preserve">§ </w:t>
            </w:r>
            <w:r w:rsidR="00651DC9" w:rsidRPr="00351613">
              <w:rPr>
                <w:sz w:val="22"/>
                <w:szCs w:val="22"/>
              </w:rPr>
              <w:t>5–6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351613" w:rsidRDefault="00651DC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§ 7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351613" w:rsidRDefault="00651DC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 xml:space="preserve">§ </w:t>
            </w:r>
            <w:r w:rsidR="00E9254D" w:rsidRPr="00E9254D">
              <w:rPr>
                <w:sz w:val="22"/>
                <w:szCs w:val="22"/>
              </w:rPr>
              <w:t>8–</w:t>
            </w:r>
            <w:r w:rsidR="0025493D">
              <w:rPr>
                <w:sz w:val="22"/>
                <w:szCs w:val="22"/>
              </w:rPr>
              <w:t>11</w:t>
            </w: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42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</w:t>
            </w: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351613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eastAsia="en-US"/>
              </w:rPr>
              <w:t>Kristina Yngwe (C),</w:t>
            </w:r>
            <w:r w:rsidRPr="003516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1613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3516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351613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351613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35161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35161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351613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35161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3516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35161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5AAE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Jakob Olofsgård</w:t>
            </w:r>
            <w:r w:rsidR="00B40F4D" w:rsidRPr="00351613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35161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5161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</w:rPr>
              <w:t>Louise Meijer (M)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35161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6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</w:rPr>
              <w:t xml:space="preserve">Birger </w:t>
            </w:r>
            <w:r w:rsidRPr="00351613">
              <w:rPr>
                <w:sz w:val="22"/>
                <w:szCs w:val="22"/>
                <w:lang w:eastAsia="en-US"/>
              </w:rPr>
              <w:t>Lahti</w:t>
            </w:r>
            <w:r w:rsidRPr="0035161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35161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1613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51613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Helena Gellerman (L)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Arman Teimouri (L)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Rebecka Le Moine (MP)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Lorentz Tovatt (MP)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Cassandra Sundin 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Richard Jomshof (SD)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Magnus Ek (C)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Jens Holm (V)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Magnus Jacobsson (KD)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Roland Utbult (KD)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Jon Thorbjörnson (V)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6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 xml:space="preserve">Helena </w:t>
            </w:r>
            <w:r w:rsidR="00BF17F3" w:rsidRPr="00351613">
              <w:rPr>
                <w:sz w:val="22"/>
                <w:szCs w:val="22"/>
              </w:rPr>
              <w:t>Storckenfeldt</w:t>
            </w:r>
            <w:r w:rsidRPr="00351613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35161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Peter Helander (C)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5161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65BD3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  <w:trHeight w:val="27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Amanda Palmstierna (MP)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651DC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BD3" w:rsidRPr="00351613" w:rsidRDefault="00765BD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72" w:type="dxa"/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N = Närvarande</w:t>
            </w:r>
          </w:p>
        </w:tc>
        <w:tc>
          <w:tcPr>
            <w:tcW w:w="5384" w:type="dxa"/>
            <w:gridSpan w:val="14"/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351613" w:rsidTr="00E1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4072" w:type="dxa"/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V = Votering</w:t>
            </w:r>
          </w:p>
        </w:tc>
        <w:tc>
          <w:tcPr>
            <w:tcW w:w="5384" w:type="dxa"/>
            <w:gridSpan w:val="14"/>
          </w:tcPr>
          <w:p w:rsidR="00B40F4D" w:rsidRPr="0035161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51613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E141A3" w:rsidRPr="00351613" w:rsidRDefault="00E141A3" w:rsidP="00197DD1">
      <w:pPr>
        <w:widowControl/>
        <w:rPr>
          <w:sz w:val="22"/>
          <w:szCs w:val="22"/>
        </w:rPr>
      </w:pPr>
    </w:p>
    <w:sectPr w:rsidR="00E141A3" w:rsidRPr="00351613" w:rsidSect="00197DD1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6125E2"/>
    <w:multiLevelType w:val="multilevel"/>
    <w:tmpl w:val="0DD897E6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9A6"/>
    <w:rsid w:val="00070A5C"/>
    <w:rsid w:val="00071FBC"/>
    <w:rsid w:val="00076BDD"/>
    <w:rsid w:val="00086A67"/>
    <w:rsid w:val="00087ADB"/>
    <w:rsid w:val="00091EA6"/>
    <w:rsid w:val="000A29E4"/>
    <w:rsid w:val="000E1DB0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26F1D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97DD1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93D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1613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1DC9"/>
    <w:rsid w:val="00655AAE"/>
    <w:rsid w:val="00657FD1"/>
    <w:rsid w:val="006628DB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13B7"/>
    <w:rsid w:val="007027D6"/>
    <w:rsid w:val="00716686"/>
    <w:rsid w:val="00721C53"/>
    <w:rsid w:val="007453FF"/>
    <w:rsid w:val="00754C4A"/>
    <w:rsid w:val="007555BE"/>
    <w:rsid w:val="00762508"/>
    <w:rsid w:val="00765BD3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A6509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352C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94C"/>
    <w:rsid w:val="00B22F3B"/>
    <w:rsid w:val="00B2375A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7EC7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498C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CF7FCB"/>
    <w:rsid w:val="00D034FC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892"/>
    <w:rsid w:val="00DF1920"/>
    <w:rsid w:val="00DF2A5B"/>
    <w:rsid w:val="00DF4E44"/>
    <w:rsid w:val="00DF69C9"/>
    <w:rsid w:val="00E141A3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254D"/>
    <w:rsid w:val="00E945AC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4BB9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2559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294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920B-CF9A-4AAE-984E-2DE303D6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789</Words>
  <Characters>4542</Characters>
  <Application>Microsoft Office Word</Application>
  <DocSecurity>0</DocSecurity>
  <Lines>908</Lines>
  <Paragraphs>355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25</cp:revision>
  <cp:lastPrinted>2021-09-16T09:35:00Z</cp:lastPrinted>
  <dcterms:created xsi:type="dcterms:W3CDTF">2021-09-06T14:00:00Z</dcterms:created>
  <dcterms:modified xsi:type="dcterms:W3CDTF">2021-09-16T10:35:00Z</dcterms:modified>
</cp:coreProperties>
</file>