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312F0" w14:paraId="20B9BDBB" w14:textId="77777777" w:rsidTr="00FB7736">
        <w:tc>
          <w:tcPr>
            <w:tcW w:w="2268" w:type="dxa"/>
          </w:tcPr>
          <w:p w14:paraId="20B9BDB9" w14:textId="77777777" w:rsidR="006312F0" w:rsidRDefault="006312F0" w:rsidP="00FB7736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20B9BDBA" w14:textId="77777777" w:rsidR="006312F0" w:rsidRDefault="006312F0" w:rsidP="00FB7736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312F0" w14:paraId="20B9BDBE" w14:textId="77777777" w:rsidTr="00FB7736">
        <w:tc>
          <w:tcPr>
            <w:tcW w:w="2268" w:type="dxa"/>
          </w:tcPr>
          <w:p w14:paraId="20B9BDBC" w14:textId="77777777" w:rsidR="006312F0" w:rsidRDefault="006312F0" w:rsidP="00FB7736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20B9BDBD" w14:textId="77777777" w:rsidR="006312F0" w:rsidRDefault="006312F0" w:rsidP="00FB7736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312F0" w14:paraId="20B9BDC1" w14:textId="77777777" w:rsidTr="00FB7736">
        <w:tc>
          <w:tcPr>
            <w:tcW w:w="3402" w:type="dxa"/>
            <w:gridSpan w:val="2"/>
          </w:tcPr>
          <w:p w14:paraId="20B9BDBF" w14:textId="77777777" w:rsidR="006312F0" w:rsidRDefault="006312F0" w:rsidP="00FB7736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20B9BDC0" w14:textId="77777777" w:rsidR="006312F0" w:rsidRDefault="006312F0" w:rsidP="00FB7736">
            <w:pPr>
              <w:framePr w:w="5035" w:h="1644" w:wrap="notBeside" w:vAnchor="page" w:hAnchor="page" w:x="6573" w:y="721"/>
            </w:pPr>
          </w:p>
        </w:tc>
      </w:tr>
      <w:tr w:rsidR="006312F0" w14:paraId="20B9BDC4" w14:textId="77777777" w:rsidTr="00FB7736">
        <w:tc>
          <w:tcPr>
            <w:tcW w:w="2268" w:type="dxa"/>
          </w:tcPr>
          <w:p w14:paraId="20B9BDC2" w14:textId="77777777" w:rsidR="006312F0" w:rsidRDefault="006312F0" w:rsidP="00FB7736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0B9BDC3" w14:textId="77777777" w:rsidR="006312F0" w:rsidRPr="00ED583F" w:rsidRDefault="006312F0" w:rsidP="00FB7736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312F0" w14:paraId="20B9BDC7" w14:textId="77777777" w:rsidTr="00FB7736">
        <w:tc>
          <w:tcPr>
            <w:tcW w:w="2268" w:type="dxa"/>
          </w:tcPr>
          <w:p w14:paraId="20B9BDC5" w14:textId="77777777" w:rsidR="006312F0" w:rsidRDefault="006312F0" w:rsidP="00FB7736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0B9BDC6" w14:textId="77777777" w:rsidR="006312F0" w:rsidRDefault="006312F0" w:rsidP="00FB7736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312F0" w14:paraId="20B9BDC9" w14:textId="77777777" w:rsidTr="00FB7736">
        <w:trPr>
          <w:trHeight w:val="284"/>
        </w:trPr>
        <w:tc>
          <w:tcPr>
            <w:tcW w:w="4911" w:type="dxa"/>
          </w:tcPr>
          <w:p w14:paraId="20B9BDC8" w14:textId="77777777" w:rsidR="006312F0" w:rsidRDefault="006312F0" w:rsidP="00FB7736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Utrikesdepartementet</w:t>
            </w:r>
          </w:p>
        </w:tc>
      </w:tr>
      <w:tr w:rsidR="006312F0" w14:paraId="20B9BDCB" w14:textId="77777777" w:rsidTr="00FB7736">
        <w:trPr>
          <w:trHeight w:val="284"/>
        </w:trPr>
        <w:tc>
          <w:tcPr>
            <w:tcW w:w="4911" w:type="dxa"/>
          </w:tcPr>
          <w:p w14:paraId="20B9BDCA" w14:textId="77777777" w:rsidR="006312F0" w:rsidRDefault="006312F0" w:rsidP="00FB7736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Utrikesministern</w:t>
            </w:r>
          </w:p>
        </w:tc>
      </w:tr>
      <w:tr w:rsidR="006312F0" w14:paraId="20B9BDCD" w14:textId="77777777" w:rsidTr="00FB7736">
        <w:trPr>
          <w:trHeight w:val="284"/>
        </w:trPr>
        <w:tc>
          <w:tcPr>
            <w:tcW w:w="4911" w:type="dxa"/>
          </w:tcPr>
          <w:p w14:paraId="20B9BDCC" w14:textId="77777777" w:rsidR="006312F0" w:rsidRDefault="006312F0" w:rsidP="00FB7736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312F0" w14:paraId="20B9BDCF" w14:textId="77777777" w:rsidTr="00FB7736">
        <w:trPr>
          <w:trHeight w:val="284"/>
        </w:trPr>
        <w:tc>
          <w:tcPr>
            <w:tcW w:w="4911" w:type="dxa"/>
          </w:tcPr>
          <w:p w14:paraId="20B9BDCE" w14:textId="024A492C" w:rsidR="006312F0" w:rsidRDefault="006312F0" w:rsidP="00FB7736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312F0" w14:paraId="20B9BDD1" w14:textId="77777777" w:rsidTr="00FB7736">
        <w:trPr>
          <w:trHeight w:val="284"/>
        </w:trPr>
        <w:tc>
          <w:tcPr>
            <w:tcW w:w="4911" w:type="dxa"/>
          </w:tcPr>
          <w:p w14:paraId="20B9BDD0" w14:textId="76E5D4F4" w:rsidR="00DA3619" w:rsidRDefault="00DA3619" w:rsidP="00FE75AF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312F0" w14:paraId="20B9BDD3" w14:textId="77777777" w:rsidTr="00FB7736">
        <w:trPr>
          <w:trHeight w:val="284"/>
        </w:trPr>
        <w:tc>
          <w:tcPr>
            <w:tcW w:w="4911" w:type="dxa"/>
          </w:tcPr>
          <w:p w14:paraId="20B9BDD2" w14:textId="77777777" w:rsidR="006312F0" w:rsidRDefault="006312F0" w:rsidP="00FB7736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312F0" w14:paraId="20B9BDD5" w14:textId="77777777" w:rsidTr="00FB7736">
        <w:trPr>
          <w:trHeight w:val="284"/>
        </w:trPr>
        <w:tc>
          <w:tcPr>
            <w:tcW w:w="4911" w:type="dxa"/>
          </w:tcPr>
          <w:p w14:paraId="0DFA651E" w14:textId="77777777" w:rsidR="00DA3619" w:rsidRDefault="00DA3619" w:rsidP="00FB7736">
            <w:pPr>
              <w:pStyle w:val="Avsndare"/>
              <w:framePr w:h="2483" w:wrap="notBeside" w:x="1504"/>
              <w:rPr>
                <w:bCs/>
                <w:iCs/>
              </w:rPr>
            </w:pPr>
          </w:p>
          <w:p w14:paraId="20B9BDD4" w14:textId="49961B09" w:rsidR="003907D7" w:rsidRDefault="003907D7" w:rsidP="00FB7736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20B9BDD6" w14:textId="77777777" w:rsidR="006312F0" w:rsidRDefault="006312F0" w:rsidP="006312F0">
      <w:pPr>
        <w:framePr w:w="4400" w:h="2523" w:wrap="notBeside" w:vAnchor="page" w:hAnchor="page" w:x="6453" w:y="2445"/>
        <w:ind w:left="142"/>
      </w:pPr>
      <w:r>
        <w:t>Till riksdagen</w:t>
      </w:r>
    </w:p>
    <w:p w14:paraId="20B9BDD7" w14:textId="77777777" w:rsidR="006312F0" w:rsidRDefault="006312F0" w:rsidP="006312F0">
      <w:pPr>
        <w:framePr w:w="4400" w:h="2523" w:wrap="notBeside" w:vAnchor="page" w:hAnchor="page" w:x="6453" w:y="2445"/>
        <w:ind w:left="142"/>
      </w:pPr>
    </w:p>
    <w:p w14:paraId="20B9BDD8" w14:textId="77777777" w:rsidR="006312F0" w:rsidRDefault="006312F0" w:rsidP="006312F0">
      <w:pPr>
        <w:framePr w:w="4400" w:h="2523" w:wrap="notBeside" w:vAnchor="page" w:hAnchor="page" w:x="6453" w:y="2445"/>
        <w:ind w:left="142"/>
      </w:pPr>
    </w:p>
    <w:p w14:paraId="20B9BDDB" w14:textId="1877430B" w:rsidR="006312F0" w:rsidRDefault="006312F0" w:rsidP="00A60760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</w:t>
      </w:r>
      <w:r w:rsidR="00FE75AF" w:rsidRPr="00FE75AF">
        <w:rPr>
          <w:rFonts w:ascii="TimesNewRomanPS-BoldMT" w:eastAsiaTheme="minorHAnsi" w:hAnsi="TimesNewRomanPS-BoldMT" w:cs="TimesNewRomanPS-BoldMT"/>
          <w:bCs/>
          <w:sz w:val="23"/>
          <w:szCs w:val="23"/>
        </w:rPr>
        <w:t>2016/17:100</w:t>
      </w:r>
      <w:r w:rsidR="00A60760">
        <w:rPr>
          <w:rFonts w:ascii="TimesNewRomanPS-BoldMT" w:eastAsiaTheme="minorHAnsi" w:hAnsi="TimesNewRomanPS-BoldMT" w:cs="TimesNewRomanPS-BoldMT"/>
          <w:bCs/>
          <w:sz w:val="23"/>
          <w:szCs w:val="23"/>
        </w:rPr>
        <w:t xml:space="preserve">3 </w:t>
      </w:r>
      <w:r>
        <w:t xml:space="preserve">av </w:t>
      </w:r>
      <w:r w:rsidR="00FE75AF">
        <w:t xml:space="preserve">Karin Enström </w:t>
      </w:r>
      <w:r>
        <w:t>(</w:t>
      </w:r>
      <w:r w:rsidR="00FE75AF">
        <w:t>M</w:t>
      </w:r>
      <w:r>
        <w:t xml:space="preserve">) </w:t>
      </w:r>
      <w:r w:rsidR="00FE75AF">
        <w:t>Utrikesministerns möte med Rysslands utrikesminister</w:t>
      </w:r>
    </w:p>
    <w:p w14:paraId="20B9BDDC" w14:textId="77777777" w:rsidR="006312F0" w:rsidRDefault="006312F0" w:rsidP="00EB0070">
      <w:pPr>
        <w:pStyle w:val="RKnormal"/>
      </w:pPr>
    </w:p>
    <w:p w14:paraId="20B9BDDD" w14:textId="2A43EBDD" w:rsidR="006312F0" w:rsidRPr="004A674D" w:rsidRDefault="00925305" w:rsidP="00EB0070">
      <w:pPr>
        <w:pStyle w:val="RKnormal"/>
      </w:pPr>
      <w:r w:rsidRPr="004A674D">
        <w:t xml:space="preserve">Karin Enström </w:t>
      </w:r>
      <w:r w:rsidR="006312F0" w:rsidRPr="004A674D">
        <w:t xml:space="preserve">har ställt frågan </w:t>
      </w:r>
      <w:r w:rsidRPr="004A674D">
        <w:t xml:space="preserve">om </w:t>
      </w:r>
      <w:r w:rsidRPr="004A674D">
        <w:rPr>
          <w:rFonts w:eastAsiaTheme="minorHAnsi"/>
        </w:rPr>
        <w:t>Georgien diskuterades under överläggningarna med Rysslands utrikesminister Sergej Lavrov</w:t>
      </w:r>
      <w:r w:rsidR="004D0387" w:rsidRPr="004A674D">
        <w:rPr>
          <w:rFonts w:eastAsiaTheme="minorHAnsi"/>
        </w:rPr>
        <w:t xml:space="preserve"> den 21 februari</w:t>
      </w:r>
      <w:r w:rsidR="00223E3A">
        <w:rPr>
          <w:rFonts w:eastAsiaTheme="minorHAnsi"/>
        </w:rPr>
        <w:t xml:space="preserve"> 2017</w:t>
      </w:r>
      <w:r w:rsidR="004D0387" w:rsidRPr="004A674D">
        <w:rPr>
          <w:rFonts w:eastAsiaTheme="minorHAnsi"/>
        </w:rPr>
        <w:t xml:space="preserve"> i Moskva</w:t>
      </w:r>
      <w:r w:rsidR="004D0387" w:rsidRPr="004A674D">
        <w:t>.</w:t>
      </w:r>
    </w:p>
    <w:p w14:paraId="776B9B6D" w14:textId="0F1C7D35" w:rsidR="00A03D95" w:rsidRPr="004A674D" w:rsidRDefault="00A03D95" w:rsidP="00EB0070">
      <w:pPr>
        <w:pStyle w:val="RKnormal"/>
        <w:rPr>
          <w:rFonts w:eastAsiaTheme="minorHAnsi"/>
        </w:rPr>
      </w:pPr>
    </w:p>
    <w:p w14:paraId="20B9BDE1" w14:textId="792AC8BB" w:rsidR="004D0387" w:rsidRPr="004A674D" w:rsidRDefault="00A03D95" w:rsidP="00EB0070">
      <w:pPr>
        <w:pStyle w:val="RKnormal"/>
        <w:rPr>
          <w:rFonts w:eastAsiaTheme="minorHAnsi"/>
        </w:rPr>
      </w:pPr>
      <w:r w:rsidRPr="004A674D">
        <w:rPr>
          <w:rFonts w:eastAsiaTheme="minorHAnsi"/>
        </w:rPr>
        <w:t xml:space="preserve">Vi hade en lång </w:t>
      </w:r>
      <w:r w:rsidR="00223E3A">
        <w:rPr>
          <w:rFonts w:eastAsiaTheme="minorHAnsi"/>
        </w:rPr>
        <w:t>dagordning</w:t>
      </w:r>
      <w:r w:rsidR="00223E3A" w:rsidRPr="004A674D">
        <w:rPr>
          <w:rFonts w:eastAsiaTheme="minorHAnsi"/>
        </w:rPr>
        <w:t xml:space="preserve"> </w:t>
      </w:r>
      <w:r w:rsidRPr="004A674D">
        <w:rPr>
          <w:rFonts w:eastAsiaTheme="minorHAnsi"/>
        </w:rPr>
        <w:t xml:space="preserve">inför överläggningarna, bestående av såväl bilaterala </w:t>
      </w:r>
      <w:r w:rsidR="00E33B5C" w:rsidRPr="004A674D">
        <w:rPr>
          <w:rFonts w:eastAsiaTheme="minorHAnsi"/>
        </w:rPr>
        <w:t>som</w:t>
      </w:r>
      <w:r w:rsidRPr="004A674D">
        <w:rPr>
          <w:rFonts w:eastAsiaTheme="minorHAnsi"/>
        </w:rPr>
        <w:t xml:space="preserve"> regionala frågor. Därför var just Georgien denna gång inte i fokus för samtalen.</w:t>
      </w:r>
      <w:r w:rsidR="00E33B5C" w:rsidRPr="004A674D">
        <w:rPr>
          <w:rFonts w:eastAsiaTheme="minorHAnsi"/>
        </w:rPr>
        <w:t xml:space="preserve"> </w:t>
      </w:r>
      <w:r w:rsidRPr="004A674D">
        <w:rPr>
          <w:rFonts w:eastAsiaTheme="minorHAnsi"/>
        </w:rPr>
        <w:t>Däremot så var j</w:t>
      </w:r>
      <w:r w:rsidR="001A606F">
        <w:rPr>
          <w:rFonts w:eastAsiaTheme="minorHAnsi"/>
        </w:rPr>
        <w:t xml:space="preserve">ag </w:t>
      </w:r>
      <w:r w:rsidR="006A03F4" w:rsidRPr="004A674D">
        <w:rPr>
          <w:rFonts w:eastAsiaTheme="minorHAnsi"/>
        </w:rPr>
        <w:t xml:space="preserve">under överläggningarna </w:t>
      </w:r>
      <w:r w:rsidR="00C76361" w:rsidRPr="004A674D">
        <w:rPr>
          <w:rFonts w:eastAsiaTheme="minorHAnsi"/>
        </w:rPr>
        <w:t>mycket</w:t>
      </w:r>
      <w:r w:rsidR="006A03F4" w:rsidRPr="004A674D">
        <w:rPr>
          <w:rFonts w:eastAsiaTheme="minorHAnsi"/>
        </w:rPr>
        <w:t xml:space="preserve"> tydlig med att den svenska linjen</w:t>
      </w:r>
      <w:r w:rsidRPr="004A674D">
        <w:rPr>
          <w:rFonts w:eastAsiaTheme="minorHAnsi"/>
        </w:rPr>
        <w:t xml:space="preserve"> mot Rysslands</w:t>
      </w:r>
      <w:r w:rsidR="00E33B5C" w:rsidRPr="004A674D">
        <w:rPr>
          <w:rFonts w:eastAsiaTheme="minorHAnsi"/>
        </w:rPr>
        <w:t xml:space="preserve"> aggressiva</w:t>
      </w:r>
      <w:r w:rsidRPr="004A674D">
        <w:rPr>
          <w:rFonts w:eastAsiaTheme="minorHAnsi"/>
        </w:rPr>
        <w:t xml:space="preserve"> agerande</w:t>
      </w:r>
      <w:r w:rsidR="006A03F4" w:rsidRPr="004A674D">
        <w:rPr>
          <w:rFonts w:eastAsiaTheme="minorHAnsi"/>
        </w:rPr>
        <w:t xml:space="preserve"> </w:t>
      </w:r>
      <w:r w:rsidR="00B61798">
        <w:rPr>
          <w:rFonts w:eastAsiaTheme="minorHAnsi"/>
        </w:rPr>
        <w:t xml:space="preserve">gentemot sina grannar </w:t>
      </w:r>
      <w:r w:rsidR="006A03F4" w:rsidRPr="004A674D">
        <w:rPr>
          <w:rFonts w:eastAsiaTheme="minorHAnsi"/>
        </w:rPr>
        <w:t>ligger fast.</w:t>
      </w:r>
      <w:r w:rsidR="004D0387" w:rsidRPr="004A674D">
        <w:rPr>
          <w:rFonts w:eastAsiaTheme="minorHAnsi"/>
        </w:rPr>
        <w:t xml:space="preserve"> </w:t>
      </w:r>
      <w:r w:rsidR="00332E5F">
        <w:rPr>
          <w:rFonts w:eastAsiaTheme="minorHAnsi"/>
        </w:rPr>
        <w:t>Kriget i Georgien 2008 och den efterföljande situationen i och kring utbrytarregionerna Abchazien och Sydossetien utgör en del i detta agerande.</w:t>
      </w:r>
    </w:p>
    <w:p w14:paraId="20B9BDE2" w14:textId="77777777" w:rsidR="006A03F4" w:rsidRPr="004A674D" w:rsidRDefault="006A03F4" w:rsidP="00EB0070">
      <w:pPr>
        <w:pStyle w:val="RKnormal"/>
        <w:rPr>
          <w:rFonts w:eastAsiaTheme="minorHAnsi"/>
        </w:rPr>
      </w:pPr>
    </w:p>
    <w:p w14:paraId="14CC9C5F" w14:textId="0FBE5EED" w:rsidR="00E33B5C" w:rsidRPr="004A674D" w:rsidRDefault="00332E5F" w:rsidP="00EB0070">
      <w:pPr>
        <w:pStyle w:val="RKnormal"/>
      </w:pPr>
      <w:r>
        <w:t>Regeringen</w:t>
      </w:r>
      <w:r w:rsidRPr="004A674D">
        <w:t xml:space="preserve"> </w:t>
      </w:r>
      <w:r>
        <w:t>är</w:t>
      </w:r>
      <w:r w:rsidR="00E33B5C" w:rsidRPr="004A674D">
        <w:t xml:space="preserve"> i många olika sammanhang tydlig med </w:t>
      </w:r>
      <w:r>
        <w:t>Sveriges</w:t>
      </w:r>
      <w:r w:rsidR="00E33B5C" w:rsidRPr="004A674D">
        <w:t xml:space="preserve"> starka stöd till Geo</w:t>
      </w:r>
      <w:r w:rsidR="00B61798">
        <w:t>rgiens</w:t>
      </w:r>
      <w:r w:rsidR="00223E3A">
        <w:t xml:space="preserve"> suveränitet och</w:t>
      </w:r>
      <w:r w:rsidR="00B61798">
        <w:t xml:space="preserve"> territoriella integritet vilket framgick inte minst i vår utrikesdelaration</w:t>
      </w:r>
      <w:r w:rsidR="00E53F52">
        <w:t xml:space="preserve"> </w:t>
      </w:r>
      <w:r w:rsidR="00B61798">
        <w:t>2017.</w:t>
      </w:r>
      <w:r w:rsidR="004A674D">
        <w:t xml:space="preserve"> </w:t>
      </w:r>
      <w:r w:rsidR="00E33B5C" w:rsidRPr="004A674D">
        <w:t xml:space="preserve">Vi tog senast upp </w:t>
      </w:r>
      <w:r w:rsidR="004A674D">
        <w:t>frågan</w:t>
      </w:r>
      <w:r w:rsidR="00E33B5C" w:rsidRPr="004A674D">
        <w:t xml:space="preserve"> i ett anförande i FN:s säkerhetsråd den 21 februari</w:t>
      </w:r>
      <w:r w:rsidR="00B36F0E">
        <w:t xml:space="preserve"> 2017</w:t>
      </w:r>
      <w:r>
        <w:t>, samma dag som mitt möte i Moskva</w:t>
      </w:r>
      <w:r w:rsidR="00E33B5C" w:rsidRPr="004A674D">
        <w:t xml:space="preserve">. </w:t>
      </w:r>
      <w:r w:rsidR="00E33B5C" w:rsidRPr="004A674D">
        <w:rPr>
          <w:szCs w:val="24"/>
        </w:rPr>
        <w:t>Vi står även fullt ut bakom det uttalande som EU framförde i OSSE:s permanenta råd den 19 januari</w:t>
      </w:r>
      <w:r w:rsidR="00B36F0E">
        <w:rPr>
          <w:szCs w:val="24"/>
        </w:rPr>
        <w:t xml:space="preserve"> 2017</w:t>
      </w:r>
      <w:r w:rsidR="00E33B5C" w:rsidRPr="004A674D">
        <w:rPr>
          <w:szCs w:val="24"/>
        </w:rPr>
        <w:t xml:space="preserve"> om att Rysslands fortsatta militära närvaro och förstärkningar av dess infrastruktur i utbrytarregionerna står i strid med Georgiens</w:t>
      </w:r>
      <w:r w:rsidR="00B36F0E">
        <w:rPr>
          <w:szCs w:val="24"/>
        </w:rPr>
        <w:t xml:space="preserve"> suveränitet och</w:t>
      </w:r>
      <w:r w:rsidR="00E33B5C" w:rsidRPr="004A674D">
        <w:rPr>
          <w:szCs w:val="24"/>
        </w:rPr>
        <w:t xml:space="preserve"> territoriella integritet och med Rysslands åtaganden inom OSSE.</w:t>
      </w:r>
    </w:p>
    <w:p w14:paraId="20B9BDEC" w14:textId="4AD3874D" w:rsidR="00A73EBF" w:rsidRDefault="00A73EBF" w:rsidP="00EB0070">
      <w:pPr>
        <w:pStyle w:val="RKnormal"/>
      </w:pPr>
    </w:p>
    <w:p w14:paraId="20B9BDED" w14:textId="635FDA95" w:rsidR="00D61C66" w:rsidRPr="004A674D" w:rsidRDefault="004A674D" w:rsidP="00EB0070">
      <w:pPr>
        <w:pStyle w:val="RKnormal"/>
      </w:pPr>
      <w:r w:rsidRPr="004A674D">
        <w:t xml:space="preserve">Genom </w:t>
      </w:r>
      <w:r w:rsidR="00332E5F">
        <w:t xml:space="preserve">vårt arbete med </w:t>
      </w:r>
      <w:r w:rsidRPr="004A674D">
        <w:t xml:space="preserve">EU:s östliga partnerskap och </w:t>
      </w:r>
      <w:r w:rsidR="00332E5F">
        <w:t xml:space="preserve">i vår roll </w:t>
      </w:r>
      <w:r w:rsidRPr="004A674D">
        <w:t>som en stor bilateral biståndspartner framgår vårt engagemang för Georgien tydligt sedan lång tid tillbaka</w:t>
      </w:r>
      <w:r>
        <w:t xml:space="preserve">. </w:t>
      </w:r>
      <w:r w:rsidR="00D61C66" w:rsidRPr="004A674D">
        <w:t>Georgiens ambition i EU-närmandet är fortsatt hög och illustreras bl.a. av det breda associeringsavtalet som trädde i kraft i fjol och som nu ska genomföras på en mängd områden, med ökat samarbete och handel med EU som följd.</w:t>
      </w:r>
    </w:p>
    <w:p w14:paraId="3FDD0E88" w14:textId="77777777" w:rsidR="003D7EEE" w:rsidRPr="004A674D" w:rsidRDefault="003D7EEE" w:rsidP="00EB0070">
      <w:pPr>
        <w:pStyle w:val="RKnormal"/>
      </w:pPr>
      <w:bookmarkStart w:id="0" w:name="_GoBack"/>
      <w:bookmarkEnd w:id="0"/>
    </w:p>
    <w:p w14:paraId="2A624A2C" w14:textId="1ECFE22A" w:rsidR="003D7EEE" w:rsidRDefault="00D61C66" w:rsidP="00EB0070">
      <w:pPr>
        <w:pStyle w:val="RKnormal"/>
      </w:pPr>
      <w:r w:rsidRPr="004A674D">
        <w:t xml:space="preserve">I februari beslutade </w:t>
      </w:r>
      <w:r w:rsidR="00B36F0E">
        <w:t>Europeiska r</w:t>
      </w:r>
      <w:r w:rsidR="00B36F0E" w:rsidRPr="004A674D">
        <w:t xml:space="preserve">ådet </w:t>
      </w:r>
      <w:r w:rsidRPr="004A674D">
        <w:t>och Europaparla</w:t>
      </w:r>
      <w:r w:rsidR="001A606F">
        <w:t>mentet om viseringsfrihet till g</w:t>
      </w:r>
      <w:r w:rsidRPr="004A674D">
        <w:t>eorgiska medborgare för resor till Schengenområdet</w:t>
      </w:r>
      <w:r w:rsidR="003D7EEE">
        <w:t>. Det skedde</w:t>
      </w:r>
      <w:r w:rsidRPr="004A674D">
        <w:t xml:space="preserve"> efter att </w:t>
      </w:r>
      <w:r w:rsidR="00B36F0E">
        <w:t xml:space="preserve">Europeiska </w:t>
      </w:r>
      <w:r w:rsidRPr="004A674D">
        <w:t xml:space="preserve">kommissionen </w:t>
      </w:r>
      <w:r w:rsidR="003D7EEE">
        <w:t xml:space="preserve">hade </w:t>
      </w:r>
      <w:r w:rsidRPr="004A674D">
        <w:t xml:space="preserve">bedömt att Georgiens ansträngningar för att leva upp till kraven på reformer inom migrationsområdet </w:t>
      </w:r>
      <w:r w:rsidR="003D7EEE">
        <w:t>har gett</w:t>
      </w:r>
      <w:r w:rsidR="003D7EEE" w:rsidRPr="004A674D">
        <w:t xml:space="preserve"> </w:t>
      </w:r>
      <w:r w:rsidRPr="004A674D">
        <w:t>resultat.</w:t>
      </w:r>
    </w:p>
    <w:p w14:paraId="5E893D16" w14:textId="77777777" w:rsidR="003D7EEE" w:rsidRDefault="003D7EEE" w:rsidP="00EB0070">
      <w:pPr>
        <w:pStyle w:val="RKnormal"/>
      </w:pPr>
    </w:p>
    <w:p w14:paraId="20B9BDF1" w14:textId="7F412C37" w:rsidR="004D0387" w:rsidRDefault="00D61C66" w:rsidP="00EB0070">
      <w:pPr>
        <w:pStyle w:val="RKnormal"/>
      </w:pPr>
      <w:r w:rsidRPr="004A674D">
        <w:lastRenderedPageBreak/>
        <w:t xml:space="preserve">Beslutet är ytterligare en milstolpe i Georgiens EU-relationer och öppnar för ökade kontakter och samarbeten inom såväl </w:t>
      </w:r>
      <w:r w:rsidR="00332E5F">
        <w:t>handel</w:t>
      </w:r>
      <w:r w:rsidR="00332E5F" w:rsidRPr="004A674D">
        <w:t xml:space="preserve"> </w:t>
      </w:r>
      <w:r w:rsidRPr="004A674D">
        <w:t>som utbildning och turism.</w:t>
      </w:r>
      <w:r w:rsidR="00332E5F">
        <w:t xml:space="preserve"> </w:t>
      </w:r>
      <w:r w:rsidR="00A036B8">
        <w:t>Genom vårt stöd till Georgien bilateralt och genom EU bidrar Sverige till stabilitet i vårt närområde och till att stärka land</w:t>
      </w:r>
      <w:r w:rsidR="003D7EEE">
        <w:t>et</w:t>
      </w:r>
      <w:r w:rsidR="00A036B8">
        <w:t xml:space="preserve">s </w:t>
      </w:r>
      <w:r w:rsidR="00B36F0E">
        <w:t>suveränitet</w:t>
      </w:r>
      <w:r w:rsidR="00A036B8">
        <w:t>.</w:t>
      </w:r>
    </w:p>
    <w:p w14:paraId="6F51601D" w14:textId="77777777" w:rsidR="00332E5F" w:rsidRPr="004A674D" w:rsidRDefault="00332E5F" w:rsidP="00EB0070">
      <w:pPr>
        <w:pStyle w:val="RKnormal"/>
      </w:pPr>
    </w:p>
    <w:p w14:paraId="20B9BDF2" w14:textId="77777777" w:rsidR="006312F0" w:rsidRPr="004A674D" w:rsidRDefault="006312F0" w:rsidP="00EB0070">
      <w:pPr>
        <w:pStyle w:val="RKnormal"/>
      </w:pPr>
      <w:r w:rsidRPr="004A674D">
        <w:t xml:space="preserve">Stockholm den </w:t>
      </w:r>
      <w:r w:rsidR="00FE75AF" w:rsidRPr="004A674D">
        <w:t>15</w:t>
      </w:r>
      <w:r w:rsidRPr="004A674D">
        <w:t xml:space="preserve"> </w:t>
      </w:r>
      <w:r w:rsidR="00FE75AF" w:rsidRPr="004A674D">
        <w:t>mars 2017</w:t>
      </w:r>
    </w:p>
    <w:p w14:paraId="20B9BDF3" w14:textId="77777777" w:rsidR="006312F0" w:rsidRDefault="006312F0" w:rsidP="00EB0070">
      <w:pPr>
        <w:pStyle w:val="RKnormal"/>
      </w:pPr>
    </w:p>
    <w:p w14:paraId="7E9AAFB9" w14:textId="79F37B56" w:rsidR="007857A8" w:rsidRDefault="007857A8" w:rsidP="00EB0070">
      <w:pPr>
        <w:pStyle w:val="RKnormal"/>
      </w:pPr>
    </w:p>
    <w:p w14:paraId="42F9886C" w14:textId="77777777" w:rsidR="007857A8" w:rsidRPr="004A674D" w:rsidRDefault="007857A8" w:rsidP="00EB0070">
      <w:pPr>
        <w:pStyle w:val="RKnormal"/>
      </w:pPr>
    </w:p>
    <w:p w14:paraId="20B9BDF4" w14:textId="77777777" w:rsidR="006312F0" w:rsidRPr="004A674D" w:rsidRDefault="006312F0" w:rsidP="00EB0070">
      <w:pPr>
        <w:pStyle w:val="RKnormal"/>
      </w:pPr>
    </w:p>
    <w:p w14:paraId="20B9BDF5" w14:textId="77777777" w:rsidR="00AC1BB4" w:rsidRPr="004A674D" w:rsidRDefault="006312F0" w:rsidP="00EB0070">
      <w:pPr>
        <w:pStyle w:val="RKnormal"/>
        <w:rPr>
          <w:szCs w:val="24"/>
        </w:rPr>
      </w:pPr>
      <w:r w:rsidRPr="004A674D">
        <w:rPr>
          <w:szCs w:val="24"/>
        </w:rPr>
        <w:t>Margot Wallström</w:t>
      </w:r>
    </w:p>
    <w:sectPr w:rsidR="00AC1BB4" w:rsidRPr="004A674D" w:rsidSect="006312F0">
      <w:headerReference w:type="even" r:id="rId15"/>
      <w:headerReference w:type="default" r:id="rId16"/>
      <w:headerReference w:type="first" r:id="rId17"/>
      <w:pgSz w:w="11907" w:h="16840" w:code="9"/>
      <w:pgMar w:top="567" w:right="1701" w:bottom="568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C993B9" w14:textId="77777777" w:rsidR="009F2936" w:rsidRDefault="009F2936">
      <w:pPr>
        <w:spacing w:line="240" w:lineRule="auto"/>
      </w:pPr>
      <w:r>
        <w:separator/>
      </w:r>
    </w:p>
  </w:endnote>
  <w:endnote w:type="continuationSeparator" w:id="0">
    <w:p w14:paraId="5CA2ED71" w14:textId="77777777" w:rsidR="009F2936" w:rsidRDefault="009F293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NewRomanPS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42F028" w14:textId="77777777" w:rsidR="009F2936" w:rsidRDefault="009F2936">
      <w:pPr>
        <w:spacing w:line="240" w:lineRule="auto"/>
      </w:pPr>
      <w:r>
        <w:separator/>
      </w:r>
    </w:p>
  </w:footnote>
  <w:footnote w:type="continuationSeparator" w:id="0">
    <w:p w14:paraId="2E37FC65" w14:textId="77777777" w:rsidR="009F2936" w:rsidRDefault="009F293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B9BDF6" w14:textId="77777777" w:rsidR="00E80146" w:rsidRDefault="002145AA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0B9BDFA" w14:textId="77777777">
      <w:trPr>
        <w:cantSplit/>
      </w:trPr>
      <w:tc>
        <w:tcPr>
          <w:tcW w:w="3119" w:type="dxa"/>
        </w:tcPr>
        <w:p w14:paraId="20B9BDF7" w14:textId="77777777" w:rsidR="00E80146" w:rsidRDefault="001A606F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0B9BDF8" w14:textId="77777777" w:rsidR="00E80146" w:rsidRDefault="001A606F">
          <w:pPr>
            <w:pStyle w:val="Sidhuvud"/>
            <w:ind w:right="360"/>
          </w:pPr>
        </w:p>
      </w:tc>
      <w:tc>
        <w:tcPr>
          <w:tcW w:w="1525" w:type="dxa"/>
        </w:tcPr>
        <w:p w14:paraId="20B9BDF9" w14:textId="77777777" w:rsidR="00E80146" w:rsidRDefault="001A606F">
          <w:pPr>
            <w:pStyle w:val="Sidhuvud"/>
            <w:ind w:right="360"/>
          </w:pPr>
        </w:p>
      </w:tc>
    </w:tr>
  </w:tbl>
  <w:p w14:paraId="20B9BDFB" w14:textId="77777777" w:rsidR="00E80146" w:rsidRDefault="001A606F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B9BDFC" w14:textId="485045C8" w:rsidR="00E80146" w:rsidRDefault="001A606F">
    <w:pPr>
      <w:pStyle w:val="Sidhuvud"/>
      <w:framePr w:wrap="around" w:vAnchor="text" w:hAnchor="margin" w:xAlign="right" w:y="1"/>
      <w:rPr>
        <w:rStyle w:val="Sidnummer"/>
      </w:rPr>
    </w:pP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0B9BE00" w14:textId="77777777">
      <w:trPr>
        <w:cantSplit/>
      </w:trPr>
      <w:tc>
        <w:tcPr>
          <w:tcW w:w="3119" w:type="dxa"/>
        </w:tcPr>
        <w:p w14:paraId="20B9BDFD" w14:textId="77777777" w:rsidR="00E80146" w:rsidRDefault="001A606F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0B9BDFE" w14:textId="77777777" w:rsidR="00E80146" w:rsidRDefault="001A606F">
          <w:pPr>
            <w:pStyle w:val="Sidhuvud"/>
            <w:ind w:right="360"/>
          </w:pPr>
        </w:p>
      </w:tc>
      <w:tc>
        <w:tcPr>
          <w:tcW w:w="1525" w:type="dxa"/>
        </w:tcPr>
        <w:p w14:paraId="20B9BDFF" w14:textId="77777777" w:rsidR="00E80146" w:rsidRDefault="001A606F">
          <w:pPr>
            <w:pStyle w:val="Sidhuvud"/>
            <w:ind w:right="360"/>
          </w:pPr>
        </w:p>
      </w:tc>
    </w:tr>
  </w:tbl>
  <w:p w14:paraId="20B9BE01" w14:textId="77777777" w:rsidR="00E80146" w:rsidRDefault="001A606F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B9BE02" w14:textId="77777777" w:rsidR="009500E4" w:rsidRDefault="002145AA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20B9BE07" wp14:editId="20B9BE08">
          <wp:extent cx="1871345" cy="840105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840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B9BE03" w14:textId="77777777" w:rsidR="00E80146" w:rsidRDefault="001A606F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0B9BE04" w14:textId="77777777" w:rsidR="00E80146" w:rsidRDefault="001A606F">
    <w:pPr>
      <w:rPr>
        <w:rFonts w:ascii="TradeGothic" w:hAnsi="TradeGothic"/>
        <w:b/>
        <w:bCs/>
        <w:spacing w:val="12"/>
        <w:sz w:val="22"/>
      </w:rPr>
    </w:pPr>
  </w:p>
  <w:p w14:paraId="20B9BE05" w14:textId="77777777" w:rsidR="00E80146" w:rsidRDefault="001A606F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0B9BE06" w14:textId="77777777" w:rsidR="00E80146" w:rsidRDefault="001A606F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C758CC"/>
    <w:multiLevelType w:val="hybridMultilevel"/>
    <w:tmpl w:val="0D34EE16"/>
    <w:lvl w:ilvl="0" w:tplc="BB16DE3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2F0"/>
    <w:rsid w:val="00023E15"/>
    <w:rsid w:val="00051C73"/>
    <w:rsid w:val="00101AD2"/>
    <w:rsid w:val="001A606F"/>
    <w:rsid w:val="001F449F"/>
    <w:rsid w:val="002145AA"/>
    <w:rsid w:val="00223E3A"/>
    <w:rsid w:val="002D339D"/>
    <w:rsid w:val="00332E5F"/>
    <w:rsid w:val="00381107"/>
    <w:rsid w:val="003907D7"/>
    <w:rsid w:val="003A59C8"/>
    <w:rsid w:val="003D7EEE"/>
    <w:rsid w:val="004A674D"/>
    <w:rsid w:val="004D0387"/>
    <w:rsid w:val="006312F0"/>
    <w:rsid w:val="006A03F4"/>
    <w:rsid w:val="007857A8"/>
    <w:rsid w:val="007E62E2"/>
    <w:rsid w:val="00924A2F"/>
    <w:rsid w:val="00925305"/>
    <w:rsid w:val="00975048"/>
    <w:rsid w:val="009E521E"/>
    <w:rsid w:val="009F2936"/>
    <w:rsid w:val="00A036B8"/>
    <w:rsid w:val="00A03D95"/>
    <w:rsid w:val="00A60760"/>
    <w:rsid w:val="00A73EBF"/>
    <w:rsid w:val="00AC1BB4"/>
    <w:rsid w:val="00B36F0E"/>
    <w:rsid w:val="00B61798"/>
    <w:rsid w:val="00B92947"/>
    <w:rsid w:val="00C05FD0"/>
    <w:rsid w:val="00C76361"/>
    <w:rsid w:val="00CA683A"/>
    <w:rsid w:val="00D04EAD"/>
    <w:rsid w:val="00D427A8"/>
    <w:rsid w:val="00D61C66"/>
    <w:rsid w:val="00DA3619"/>
    <w:rsid w:val="00DB1728"/>
    <w:rsid w:val="00E33B5C"/>
    <w:rsid w:val="00E50B06"/>
    <w:rsid w:val="00E53F52"/>
    <w:rsid w:val="00EB0070"/>
    <w:rsid w:val="00F505E6"/>
    <w:rsid w:val="00F61427"/>
    <w:rsid w:val="00F72098"/>
    <w:rsid w:val="00FE75AF"/>
    <w:rsid w:val="00FF3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9BD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12F0"/>
    <w:pPr>
      <w:overflowPunct w:val="0"/>
      <w:autoSpaceDE w:val="0"/>
      <w:autoSpaceDN w:val="0"/>
      <w:adjustRightInd w:val="0"/>
      <w:spacing w:after="0" w:line="320" w:lineRule="atLeast"/>
      <w:textAlignment w:val="baseline"/>
    </w:pPr>
    <w:rPr>
      <w:rFonts w:ascii="OrigGarmnd BT" w:eastAsia="Times New Roman" w:hAnsi="OrigGarmnd BT" w:cs="Times New Roman"/>
      <w:sz w:val="24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rsid w:val="006312F0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huvud">
    <w:name w:val="header"/>
    <w:basedOn w:val="Normal"/>
    <w:link w:val="SidhuvudChar"/>
    <w:rsid w:val="006312F0"/>
    <w:pPr>
      <w:tabs>
        <w:tab w:val="center" w:pos="4153"/>
        <w:tab w:val="right" w:pos="8306"/>
      </w:tabs>
    </w:pPr>
  </w:style>
  <w:style w:type="character" w:customStyle="1" w:styleId="SidhuvudChar">
    <w:name w:val="Sidhuvud Char"/>
    <w:basedOn w:val="Standardstycketeckensnitt"/>
    <w:link w:val="Sidhuvud"/>
    <w:rsid w:val="006312F0"/>
    <w:rPr>
      <w:rFonts w:ascii="OrigGarmnd BT" w:eastAsia="Times New Roman" w:hAnsi="OrigGarmnd BT" w:cs="Times New Roman"/>
      <w:sz w:val="24"/>
      <w:szCs w:val="20"/>
    </w:rPr>
  </w:style>
  <w:style w:type="paragraph" w:customStyle="1" w:styleId="RKnormal">
    <w:name w:val="RKnormal"/>
    <w:basedOn w:val="Normal"/>
    <w:rsid w:val="006312F0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rsid w:val="006312F0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  <w:rsid w:val="006312F0"/>
  </w:style>
  <w:style w:type="paragraph" w:styleId="Ballongtext">
    <w:name w:val="Balloon Text"/>
    <w:basedOn w:val="Normal"/>
    <w:link w:val="BallongtextChar"/>
    <w:uiPriority w:val="99"/>
    <w:semiHidden/>
    <w:unhideWhenUsed/>
    <w:rsid w:val="006312F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312F0"/>
    <w:rPr>
      <w:rFonts w:ascii="Tahoma" w:eastAsia="Times New Roman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D61C66"/>
    <w:pPr>
      <w:overflowPunct/>
      <w:autoSpaceDE/>
      <w:autoSpaceDN/>
      <w:adjustRightInd/>
      <w:spacing w:line="240" w:lineRule="auto"/>
      <w:ind w:left="720"/>
      <w:textAlignment w:val="auto"/>
    </w:pPr>
    <w:rPr>
      <w:rFonts w:ascii="Calibri" w:eastAsiaTheme="minorHAnsi" w:hAnsi="Calibri"/>
      <w:sz w:val="22"/>
      <w:szCs w:val="22"/>
    </w:rPr>
  </w:style>
  <w:style w:type="paragraph" w:customStyle="1" w:styleId="Default">
    <w:name w:val="Default"/>
    <w:rsid w:val="004D0387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styleId="Hyperlnk">
    <w:name w:val="Hyperlink"/>
    <w:basedOn w:val="Standardstycketeckensnitt"/>
    <w:uiPriority w:val="99"/>
    <w:unhideWhenUsed/>
    <w:rsid w:val="00DA3619"/>
    <w:rPr>
      <w:color w:val="0000FF" w:themeColor="hyperlink"/>
      <w:u w:val="single"/>
    </w:rPr>
  </w:style>
  <w:style w:type="paragraph" w:styleId="Sidfot">
    <w:name w:val="footer"/>
    <w:basedOn w:val="Normal"/>
    <w:link w:val="SidfotChar"/>
    <w:uiPriority w:val="99"/>
    <w:unhideWhenUsed/>
    <w:rsid w:val="00FF3FBC"/>
    <w:pPr>
      <w:tabs>
        <w:tab w:val="center" w:pos="4536"/>
        <w:tab w:val="right" w:pos="9072"/>
      </w:tabs>
      <w:spacing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FF3FBC"/>
    <w:rPr>
      <w:rFonts w:ascii="OrigGarmnd BT" w:eastAsia="Times New Roman" w:hAnsi="OrigGarmnd BT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12F0"/>
    <w:pPr>
      <w:overflowPunct w:val="0"/>
      <w:autoSpaceDE w:val="0"/>
      <w:autoSpaceDN w:val="0"/>
      <w:adjustRightInd w:val="0"/>
      <w:spacing w:after="0" w:line="320" w:lineRule="atLeast"/>
      <w:textAlignment w:val="baseline"/>
    </w:pPr>
    <w:rPr>
      <w:rFonts w:ascii="OrigGarmnd BT" w:eastAsia="Times New Roman" w:hAnsi="OrigGarmnd BT" w:cs="Times New Roman"/>
      <w:sz w:val="24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rsid w:val="006312F0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huvud">
    <w:name w:val="header"/>
    <w:basedOn w:val="Normal"/>
    <w:link w:val="SidhuvudChar"/>
    <w:rsid w:val="006312F0"/>
    <w:pPr>
      <w:tabs>
        <w:tab w:val="center" w:pos="4153"/>
        <w:tab w:val="right" w:pos="8306"/>
      </w:tabs>
    </w:pPr>
  </w:style>
  <w:style w:type="character" w:customStyle="1" w:styleId="SidhuvudChar">
    <w:name w:val="Sidhuvud Char"/>
    <w:basedOn w:val="Standardstycketeckensnitt"/>
    <w:link w:val="Sidhuvud"/>
    <w:rsid w:val="006312F0"/>
    <w:rPr>
      <w:rFonts w:ascii="OrigGarmnd BT" w:eastAsia="Times New Roman" w:hAnsi="OrigGarmnd BT" w:cs="Times New Roman"/>
      <w:sz w:val="24"/>
      <w:szCs w:val="20"/>
    </w:rPr>
  </w:style>
  <w:style w:type="paragraph" w:customStyle="1" w:styleId="RKnormal">
    <w:name w:val="RKnormal"/>
    <w:basedOn w:val="Normal"/>
    <w:rsid w:val="006312F0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rsid w:val="006312F0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  <w:rsid w:val="006312F0"/>
  </w:style>
  <w:style w:type="paragraph" w:styleId="Ballongtext">
    <w:name w:val="Balloon Text"/>
    <w:basedOn w:val="Normal"/>
    <w:link w:val="BallongtextChar"/>
    <w:uiPriority w:val="99"/>
    <w:semiHidden/>
    <w:unhideWhenUsed/>
    <w:rsid w:val="006312F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312F0"/>
    <w:rPr>
      <w:rFonts w:ascii="Tahoma" w:eastAsia="Times New Roman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D61C66"/>
    <w:pPr>
      <w:overflowPunct/>
      <w:autoSpaceDE/>
      <w:autoSpaceDN/>
      <w:adjustRightInd/>
      <w:spacing w:line="240" w:lineRule="auto"/>
      <w:ind w:left="720"/>
      <w:textAlignment w:val="auto"/>
    </w:pPr>
    <w:rPr>
      <w:rFonts w:ascii="Calibri" w:eastAsiaTheme="minorHAnsi" w:hAnsi="Calibri"/>
      <w:sz w:val="22"/>
      <w:szCs w:val="22"/>
    </w:rPr>
  </w:style>
  <w:style w:type="paragraph" w:customStyle="1" w:styleId="Default">
    <w:name w:val="Default"/>
    <w:rsid w:val="004D0387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styleId="Hyperlnk">
    <w:name w:val="Hyperlink"/>
    <w:basedOn w:val="Standardstycketeckensnitt"/>
    <w:uiPriority w:val="99"/>
    <w:unhideWhenUsed/>
    <w:rsid w:val="00DA3619"/>
    <w:rPr>
      <w:color w:val="0000FF" w:themeColor="hyperlink"/>
      <w:u w:val="single"/>
    </w:rPr>
  </w:style>
  <w:style w:type="paragraph" w:styleId="Sidfot">
    <w:name w:val="footer"/>
    <w:basedOn w:val="Normal"/>
    <w:link w:val="SidfotChar"/>
    <w:uiPriority w:val="99"/>
    <w:unhideWhenUsed/>
    <w:rsid w:val="00FF3FBC"/>
    <w:pPr>
      <w:tabs>
        <w:tab w:val="center" w:pos="4536"/>
        <w:tab w:val="right" w:pos="9072"/>
      </w:tabs>
      <w:spacing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FF3FBC"/>
    <w:rPr>
      <w:rFonts w:ascii="OrigGarmnd BT" w:eastAsia="Times New Roman" w:hAnsi="OrigGarmnd BT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481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1" Type="http://schemas.openxmlformats.org/officeDocument/2006/relationships/settings" Target="settings.xml"/><Relationship Id="rId6" Type="http://schemas.openxmlformats.org/officeDocument/2006/relationships/customXml" Target="../customXml/item6.xml"/><Relationship Id="rId15" Type="http://schemas.openxmlformats.org/officeDocument/2006/relationships/header" Target="header1.xml"/><Relationship Id="rId10" Type="http://schemas.microsoft.com/office/2007/relationships/stylesWithEffects" Target="stylesWithEffects.xml"/><Relationship Id="rId19" Type="http://schemas.openxmlformats.org/officeDocument/2006/relationships/theme" Target="theme/theme1.xml"/><Relationship Id="rId14" Type="http://schemas.openxmlformats.org/officeDocument/2006/relationships/endnotes" Target="endnotes.xml"/><Relationship Id="rId9" Type="http://schemas.openxmlformats.org/officeDocument/2006/relationships/styles" Target="styl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991d8a0a-24e4-4a09-9a8a-cb94bcbcf5e6</RD_Svarsi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C624987C7F187F4DBB17EF9EDBFACF84" ma:contentTypeVersion="10" ma:contentTypeDescription="Skapa ett nytt dokument." ma:contentTypeScope="" ma:versionID="c0f7024142674d48ab638e1e703677b1">
  <xsd:schema xmlns:xsd="http://www.w3.org/2001/XMLSchema" xmlns:xs="http://www.w3.org/2001/XMLSchema" xmlns:p="http://schemas.microsoft.com/office/2006/metadata/properties" xmlns:ns2="a9ec56ab-dea3-443b-ae99-35f2199b5204" xmlns:ns3="895cbeb3-73d6-4f86-a3cd-6ba0466d6097" targetNamespace="http://schemas.microsoft.com/office/2006/metadata/properties" ma:root="true" ma:fieldsID="48bc5142b7b736b5a07c52ad2f3cfb07" ns2:_="" ns3:_="">
    <xsd:import namespace="a9ec56ab-dea3-443b-ae99-35f2199b5204"/>
    <xsd:import namespace="895cbeb3-73d6-4f86-a3cd-6ba0466d609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c56ab-dea3-443b-ae99-35f2199b52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32f466e4-ff5e-4b4c-936c-bf6c20371382}" ma:internalName="TaxCatchAll" ma:showField="CatchAllData" ma:web="a9ec56ab-dea3-443b-ae99-35f2199b5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32f466e4-ff5e-4b4c-936c-bf6c20371382}" ma:internalName="TaxCatchAllLabel" ma:readOnly="true" ma:showField="CatchAllDataLabel" ma:web="a9ec56ab-dea3-443b-ae99-35f2199b5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5cbeb3-73d6-4f86-a3cd-6ba0466d6097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 ma:readOnly="false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EFAE33-BE38-4C32-A249-A005EE714BCA}"/>
</file>

<file path=customXml/itemProps2.xml><?xml version="1.0" encoding="utf-8"?>
<ds:datastoreItem xmlns:ds="http://schemas.openxmlformats.org/officeDocument/2006/customXml" ds:itemID="{CFC6FE10-BA1A-46F3-BBD5-A7E3878EC106}"/>
</file>

<file path=customXml/itemProps3.xml><?xml version="1.0" encoding="utf-8"?>
<ds:datastoreItem xmlns:ds="http://schemas.openxmlformats.org/officeDocument/2006/customXml" ds:itemID="{32B35E53-20F7-40BA-933F-1B46EF848EE9}"/>
</file>

<file path=customXml/itemProps4.xml><?xml version="1.0" encoding="utf-8"?>
<ds:datastoreItem xmlns:ds="http://schemas.openxmlformats.org/officeDocument/2006/customXml" ds:itemID="{6D8035BB-5EE4-4F49-8C33-BD4904BBD6C6}"/>
</file>

<file path=customXml/itemProps5.xml><?xml version="1.0" encoding="utf-8"?>
<ds:datastoreItem xmlns:ds="http://schemas.openxmlformats.org/officeDocument/2006/customXml" ds:itemID="{4A1BA13F-5436-4009-946B-BF66EE2E1050}"/>
</file>

<file path=customXml/itemProps6.xml><?xml version="1.0" encoding="utf-8"?>
<ds:datastoreItem xmlns:ds="http://schemas.openxmlformats.org/officeDocument/2006/customXml" ds:itemID="{C8823438-8213-4C29-AB1B-7F092AA8DA04}"/>
</file>

<file path=customXml/itemProps7.xml><?xml version="1.0" encoding="utf-8"?>
<ds:datastoreItem xmlns:ds="http://schemas.openxmlformats.org/officeDocument/2006/customXml" ds:itemID="{A595357D-25C9-44DC-9592-11CFE7AC9B0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2469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Jakob Samuelsson</dc:creator>
  <cp:lastModifiedBy>Carina Stålberg</cp:lastModifiedBy>
  <cp:revision>3</cp:revision>
  <cp:lastPrinted>2017-03-14T13:27:00Z</cp:lastPrinted>
  <dcterms:created xsi:type="dcterms:W3CDTF">2017-03-14T13:26:00Z</dcterms:created>
  <dcterms:modified xsi:type="dcterms:W3CDTF">2017-03-14T13:32:00Z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_dlc_DocIdItemGuid">
    <vt:lpwstr>7b15233f-b83c-4ccd-a6c3-9ff10e1f540f</vt:lpwstr>
  </property>
  <property fmtid="{D5CDD505-2E9C-101B-9397-08002B2CF9AE}" pid="4" name="Departementsenhet">
    <vt:lpwstr/>
  </property>
  <property fmtid="{D5CDD505-2E9C-101B-9397-08002B2CF9AE}" pid="5" name="Aktivitetskategori">
    <vt:lpwstr/>
  </property>
</Properties>
</file>