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C2EB07F70C453AA22F7E283B6359E5"/>
        </w:placeholder>
        <w15:appearance w15:val="hidden"/>
        <w:text/>
      </w:sdtPr>
      <w:sdtEndPr/>
      <w:sdtContent>
        <w:p w:rsidRPr="009B062B" w:rsidR="00AF30DD" w:rsidP="009B062B" w:rsidRDefault="00AF30DD" w14:paraId="5E26F832" w14:textId="77777777">
          <w:pPr>
            <w:pStyle w:val="RubrikFrslagTIllRiksdagsbeslut"/>
          </w:pPr>
          <w:r w:rsidRPr="009B062B">
            <w:t>Förslag till riksdagsbeslut</w:t>
          </w:r>
        </w:p>
      </w:sdtContent>
    </w:sdt>
    <w:sdt>
      <w:sdtPr>
        <w:alias w:val="Yrkande 1"/>
        <w:tag w:val="ebfd577a-3ebb-4b2e-964b-0c6fdb54ef28"/>
        <w:id w:val="1408113265"/>
        <w:lock w:val="sdtLocked"/>
      </w:sdtPr>
      <w:sdtEndPr/>
      <w:sdtContent>
        <w:p w:rsidR="00AD7722" w:rsidRDefault="00E32BF1" w14:paraId="1DAA4FCF" w14:textId="24EEE52F">
          <w:pPr>
            <w:pStyle w:val="Frslagstext"/>
          </w:pPr>
          <w:r>
            <w:t xml:space="preserve">Riksdagen beslutar att anta 18 § regeringens förslag till </w:t>
          </w:r>
          <w:r w:rsidR="0096072B">
            <w:t>l</w:t>
          </w:r>
          <w:r>
            <w:t xml:space="preserve">ag om ändring i </w:t>
          </w:r>
          <w:r w:rsidR="00E02FAD">
            <w:t xml:space="preserve">lagen (1990:746) om betalningsföreläggande och handräckning </w:t>
          </w:r>
          <w:r>
            <w:t>med den ändringen att orden ”rimliga ansträngningar” i andra stycket ersätts med ”någon åtgärd för att identifiera svaranden”.</w:t>
          </w:r>
        </w:p>
      </w:sdtContent>
    </w:sdt>
    <w:sdt>
      <w:sdtPr>
        <w:alias w:val="Yrkande 2"/>
        <w:tag w:val="086475aa-ef6b-4a16-811d-3567b5024745"/>
        <w:id w:val="-1793040558"/>
        <w:lock w:val="sdtLocked"/>
      </w:sdtPr>
      <w:sdtEndPr/>
      <w:sdtContent>
        <w:p w:rsidR="00AD7722" w:rsidRDefault="00E32BF1" w14:paraId="5C232008" w14:textId="1AC13BE7">
          <w:pPr>
            <w:pStyle w:val="Frslagstext"/>
          </w:pPr>
          <w:r>
            <w:t>Riksdagen ställer sig bakom det som anförs i motionen om att regeringen ska återkomma med förslag som innebär att samma ansvar för kostnader bör gälla alla svarande oavsett när under processen de identifieras</w:t>
          </w:r>
          <w:r w:rsidR="0096072B">
            <w:t>,</w:t>
          </w:r>
          <w:r>
            <w:t xml:space="preserve"> och </w:t>
          </w:r>
          <w:r w:rsidR="0096072B">
            <w:t xml:space="preserve">detta </w:t>
          </w:r>
          <w:r>
            <w:t>tillkännager</w:t>
          </w:r>
          <w:r w:rsidR="0096072B">
            <w:t xml:space="preserve"> riksdagen</w:t>
          </w:r>
          <w:r>
            <w:t xml:space="preserve"> för regeringen.</w:t>
          </w:r>
        </w:p>
      </w:sdtContent>
    </w:sdt>
    <w:sdt>
      <w:sdtPr>
        <w:alias w:val="Yrkande 3"/>
        <w:tag w:val="0a6cdb12-61ee-4f1d-885d-e2e5e263c577"/>
        <w:id w:val="1863550073"/>
        <w:lock w:val="sdtLocked"/>
      </w:sdtPr>
      <w:sdtEndPr/>
      <w:sdtContent>
        <w:p w:rsidR="00AD7722" w:rsidRDefault="00E32BF1" w14:paraId="188EC0DF" w14:textId="03327546">
          <w:pPr>
            <w:pStyle w:val="Frslagstext"/>
          </w:pPr>
          <w:r>
            <w:t xml:space="preserve">Riksdagen </w:t>
          </w:r>
          <w:r w:rsidR="00E02FAD">
            <w:t xml:space="preserve">beslutar att anta 43 § </w:t>
          </w:r>
          <w:r>
            <w:t xml:space="preserve">regeringens förslag </w:t>
          </w:r>
          <w:r w:rsidR="00E02FAD">
            <w:t xml:space="preserve">till </w:t>
          </w:r>
          <w:r w:rsidR="0096072B">
            <w:t>l</w:t>
          </w:r>
          <w:r>
            <w:t>ag om ändring i lagen (1990:746) om betalningsföreläggande och handräckning</w:t>
          </w:r>
          <w:r w:rsidR="00E02FAD">
            <w:t xml:space="preserve"> med den ändringen att andra stycket i paragrafen utgår</w:t>
          </w:r>
          <w:r>
            <w:t>.</w:t>
          </w:r>
        </w:p>
      </w:sdtContent>
    </w:sdt>
    <w:sdt>
      <w:sdtPr>
        <w:alias w:val="Yrkande 4"/>
        <w:tag w:val="77083232-517b-4298-b192-8ca68c30e85e"/>
        <w:id w:val="-859202214"/>
        <w:lock w:val="sdtLocked"/>
      </w:sdtPr>
      <w:sdtEndPr/>
      <w:sdtContent>
        <w:p w:rsidR="00AD7722" w:rsidRDefault="00E32BF1" w14:paraId="31F6DC10" w14:textId="33178737">
          <w:pPr>
            <w:pStyle w:val="Frslagstext"/>
          </w:pPr>
          <w:r>
            <w:t xml:space="preserve">Riksdagen ställer sig bakom det som anförs i motionen om att regeringen </w:t>
          </w:r>
          <w:r w:rsidR="0096072B">
            <w:t xml:space="preserve">bör </w:t>
          </w:r>
          <w:r>
            <w:t>återkomm</w:t>
          </w:r>
          <w:r w:rsidR="0096072B">
            <w:t>a</w:t>
          </w:r>
          <w:r>
            <w:t xml:space="preserve"> med ett nytt förslag där intresseavvägningen under verkställighetsprocessen endast beaktar sociala myndigheters möjligheter att hinna hjälpa barn </w:t>
          </w:r>
          <w:r w:rsidR="0096072B">
            <w:t xml:space="preserve">i </w:t>
          </w:r>
          <w:r>
            <w:t>bosättningarna och tillkännager detta för regeringen.</w:t>
          </w:r>
        </w:p>
      </w:sdtContent>
    </w:sdt>
    <w:sdt>
      <w:sdtPr>
        <w:alias w:val="Yrkande 5"/>
        <w:tag w:val="55be7610-5ae9-4772-83d3-771999ce3f57"/>
        <w:id w:val="409672798"/>
        <w:lock w:val="sdtLocked"/>
      </w:sdtPr>
      <w:sdtEndPr/>
      <w:sdtContent>
        <w:p w:rsidR="00AD7722" w:rsidRDefault="00E32BF1" w14:paraId="7ACC5717" w14:textId="41C9BAD2">
          <w:pPr>
            <w:pStyle w:val="Frslagstext"/>
          </w:pPr>
          <w:r>
            <w:t xml:space="preserve">Riksdagen beslutar att anta </w:t>
          </w:r>
          <w:r w:rsidR="00E02FAD">
            <w:t xml:space="preserve">16 kap. </w:t>
          </w:r>
          <w:r>
            <w:t>10</w:t>
          </w:r>
          <w:r w:rsidR="0096072B">
            <w:t xml:space="preserve"> </w:t>
          </w:r>
          <w:r>
            <w:t xml:space="preserve">a § regeringens förslag till </w:t>
          </w:r>
          <w:r w:rsidR="0096072B">
            <w:t xml:space="preserve">lag </w:t>
          </w:r>
          <w:r>
            <w:t>om ändring i utsökningsbalken med den ändringen att orden ”en vecka” i andra stycket ersätts med ”fem dagar”.</w:t>
          </w:r>
        </w:p>
      </w:sdtContent>
    </w:sdt>
    <w:sdt>
      <w:sdtPr>
        <w:alias w:val="Yrkande 6"/>
        <w:tag w:val="0b0fd743-83d2-4c76-ae90-9eb95f7e394a"/>
        <w:id w:val="1952505778"/>
        <w:lock w:val="sdtLocked"/>
      </w:sdtPr>
      <w:sdtEndPr/>
      <w:sdtContent>
        <w:p w:rsidR="00AD7722" w:rsidRDefault="00E32BF1" w14:paraId="3F5EFD83" w14:textId="7310F390">
          <w:pPr>
            <w:pStyle w:val="Frslagstext"/>
          </w:pPr>
          <w:r>
            <w:t xml:space="preserve">Riksdagen beslutar att anta </w:t>
          </w:r>
          <w:r w:rsidR="00E02FAD">
            <w:t xml:space="preserve">16 kap. </w:t>
          </w:r>
          <w:r>
            <w:t>10</w:t>
          </w:r>
          <w:r w:rsidR="0096072B">
            <w:t xml:space="preserve"> </w:t>
          </w:r>
          <w:r>
            <w:t xml:space="preserve">b § regeringens förslag till </w:t>
          </w:r>
          <w:r w:rsidR="0096072B">
            <w:t xml:space="preserve">lag </w:t>
          </w:r>
          <w:r>
            <w:t>om ändring i utsökningsbalken med den ändringen att ordet ”fyra” i första stycket ersätts med ”tre”.</w:t>
          </w:r>
        </w:p>
      </w:sdtContent>
    </w:sdt>
    <w:sdt>
      <w:sdtPr>
        <w:alias w:val="Yrkande 7"/>
        <w:tag w:val="bb29cc9e-060c-428c-845c-32b743ee3197"/>
        <w:id w:val="-1152513827"/>
        <w:lock w:val="sdtLocked"/>
      </w:sdtPr>
      <w:sdtEndPr/>
      <w:sdtContent>
        <w:p w:rsidR="00AD7722" w:rsidRDefault="00E32BF1" w14:paraId="10B3D2B9" w14:textId="1A273468">
          <w:pPr>
            <w:pStyle w:val="Frslagstext"/>
          </w:pPr>
          <w:r>
            <w:t xml:space="preserve">Riksdagen ställer sig bakom det som anförs i motionen om att regeringen </w:t>
          </w:r>
          <w:r w:rsidR="0096072B">
            <w:t xml:space="preserve">bör </w:t>
          </w:r>
          <w:r>
            <w:t>återkomm</w:t>
          </w:r>
          <w:r w:rsidR="0096072B">
            <w:t>a</w:t>
          </w:r>
          <w:r>
            <w:t xml:space="preserve"> med ett nytt förslag där markägaren inte belastas </w:t>
          </w:r>
          <w:r>
            <w:lastRenderedPageBreak/>
            <w:t>med några förrättningskostnader</w:t>
          </w:r>
          <w:r w:rsidR="0096072B">
            <w:t>,</w:t>
          </w:r>
          <w:r>
            <w:t xml:space="preserve"> och </w:t>
          </w:r>
          <w:r w:rsidR="0096072B">
            <w:t xml:space="preserve">detta </w:t>
          </w:r>
          <w:r>
            <w:t xml:space="preserve">tillkännager </w:t>
          </w:r>
          <w:r w:rsidR="0096072B">
            <w:t xml:space="preserve">riksdagen </w:t>
          </w:r>
          <w:r>
            <w:t>för regeringen.</w:t>
          </w:r>
        </w:p>
      </w:sdtContent>
    </w:sdt>
    <w:p w:rsidRPr="009B062B" w:rsidR="00AF30DD" w:rsidP="009B062B" w:rsidRDefault="000156D9" w14:paraId="1872D53E" w14:textId="77777777">
      <w:pPr>
        <w:pStyle w:val="Rubrik1"/>
      </w:pPr>
      <w:bookmarkStart w:name="MotionsStart" w:id="0"/>
      <w:bookmarkEnd w:id="0"/>
      <w:r w:rsidRPr="009B062B">
        <w:t>Motivering</w:t>
      </w:r>
    </w:p>
    <w:p w:rsidR="00093F48" w:rsidP="00093F48" w:rsidRDefault="004A6E08" w14:paraId="086B752F" w14:textId="7B65CEDF">
      <w:pPr>
        <w:pStyle w:val="Normalutanindragellerluft"/>
      </w:pPr>
      <w:r w:rsidRPr="004A6E08">
        <w:t xml:space="preserve">Regeringen </w:t>
      </w:r>
      <w:r w:rsidR="0077678F">
        <w:t xml:space="preserve">föreslår </w:t>
      </w:r>
      <w:r w:rsidRPr="004A6E08">
        <w:t>med propositionen Avlägsnande – en ny form av särskild handräckning (2016/17:159)</w:t>
      </w:r>
      <w:r w:rsidR="0077678F">
        <w:t xml:space="preserve"> en ny form av handräckning för användning vid ett otillåtet besittningstagande av mark, byggnad eller liknande. Med förslagen syftar regeringen </w:t>
      </w:r>
      <w:r w:rsidR="00FC7997">
        <w:t xml:space="preserve">till att </w:t>
      </w:r>
      <w:r w:rsidR="0077678F">
        <w:t xml:space="preserve">göra det enklare för markägare att få tillbaka besittningen över sin mark. </w:t>
      </w:r>
    </w:p>
    <w:p w:rsidR="0077678F" w:rsidP="0077678F" w:rsidRDefault="0077678F" w14:paraId="1D7B2E65" w14:textId="5A0B5E8C">
      <w:r>
        <w:t xml:space="preserve">Propositionen är välmotiverad och bör underlätta för markägare att värna sin egendom. Behovet av uppdaterad lagstiftning har i flera uppmärksammade fall gjort sig gällande när markägare under mycket stora kostnader och utdragna processer behövt freda sin mark eller egendom. Även om </w:t>
      </w:r>
      <w:r w:rsidR="00F874E9">
        <w:t>vi</w:t>
      </w:r>
      <w:r>
        <w:t xml:space="preserve"> delar propositionens intentioner – att underlätta markägares besittning av sin mark – finns skäl att anföra ett flertal invändningar mot de avvägningar som gjorts i propositionen.</w:t>
      </w:r>
    </w:p>
    <w:p w:rsidRPr="00FC7997" w:rsidR="00595EBA" w:rsidP="00FC7997" w:rsidRDefault="00595EBA" w14:paraId="19AF9383" w14:textId="77777777">
      <w:pPr>
        <w:pStyle w:val="Rubrik2"/>
      </w:pPr>
      <w:r w:rsidRPr="00FC7997">
        <w:t>Polismyndighetens ansvar att ingripa mot otillåtna bosättningar</w:t>
      </w:r>
    </w:p>
    <w:p w:rsidRPr="00FF0233" w:rsidR="00595EBA" w:rsidP="00FC7997" w:rsidRDefault="00595EBA" w14:paraId="7FBAD29E" w14:textId="60CD2D96">
      <w:pPr>
        <w:pStyle w:val="Normalutanindragellerluft"/>
      </w:pPr>
      <w:r w:rsidRPr="00FF0233">
        <w:t>Rege</w:t>
      </w:r>
      <w:r w:rsidRPr="00FF0233" w:rsidR="00FC7997">
        <w:t>ringen anser att P</w:t>
      </w:r>
      <w:r w:rsidRPr="00FF0233">
        <w:t>olismyndigheten har de legala förutsättningarna för att i de flesta fall kunna ingripa mot otillåtna bosättningar.</w:t>
      </w:r>
      <w:r w:rsidRPr="00FF0233" w:rsidR="007D14BD">
        <w:t xml:space="preserve"> Ett f</w:t>
      </w:r>
      <w:r w:rsidRPr="00FF0233" w:rsidR="00FC7997">
        <w:t>lertal remissinstanser har dock</w:t>
      </w:r>
      <w:r w:rsidRPr="00FF0233" w:rsidR="007D14BD">
        <w:t xml:space="preserve"> invänt och anfört att det varit svårt att få polisen att agera mot bosättningar på privat mark. I synnerhet gör resursbrist och svårigheter att bestämma bevisning gentemot enskilda individer att polisen har svårt att inleda förundersökningar. Polismyndigheten själv framhåller att man strävar efter att agera tidigt för att förebygga att bosättningen inte </w:t>
      </w:r>
      <w:r w:rsidRPr="00FF0233" w:rsidR="007D14BD">
        <w:lastRenderedPageBreak/>
        <w:t>etablerar ett för stort omfång och avtryck.</w:t>
      </w:r>
      <w:r w:rsidRPr="00FF0233" w:rsidR="00FC7997">
        <w:t xml:space="preserve"> Det är eftersträvansvärt att P</w:t>
      </w:r>
      <w:r w:rsidRPr="00FF0233" w:rsidR="00480186">
        <w:t>olismyndigheten med stöd av polislagen beivrar bosättningar, då markägaren inte behöver göra försök att identifiera bosättare eller bekosta avlägsnandet.</w:t>
      </w:r>
      <w:r w:rsidRPr="00FF0233" w:rsidR="007D14BD">
        <w:t xml:space="preserve"> </w:t>
      </w:r>
      <w:r w:rsidRPr="00FF0233" w:rsidR="00F874E9">
        <w:t>Vi</w:t>
      </w:r>
      <w:r w:rsidRPr="00FF0233" w:rsidR="004A32FE">
        <w:t xml:space="preserve"> vill </w:t>
      </w:r>
      <w:r w:rsidRPr="00FF0233" w:rsidR="00480186">
        <w:t xml:space="preserve">att polisen i huvudsak är den som beivrar bosättare och att andra processer därmed kan undvikas. I </w:t>
      </w:r>
      <w:r w:rsidRPr="00FF0233" w:rsidR="004A32FE">
        <w:t>likhet med Justitieombudsmannen</w:t>
      </w:r>
      <w:r w:rsidRPr="00FF0233" w:rsidR="00480186">
        <w:t xml:space="preserve"> vill </w:t>
      </w:r>
      <w:r w:rsidRPr="00FF0233" w:rsidR="00001979">
        <w:t xml:space="preserve">vi </w:t>
      </w:r>
      <w:r w:rsidRPr="00FF0233" w:rsidR="00480186">
        <w:t>därför</w:t>
      </w:r>
      <w:r w:rsidRPr="00FF0233" w:rsidR="004A32FE">
        <w:t xml:space="preserve"> påtala det bristande utrymme</w:t>
      </w:r>
      <w:r w:rsidRPr="00FF0233" w:rsidR="00AA0EA6">
        <w:t>t</w:t>
      </w:r>
      <w:r w:rsidRPr="00FF0233" w:rsidR="004A32FE">
        <w:t xml:space="preserve"> för polisen att hantera egendom som lämnas på platsen. Reglerna för hur kvarlämnad egendom ska hanteras behöver förbättras. Med tanke på det ringa monetära värde som normalt föreligger bör hanteringen kunna vara </w:t>
      </w:r>
      <w:r w:rsidRPr="00FF0233" w:rsidR="001D7B81">
        <w:t>skyndsam</w:t>
      </w:r>
      <w:r w:rsidRPr="00FF0233" w:rsidR="004A32FE">
        <w:t xml:space="preserve">. Med en snabbare undanskaffning av tillhörigheter och </w:t>
      </w:r>
      <w:r w:rsidRPr="00FF0233" w:rsidR="00AA0EA6">
        <w:t>strukturer som utgör bosättning</w:t>
      </w:r>
      <w:r w:rsidRPr="00FF0233" w:rsidR="004A32FE">
        <w:t xml:space="preserve"> förebyggs att bosättningen etablerar sig.</w:t>
      </w:r>
      <w:r w:rsidRPr="00FF0233" w:rsidR="00480186">
        <w:t xml:space="preserve"> </w:t>
      </w:r>
    </w:p>
    <w:p w:rsidRPr="00FF0233" w:rsidR="00A91210" w:rsidP="00FF0233" w:rsidRDefault="00A91210" w14:paraId="3D2EE2EC" w14:textId="77777777">
      <w:pPr>
        <w:pStyle w:val="Rubrik2"/>
      </w:pPr>
      <w:r w:rsidRPr="00FF0233">
        <w:t>Identifiering</w:t>
      </w:r>
    </w:p>
    <w:p w:rsidRPr="00FF0233" w:rsidR="00A91210" w:rsidP="00FF0233" w:rsidRDefault="00A91210" w14:paraId="4AC44463" w14:textId="7424B5BF">
      <w:pPr>
        <w:pStyle w:val="Normalutanindragellerluft"/>
      </w:pPr>
      <w:r w:rsidRPr="00FF0233">
        <w:t>I</w:t>
      </w:r>
      <w:r w:rsidR="00FF0233">
        <w:t xml:space="preserve"> </w:t>
      </w:r>
      <w:r w:rsidRPr="00FF0233">
        <w:t>dag föreligger ett krav på identifiering med uppgifter om namn och eventuellt personnummer av de svarande i samband med att en sökande anmäler till Kronofogdemyndigheten om hjälp till avlägsnande. Regeringen vill med propositionen mildra detta krav. Ansökan behöver inte längre innehålla personuppgifter om de svarande. I</w:t>
      </w:r>
      <w:r w:rsidR="00FF0233">
        <w:t xml:space="preserve"> </w:t>
      </w:r>
      <w:r w:rsidRPr="00FF0233">
        <w:t xml:space="preserve">stället ska det räcka om </w:t>
      </w:r>
      <w:r w:rsidR="00FF0233">
        <w:t xml:space="preserve">den </w:t>
      </w:r>
      <w:r w:rsidRPr="00FF0233">
        <w:t>ökande har gjort rimliga ansträngningar för att identifiera de svarande. De rimliga ansträngningarna specificeras inte mer än att den sökande förutsätts besöka platsen. I propositionen tilläggs också att omständigheterna kan vara sådana att det framstår som utsiktslöst att försöka tillfråga</w:t>
      </w:r>
      <w:r w:rsidR="00985EED">
        <w:t xml:space="preserve"> </w:t>
      </w:r>
      <w:r w:rsidR="00FF0233">
        <w:t>de</w:t>
      </w:r>
      <w:r w:rsidRPr="00FF0233">
        <w:t xml:space="preserve"> svarande om personuppgifter, i synnerhet om det finns befogad anledning att anta att </w:t>
      </w:r>
      <w:r w:rsidR="00FF0233">
        <w:t xml:space="preserve">den </w:t>
      </w:r>
      <w:r w:rsidRPr="00FF0233">
        <w:t xml:space="preserve">sökande riskerar </w:t>
      </w:r>
      <w:r w:rsidR="00FF0233">
        <w:t xml:space="preserve">att </w:t>
      </w:r>
      <w:r w:rsidRPr="00FF0233">
        <w:t xml:space="preserve">utsättas för våld eller hot. </w:t>
      </w:r>
      <w:r w:rsidRPr="00FF0233" w:rsidR="00B528EC">
        <w:t xml:space="preserve">Flertalet remissinstanser efterfrågar </w:t>
      </w:r>
      <w:r w:rsidR="00FF0233">
        <w:t xml:space="preserve">ett </w:t>
      </w:r>
      <w:r w:rsidRPr="00FF0233" w:rsidR="00B528EC">
        <w:t xml:space="preserve">klargörande </w:t>
      </w:r>
      <w:r w:rsidR="00FF0233">
        <w:t xml:space="preserve">av </w:t>
      </w:r>
      <w:r w:rsidRPr="00FF0233" w:rsidR="00B528EC">
        <w:t>vad de rimliga åtgärderna skulle bestå av. Vi menar att</w:t>
      </w:r>
      <w:r w:rsidRPr="00FF0233" w:rsidR="00FA5680">
        <w:t xml:space="preserve"> kraven på den sökande</w:t>
      </w:r>
      <w:r w:rsidRPr="00FF0233" w:rsidR="00B528EC">
        <w:t>s</w:t>
      </w:r>
      <w:r w:rsidRPr="00FF0233" w:rsidR="00FA5680">
        <w:t xml:space="preserve"> ansträngningar</w:t>
      </w:r>
      <w:r w:rsidRPr="00FF0233" w:rsidR="00AA21FF">
        <w:t xml:space="preserve"> att vara rimliga</w:t>
      </w:r>
      <w:r w:rsidRPr="00FF0233" w:rsidR="00B528EC">
        <w:t xml:space="preserve"> </w:t>
      </w:r>
      <w:r w:rsidRPr="00FF0233" w:rsidR="00AA21FF">
        <w:t xml:space="preserve">riskerar </w:t>
      </w:r>
      <w:r w:rsidR="00FF0233">
        <w:t xml:space="preserve">att </w:t>
      </w:r>
      <w:r w:rsidRPr="00FF0233" w:rsidR="00AA21FF">
        <w:t>leda till otydligheter,</w:t>
      </w:r>
      <w:r w:rsidRPr="00FF0233" w:rsidR="00B528EC">
        <w:t xml:space="preserve"> och att kravet därför ska vara att sökanden utfört någon åtgärd för att identifiera de svarande. Ett exempel på vad som </w:t>
      </w:r>
      <w:r w:rsidRPr="00FF0233" w:rsidR="00B528EC">
        <w:lastRenderedPageBreak/>
        <w:t>skulle kunna vara en åtgärd</w:t>
      </w:r>
      <w:r w:rsidRPr="00FF0233" w:rsidR="00AA21FF">
        <w:t xml:space="preserve"> är</w:t>
      </w:r>
      <w:r w:rsidRPr="00FF0233" w:rsidR="00B528EC">
        <w:t xml:space="preserve"> att sökande </w:t>
      </w:r>
      <w:r w:rsidRPr="00FF0233" w:rsidR="001D7B81">
        <w:t>tar ett fotografi</w:t>
      </w:r>
      <w:r w:rsidRPr="00FF0233" w:rsidR="00FA5680">
        <w:t xml:space="preserve"> på </w:t>
      </w:r>
      <w:r w:rsidRPr="00FF0233" w:rsidR="00480186">
        <w:t>bosättningen</w:t>
      </w:r>
      <w:r w:rsidRPr="00FF0233" w:rsidR="001D7B81">
        <w:t xml:space="preserve"> med sin mobiltelefon</w:t>
      </w:r>
      <w:r w:rsidRPr="00FF0233" w:rsidR="00FA5680">
        <w:t>.</w:t>
      </w:r>
    </w:p>
    <w:p w:rsidRPr="00FF0233" w:rsidR="00FA5680" w:rsidP="00FF0233" w:rsidRDefault="00FA5680" w14:paraId="65765388" w14:textId="77777777">
      <w:pPr>
        <w:pStyle w:val="Rubrik2"/>
      </w:pPr>
      <w:r w:rsidRPr="00FF0233">
        <w:t>Proportionalitetsbedömning</w:t>
      </w:r>
    </w:p>
    <w:p w:rsidRPr="00FF0233" w:rsidR="00FA5680" w:rsidP="00FF0233" w:rsidRDefault="00FA5680" w14:paraId="076F87CA" w14:textId="54A04568">
      <w:pPr>
        <w:pStyle w:val="Normalutanindragellerluft"/>
      </w:pPr>
      <w:r w:rsidRPr="00FF0233">
        <w:t>Regeringen vill att Kronofogdemyndigheten ska göra en propo</w:t>
      </w:r>
      <w:r w:rsidRPr="00FF0233" w:rsidR="004A32FE">
        <w:t>r</w:t>
      </w:r>
      <w:r w:rsidRPr="00FF0233">
        <w:t xml:space="preserve">tionalitetsbedömning vid prövningen om </w:t>
      </w:r>
      <w:r w:rsidR="00FF0233">
        <w:t xml:space="preserve">huruvida </w:t>
      </w:r>
      <w:r w:rsidRPr="00FF0233">
        <w:t xml:space="preserve">en ansökan om avlägsnande ska bifallas. Mot detta </w:t>
      </w:r>
      <w:r w:rsidRPr="00FF0233" w:rsidR="00480186">
        <w:t>bör grundläggande frågor ställas</w:t>
      </w:r>
      <w:r w:rsidR="00FF0233">
        <w:t>: v</w:t>
      </w:r>
      <w:r w:rsidRPr="00FF0233" w:rsidR="00480186">
        <w:t xml:space="preserve">ilken hänsyn bör visas den som olovligen och under stort slitage ockuperar någons mark? </w:t>
      </w:r>
      <w:r w:rsidRPr="00FF0233" w:rsidR="00372C3F">
        <w:t>D</w:t>
      </w:r>
      <w:r w:rsidRPr="00FF0233" w:rsidR="00480186">
        <w:t xml:space="preserve">ubbla proportionalitetsbedömningar </w:t>
      </w:r>
      <w:r w:rsidRPr="00FF0233" w:rsidR="00F62457">
        <w:t>vid</w:t>
      </w:r>
      <w:r w:rsidRPr="00FF0233" w:rsidR="0099791D">
        <w:t xml:space="preserve"> intresseavvägning och proportionalitetsbedömning utgör</w:t>
      </w:r>
      <w:r w:rsidRPr="00FF0233" w:rsidR="00372C3F">
        <w:t xml:space="preserve"> en risk </w:t>
      </w:r>
      <w:r w:rsidRPr="00FF0233" w:rsidR="00F62457">
        <w:t xml:space="preserve">för </w:t>
      </w:r>
      <w:r w:rsidRPr="00FF0233" w:rsidR="00372C3F">
        <w:t>förhalning.</w:t>
      </w:r>
      <w:r w:rsidRPr="00FF0233" w:rsidR="0099791D">
        <w:t xml:space="preserve"> </w:t>
      </w:r>
      <w:r w:rsidRPr="00FF0233" w:rsidR="00372C3F">
        <w:t xml:space="preserve">Det blir också märkligt att bedöma </w:t>
      </w:r>
      <w:r w:rsidRPr="00FF0233" w:rsidR="00480186">
        <w:t>risk för hemlöshet när personer redan står utan hem</w:t>
      </w:r>
      <w:r w:rsidRPr="00FF0233" w:rsidR="009B56C2">
        <w:t xml:space="preserve">. Flertalet remissinstanser avfärdar proportionalitetsbedömningen </w:t>
      </w:r>
      <w:r w:rsidRPr="00FF0233" w:rsidR="00FD7D6A">
        <w:t xml:space="preserve">då den minskar möjligheten att använda sig av interimistiska beslut, riskerar </w:t>
      </w:r>
      <w:r w:rsidR="00FF0233">
        <w:t xml:space="preserve">att </w:t>
      </w:r>
      <w:r w:rsidRPr="00FF0233" w:rsidR="00FD7D6A">
        <w:t>fördröja</w:t>
      </w:r>
      <w:r w:rsidRPr="00FF0233" w:rsidR="00480186">
        <w:t xml:space="preserve"> </w:t>
      </w:r>
      <w:r w:rsidRPr="00FF0233" w:rsidR="00FD7D6A">
        <w:t>avlägsnandet och ändå görs i verkställighetsstadiet. Vi vill av samma anledning</w:t>
      </w:r>
      <w:r w:rsidRPr="00FF0233" w:rsidR="00342AD0">
        <w:t>ar</w:t>
      </w:r>
      <w:r w:rsidRPr="00FF0233" w:rsidR="00FD7D6A">
        <w:t xml:space="preserve"> att proportionalitetsbedömningen i detta skede utgår.</w:t>
      </w:r>
    </w:p>
    <w:p w:rsidRPr="00FF0233" w:rsidR="00480186" w:rsidP="00FF0233" w:rsidRDefault="008D6063" w14:paraId="5CB8FBC4" w14:textId="77777777">
      <w:pPr>
        <w:pStyle w:val="Rubrik2"/>
      </w:pPr>
      <w:r w:rsidRPr="00FF0233">
        <w:t>Svarande</w:t>
      </w:r>
      <w:r w:rsidRPr="00FF0233" w:rsidR="001D7B81">
        <w:t>s</w:t>
      </w:r>
      <w:r w:rsidRPr="00FF0233">
        <w:t xml:space="preserve"> ansvar för k</w:t>
      </w:r>
      <w:r w:rsidRPr="00FF0233" w:rsidR="00480186">
        <w:t>ostnader</w:t>
      </w:r>
    </w:p>
    <w:p w:rsidRPr="00FF0233" w:rsidR="007309A2" w:rsidP="00FF0233" w:rsidRDefault="007309A2" w14:paraId="3F9F6E90" w14:textId="7F0966A2">
      <w:pPr>
        <w:pStyle w:val="Normalutanindragellerluft"/>
      </w:pPr>
      <w:r w:rsidRPr="00FF0233">
        <w:t xml:space="preserve">Regeringen anför att endast de bosättare som identifierats i ansökan kan åläggas att ersätta sökandens kostnader i målet. </w:t>
      </w:r>
      <w:r w:rsidRPr="00FF0233" w:rsidR="00DF6CAB">
        <w:t xml:space="preserve">Vi </w:t>
      </w:r>
      <w:r w:rsidRPr="00FF0233">
        <w:t>vill i likhet med Nacka tingsrätt att samma ansvar för kos</w:t>
      </w:r>
      <w:r w:rsidR="00FF0233">
        <w:t>tnader bör gälla all</w:t>
      </w:r>
      <w:r w:rsidR="006C6A17">
        <w:t>a svarande,</w:t>
      </w:r>
      <w:r w:rsidRPr="00FF0233">
        <w:t xml:space="preserve"> oavsett när under processen de identifieras.</w:t>
      </w:r>
      <w:r w:rsidR="00FF0233">
        <w:t xml:space="preserve"> Vi vill därför att </w:t>
      </w:r>
      <w:r w:rsidRPr="00FF0233" w:rsidR="00DF6CAB">
        <w:t>regeringen återkommer med förslag med innebörden att samma ansvar för kos</w:t>
      </w:r>
      <w:r w:rsidR="00985EED">
        <w:t>tnader gäller</w:t>
      </w:r>
      <w:r w:rsidR="00FF0233">
        <w:t xml:space="preserve"> alla svarande</w:t>
      </w:r>
      <w:r w:rsidRPr="00FF0233" w:rsidR="00DF6CAB">
        <w:t xml:space="preserve"> oavsett när under processen de identifieras. </w:t>
      </w:r>
      <w:r w:rsidRPr="00FF0233" w:rsidR="008D6063">
        <w:t xml:space="preserve">Flera remissinstanser, inklusive regeringen, </w:t>
      </w:r>
      <w:r w:rsidRPr="00FF0233" w:rsidR="00DF6CAB">
        <w:t xml:space="preserve">invänder mot detta med motiveringen </w:t>
      </w:r>
      <w:r w:rsidRPr="00FF0233" w:rsidR="008D6063">
        <w:t>att detta motverkar samarbet</w:t>
      </w:r>
      <w:r w:rsidRPr="00FF0233" w:rsidR="0099791D">
        <w:t>e</w:t>
      </w:r>
      <w:r w:rsidRPr="00FF0233" w:rsidR="008D6063">
        <w:t xml:space="preserve"> till identifiering</w:t>
      </w:r>
      <w:r w:rsidRPr="00FF0233" w:rsidR="0099791D">
        <w:t xml:space="preserve"> från svaranden</w:t>
      </w:r>
      <w:r w:rsidRPr="00FF0233" w:rsidR="008D6063">
        <w:t xml:space="preserve">. </w:t>
      </w:r>
      <w:r w:rsidRPr="00FF0233">
        <w:t xml:space="preserve">För regeringen är det angeläget att de svarande har intresse av att identifiera sig, i syfte att yttra sig i målet. Det framstår som paradoxalt att regeringen fruktar att incitamentet </w:t>
      </w:r>
      <w:r w:rsidRPr="00FF0233">
        <w:lastRenderedPageBreak/>
        <w:t>att tillkännage sig kan vara avskräckande när myndigheten söker identiteter, men att de</w:t>
      </w:r>
      <w:r w:rsidRPr="00FF0233" w:rsidR="001D7B81">
        <w:t xml:space="preserve">t </w:t>
      </w:r>
      <w:r w:rsidRPr="00FF0233">
        <w:t xml:space="preserve">inte </w:t>
      </w:r>
      <w:r w:rsidRPr="00FF0233" w:rsidR="001D7B81">
        <w:t xml:space="preserve">skulle föreligga </w:t>
      </w:r>
      <w:r w:rsidRPr="00FF0233">
        <w:t xml:space="preserve">när markägaren </w:t>
      </w:r>
      <w:r w:rsidRPr="00FF0233" w:rsidR="008D6063">
        <w:t xml:space="preserve">initialt </w:t>
      </w:r>
      <w:r w:rsidRPr="00FF0233">
        <w:t>försöker identifiera de svarande.</w:t>
      </w:r>
    </w:p>
    <w:p w:rsidRPr="00FF0233" w:rsidR="007309A2" w:rsidP="00FF0233" w:rsidRDefault="008D6063" w14:paraId="6261546A" w14:textId="77777777">
      <w:pPr>
        <w:pStyle w:val="Rubrik2"/>
      </w:pPr>
      <w:r w:rsidRPr="00FF0233">
        <w:t>Intresseavvägning</w:t>
      </w:r>
    </w:p>
    <w:p w:rsidRPr="00FF0233" w:rsidR="008D6063" w:rsidP="00FF0233" w:rsidRDefault="008D6063" w14:paraId="4AF058FF" w14:textId="6A42EF1C">
      <w:pPr>
        <w:pStyle w:val="Normalutanindragellerluft"/>
      </w:pPr>
      <w:r w:rsidRPr="00FF0233">
        <w:t xml:space="preserve">Regeringen anför som förslag att skälig hänsyn ska tas till såväl </w:t>
      </w:r>
      <w:r w:rsidR="00FF0233">
        <w:t xml:space="preserve">den </w:t>
      </w:r>
      <w:r w:rsidRPr="00FF0233">
        <w:t>sökandes i</w:t>
      </w:r>
      <w:r w:rsidR="00FF0233">
        <w:t>ntresse</w:t>
      </w:r>
      <w:r w:rsidRPr="00FF0233">
        <w:t xml:space="preserve"> som </w:t>
      </w:r>
      <w:r w:rsidR="00FF0233">
        <w:t xml:space="preserve">den </w:t>
      </w:r>
      <w:r w:rsidRPr="00FF0233">
        <w:t xml:space="preserve">svarandes situation. </w:t>
      </w:r>
      <w:r w:rsidRPr="00FF0233" w:rsidR="00742593">
        <w:t xml:space="preserve">Vi </w:t>
      </w:r>
      <w:r w:rsidRPr="00FF0233">
        <w:t xml:space="preserve">vill i anslutning till en intresseavvägning </w:t>
      </w:r>
      <w:r w:rsidRPr="00FF0233" w:rsidR="0030080E">
        <w:t xml:space="preserve">understryka att en markägare som upplever ett intrång på sin mark ska kunna </w:t>
      </w:r>
      <w:r w:rsidRPr="00FF0233" w:rsidR="001D7B81">
        <w:t xml:space="preserve">känna </w:t>
      </w:r>
      <w:r w:rsidRPr="00FF0233" w:rsidR="0030080E">
        <w:t>sig trygg om att återfå den</w:t>
      </w:r>
      <w:r w:rsidRPr="00FF0233" w:rsidR="00FD7D6A">
        <w:t xml:space="preserve">. </w:t>
      </w:r>
      <w:r w:rsidR="00FF0233">
        <w:t>Sveriges J</w:t>
      </w:r>
      <w:r w:rsidRPr="00FF0233">
        <w:t xml:space="preserve">ordägareförbund anför att </w:t>
      </w:r>
      <w:r w:rsidRPr="00FF0233" w:rsidR="00FD7D6A">
        <w:t xml:space="preserve">intresseavvägningen </w:t>
      </w:r>
      <w:r w:rsidRPr="00FF0233">
        <w:t xml:space="preserve">inte får användas som ett verktyg för att förhala eller förhindra avbrytandet av olagliga handlingar. Föreningen Sveriges Kronofogdar saknar ett resonemang om hur risken för hemlöshet skulle kunna vara avgörande i mål där boendet inte kan betraktas som ett hem i Europakonventionens mening. </w:t>
      </w:r>
      <w:r w:rsidRPr="00FF0233" w:rsidR="0030080E">
        <w:t>Intresseavvägningen bör endast beakta barnperspektivet och an</w:t>
      </w:r>
      <w:r w:rsidR="00FF0233">
        <w:t xml:space="preserve">passa verkställighetsprocessen </w:t>
      </w:r>
      <w:r w:rsidRPr="00FF0233" w:rsidR="0030080E">
        <w:t>så att sociala myndigheter hinner</w:t>
      </w:r>
      <w:r w:rsidR="00FF0233">
        <w:t xml:space="preserve"> agera i enlighet med s</w:t>
      </w:r>
      <w:r w:rsidRPr="00FF0233" w:rsidR="00372C3F">
        <w:t>ocialtjänstlagen</w:t>
      </w:r>
      <w:r w:rsidRPr="00FF0233" w:rsidR="0030080E">
        <w:t>.</w:t>
      </w:r>
    </w:p>
    <w:p w:rsidRPr="00FF0233" w:rsidR="008D6063" w:rsidP="00FF0233" w:rsidRDefault="00160417" w14:paraId="01931D76" w14:textId="77777777">
      <w:pPr>
        <w:pStyle w:val="Rubrik2"/>
      </w:pPr>
      <w:r w:rsidRPr="00FF0233">
        <w:t>Tidsfrist för avlägsnande</w:t>
      </w:r>
    </w:p>
    <w:p w:rsidRPr="00FF0233" w:rsidR="007309A2" w:rsidP="00FF0233" w:rsidRDefault="00160417" w14:paraId="03DDDDC9" w14:textId="24DBFF9B">
      <w:pPr>
        <w:pStyle w:val="Normalutanindragellerluft"/>
      </w:pPr>
      <w:r w:rsidRPr="00FF0233">
        <w:t xml:space="preserve">Regeringen föreslår att ett avlägsnande får ske tidigast en vecka efter att svaranden har underrättats om verkställighet. I promemorian föreslogs en frist om endast fem dagar. Flera remissinstanser anför ännu kortare tidsfrist. </w:t>
      </w:r>
      <w:r w:rsidRPr="00FF0233" w:rsidR="00F874E9">
        <w:t>Vi</w:t>
      </w:r>
      <w:r w:rsidRPr="00FF0233">
        <w:t xml:space="preserve"> anser </w:t>
      </w:r>
      <w:r w:rsidRPr="00FF0233" w:rsidR="0030080E">
        <w:t xml:space="preserve">att fem dagar som föreslogs i promemorian räcker. Regeringen vill att tidslängden ska harmonisera med ordningen för avhysning och därmed utsträckas till sju dagar. Med beaktande </w:t>
      </w:r>
      <w:r w:rsidR="00FF0233">
        <w:t xml:space="preserve">av </w:t>
      </w:r>
      <w:r w:rsidRPr="00FF0233" w:rsidR="0030080E">
        <w:t xml:space="preserve">att de sociala myndigheternas ansvar inte är lika långtgående vid avlägsnande som vid avhysning, bör enligt </w:t>
      </w:r>
      <w:r w:rsidRPr="00FF0233" w:rsidR="00F874E9">
        <w:t>vår mening</w:t>
      </w:r>
      <w:r w:rsidRPr="00FF0233" w:rsidR="0030080E">
        <w:t xml:space="preserve"> fem dagar räcka.</w:t>
      </w:r>
    </w:p>
    <w:p w:rsidRPr="00FF0233" w:rsidR="0030080E" w:rsidP="00FF0233" w:rsidRDefault="0030080E" w14:paraId="7192180C" w14:textId="77777777">
      <w:pPr>
        <w:pStyle w:val="Rubrik2"/>
      </w:pPr>
      <w:r w:rsidRPr="00FF0233">
        <w:lastRenderedPageBreak/>
        <w:t>Kronofogdens handläggningstid</w:t>
      </w:r>
    </w:p>
    <w:p w:rsidRPr="00FF0233" w:rsidR="00746A3E" w:rsidP="00FF0233" w:rsidRDefault="00746A3E" w14:paraId="0CB17A42" w14:textId="1581E566">
      <w:pPr>
        <w:pStyle w:val="Normalutanindragellerluft"/>
      </w:pPr>
      <w:r w:rsidRPr="00FF0233">
        <w:t>Regeringen föreslår att ett avlägsnande ska ske inom fyra veckor från att behövda handlingar inkommit till Kronofogdemyndigheten. I promemorian föreslogs i</w:t>
      </w:r>
      <w:r w:rsidR="00FF0233">
        <w:t xml:space="preserve"> </w:t>
      </w:r>
      <w:r w:rsidRPr="00FF0233">
        <w:t xml:space="preserve">stället att avlägsnande ska ske inom tre veckor. Regeringen försvarar den förlängda tiden med att man </w:t>
      </w:r>
      <w:r w:rsidRPr="00FF0233" w:rsidR="001143EA">
        <w:t xml:space="preserve">kan behöva </w:t>
      </w:r>
      <w:r w:rsidRPr="00FF0233">
        <w:t>använd</w:t>
      </w:r>
      <w:r w:rsidRPr="00FF0233" w:rsidR="001143EA">
        <w:t>a</w:t>
      </w:r>
      <w:r w:rsidRPr="00FF0233">
        <w:t xml:space="preserve"> sig </w:t>
      </w:r>
      <w:r w:rsidRPr="00FF0233" w:rsidR="001143EA">
        <w:t xml:space="preserve">av </w:t>
      </w:r>
      <w:r w:rsidRPr="00FF0233">
        <w:t>kungörelsedelgivning</w:t>
      </w:r>
      <w:r w:rsidRPr="00FF0233" w:rsidR="001143EA">
        <w:t xml:space="preserve"> för att informera svaranden</w:t>
      </w:r>
      <w:r w:rsidRPr="00FF0233">
        <w:t>. Vid ett sådant förfarande anses inte svaranden ha tagit del av informationen förrän efter två veckor. Att använda sig av kungörelsedelgivning anses dock inte av Föreningen Hem och Sveriges advokatsamfund vara en adekvat delgivningsmetod för den grupp som vanligen avses i dessa fall.</w:t>
      </w:r>
      <w:r w:rsidR="00FF0233">
        <w:t xml:space="preserve"> </w:t>
      </w:r>
      <w:r w:rsidRPr="00FF0233" w:rsidR="00984BE1">
        <w:t>En kungörelsedelgivning görs normalt i Post</w:t>
      </w:r>
      <w:r w:rsidR="00772091">
        <w:t>- och Inrikes T</w:t>
      </w:r>
      <w:r w:rsidRPr="00FF0233" w:rsidR="00984BE1">
        <w:t>idningar. Sveriges advokatsamfund ifrågasätter om de boende i den otillåtna bosättningen verkligen har möjlighet att förstå och inhämta kungörelsedelgivningen.</w:t>
      </w:r>
      <w:r w:rsidRPr="00FF0233">
        <w:t xml:space="preserve"> Bättre är att muntligt uppsöka platsen med tolk. En metod som med framgång för övrigt praktiseras i Stockholm</w:t>
      </w:r>
      <w:r w:rsidR="00772091">
        <w:t>s</w:t>
      </w:r>
      <w:r w:rsidRPr="00FF0233">
        <w:t xml:space="preserve"> stad. </w:t>
      </w:r>
      <w:r w:rsidRPr="00FF0233" w:rsidR="00F874E9">
        <w:t>Vi</w:t>
      </w:r>
      <w:r w:rsidRPr="00FF0233">
        <w:t xml:space="preserve"> förordar därför att avlägsnande sker inom tre veckor</w:t>
      </w:r>
      <w:r w:rsidRPr="00FF0233" w:rsidR="00984BE1">
        <w:t xml:space="preserve"> och att</w:t>
      </w:r>
      <w:r w:rsidRPr="00FF0233" w:rsidR="001143EA">
        <w:t xml:space="preserve"> det endast undantagsvisa</w:t>
      </w:r>
      <w:r w:rsidRPr="00FF0233" w:rsidR="00984BE1">
        <w:t xml:space="preserve"> </w:t>
      </w:r>
      <w:r w:rsidRPr="00FF0233" w:rsidR="00986413">
        <w:t>användande</w:t>
      </w:r>
      <w:r w:rsidRPr="00FF0233" w:rsidR="001143EA">
        <w:t>t</w:t>
      </w:r>
      <w:r w:rsidRPr="00FF0233" w:rsidR="00986413">
        <w:t xml:space="preserve"> av d</w:t>
      </w:r>
      <w:r w:rsidRPr="00FF0233" w:rsidR="00984BE1">
        <w:t xml:space="preserve">elgivning </w:t>
      </w:r>
      <w:r w:rsidRPr="00FF0233" w:rsidR="001143EA">
        <w:t xml:space="preserve">inte motiverar regeringens tidsram. </w:t>
      </w:r>
    </w:p>
    <w:p w:rsidRPr="00772091" w:rsidR="00746A3E" w:rsidP="00772091" w:rsidRDefault="00ED27B4" w14:paraId="0FABEDCD" w14:textId="77777777">
      <w:pPr>
        <w:pStyle w:val="Rubrik2"/>
      </w:pPr>
      <w:r w:rsidRPr="00772091">
        <w:t>Sökandens ansvar för kostnaderna</w:t>
      </w:r>
    </w:p>
    <w:p w:rsidRPr="00772091" w:rsidR="00480186" w:rsidP="00772091" w:rsidRDefault="00480186" w14:paraId="51CE9150" w14:textId="35204AE5">
      <w:pPr>
        <w:pStyle w:val="Normalutanindragellerluft"/>
      </w:pPr>
      <w:r w:rsidRPr="00772091">
        <w:t>När ett avgöra</w:t>
      </w:r>
      <w:r w:rsidR="006C6A17">
        <w:t>nde ska verkställas tas i dag</w:t>
      </w:r>
      <w:r w:rsidRPr="00772091">
        <w:t xml:space="preserve"> en grundavgift om 600 kr</w:t>
      </w:r>
      <w:r w:rsidR="006C6A17">
        <w:t>onor ut</w:t>
      </w:r>
      <w:r w:rsidRPr="00772091">
        <w:t xml:space="preserve"> för varje person som ska avlägsnas. I promemorian föreslås att det bara ska tas ut en grundavgift om 5 000 kr</w:t>
      </w:r>
      <w:r w:rsidR="007B7D46">
        <w:t>onor</w:t>
      </w:r>
      <w:r w:rsidRPr="00772091">
        <w:t xml:space="preserve"> i avlägsnandemål (regleras i förordning).</w:t>
      </w:r>
    </w:p>
    <w:p w:rsidR="00480186" w:rsidP="00480186" w:rsidRDefault="00480186" w14:paraId="7CA97A9B" w14:textId="3B9D9F76">
      <w:r>
        <w:t>Göteborgs stad anser att hela kostnadsansvaret bör åläggas staten. Sveriges Jordägareförbund anser att det är orimli</w:t>
      </w:r>
      <w:r w:rsidR="007F021C">
        <w:t>gt att markägaren</w:t>
      </w:r>
      <w:r>
        <w:t xml:space="preserve"> ska betala. LRF anser det principiellt fel att markägaren ska betala men föreslår, i likhet med Huddinge kommun, en trappa från 300 kr</w:t>
      </w:r>
      <w:r w:rsidR="006C6A17">
        <w:t>onor</w:t>
      </w:r>
      <w:r>
        <w:t xml:space="preserve"> till ett takbelopp </w:t>
      </w:r>
      <w:r>
        <w:lastRenderedPageBreak/>
        <w:t>om 5 000 kr</w:t>
      </w:r>
      <w:r w:rsidR="006C6A17">
        <w:t>onor</w:t>
      </w:r>
      <w:r w:rsidR="007B7D46">
        <w:t>. Även Sabo</w:t>
      </w:r>
      <w:bookmarkStart w:name="_GoBack" w:id="1"/>
      <w:bookmarkEnd w:id="1"/>
      <w:r>
        <w:t xml:space="preserve"> och Fastighetsägarna anser att avgiften bör vara lägre än 5 000 kr</w:t>
      </w:r>
      <w:r w:rsidR="006C6A17">
        <w:t>onor</w:t>
      </w:r>
      <w:r>
        <w:t xml:space="preserve">. </w:t>
      </w:r>
    </w:p>
    <w:p w:rsidRPr="00480186" w:rsidR="00ED27B4" w:rsidP="00480186" w:rsidRDefault="00F874E9" w14:paraId="0CD196A1" w14:textId="134EF134">
      <w:r>
        <w:t>Vi</w:t>
      </w:r>
      <w:r w:rsidR="00ED27B4">
        <w:t xml:space="preserve"> instämmer i det principiellt märkliga att markägare som får til</w:t>
      </w:r>
      <w:r w:rsidR="006C6A17">
        <w:t>lträdet till sin mark inskränkt</w:t>
      </w:r>
      <w:r w:rsidR="00ED27B4">
        <w:t xml:space="preserve"> ska behöva betala för att värna sin mark. </w:t>
      </w:r>
      <w:r w:rsidR="00A4131F">
        <w:t xml:space="preserve">Det är vanligt förekommande, särskilt i fall med s.k. bärplockare, att bosättarna efter en avhysning endast flyttar en kortare sträcka. Ett takbelopp på 5 000 kronor som upprepas flera gånger under en sommar blir därför </w:t>
      </w:r>
      <w:r w:rsidR="006C6A17">
        <w:t>mycket kostsamt för den enskilda markägaren</w:t>
      </w:r>
      <w:r w:rsidR="00A4131F">
        <w:t xml:space="preserve">. </w:t>
      </w:r>
      <w:r>
        <w:t>Vi</w:t>
      </w:r>
      <w:r w:rsidR="00ED27B4">
        <w:t xml:space="preserve"> föreslår därför </w:t>
      </w:r>
      <w:r w:rsidR="00155607">
        <w:t>att markägaren (sökanden) inte belastas med några</w:t>
      </w:r>
      <w:r w:rsidR="00A4131F">
        <w:t xml:space="preserve"> förrättningskostnader.</w:t>
      </w:r>
    </w:p>
    <w:p w:rsidRPr="0077678F" w:rsidR="00A91210" w:rsidP="0077678F" w:rsidRDefault="00A91210" w14:paraId="26FD2DB6" w14:textId="77777777"/>
    <w:sdt>
      <w:sdtPr>
        <w:alias w:val="CC_Underskrifter"/>
        <w:tag w:val="CC_Underskrifter"/>
        <w:id w:val="583496634"/>
        <w:lock w:val="sdtContentLocked"/>
        <w:placeholder>
          <w:docPart w:val="924F7D34ECFA46B6929C79122DFC94F3"/>
        </w:placeholder>
        <w15:appearance w15:val="hidden"/>
      </w:sdtPr>
      <w:sdtEndPr/>
      <w:sdtContent>
        <w:p w:rsidR="004801AC" w:rsidP="00DE51FC" w:rsidRDefault="007B7D46" w14:paraId="0C61586C" w14:textId="579108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bl>
    <w:p w:rsidR="00416B9C" w:rsidRDefault="00416B9C" w14:paraId="2BC5E928" w14:textId="77777777"/>
    <w:sectPr w:rsidR="00416B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49EC8" w14:textId="77777777" w:rsidR="00077F6F" w:rsidRDefault="00077F6F" w:rsidP="000C1CAD">
      <w:pPr>
        <w:spacing w:line="240" w:lineRule="auto"/>
      </w:pPr>
      <w:r>
        <w:separator/>
      </w:r>
    </w:p>
  </w:endnote>
  <w:endnote w:type="continuationSeparator" w:id="0">
    <w:p w14:paraId="0899247E" w14:textId="77777777" w:rsidR="00077F6F" w:rsidRDefault="0007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DA5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341FD" w14:textId="138BEFA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7D46">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F2DFF" w14:textId="77777777" w:rsidR="00077F6F" w:rsidRDefault="00077F6F" w:rsidP="000C1CAD">
      <w:pPr>
        <w:spacing w:line="240" w:lineRule="auto"/>
      </w:pPr>
      <w:r>
        <w:separator/>
      </w:r>
    </w:p>
  </w:footnote>
  <w:footnote w:type="continuationSeparator" w:id="0">
    <w:p w14:paraId="0DB8BC69" w14:textId="77777777" w:rsidR="00077F6F" w:rsidRDefault="00077F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007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B7BBF1" wp14:anchorId="4E7B78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7D46" w14:paraId="30B1F6E0" w14:textId="77777777">
                          <w:pPr>
                            <w:jc w:val="right"/>
                          </w:pPr>
                          <w:sdt>
                            <w:sdtPr>
                              <w:alias w:val="CC_Noformat_Partikod"/>
                              <w:tag w:val="CC_Noformat_Partikod"/>
                              <w:id w:val="-53464382"/>
                              <w:placeholder>
                                <w:docPart w:val="E97F440CE44B4E9EB3196A5AB41B8FB4"/>
                              </w:placeholder>
                              <w:text/>
                            </w:sdtPr>
                            <w:sdtEndPr/>
                            <w:sdtContent>
                              <w:r w:rsidR="004A6E08">
                                <w:t>KD</w:t>
                              </w:r>
                            </w:sdtContent>
                          </w:sdt>
                          <w:sdt>
                            <w:sdtPr>
                              <w:alias w:val="CC_Noformat_Partinummer"/>
                              <w:tag w:val="CC_Noformat_Partinummer"/>
                              <w:id w:val="-1709555926"/>
                              <w:placeholder>
                                <w:docPart w:val="E9A3DA1DE98E4D5A850C5F2233FD8DB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7B78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6A17" w14:paraId="30B1F6E0" w14:textId="77777777">
                    <w:pPr>
                      <w:jc w:val="right"/>
                    </w:pPr>
                    <w:sdt>
                      <w:sdtPr>
                        <w:alias w:val="CC_Noformat_Partikod"/>
                        <w:tag w:val="CC_Noformat_Partikod"/>
                        <w:id w:val="-53464382"/>
                        <w:placeholder>
                          <w:docPart w:val="E97F440CE44B4E9EB3196A5AB41B8FB4"/>
                        </w:placeholder>
                        <w:text/>
                      </w:sdtPr>
                      <w:sdtEndPr/>
                      <w:sdtContent>
                        <w:r w:rsidR="004A6E08">
                          <w:t>KD</w:t>
                        </w:r>
                      </w:sdtContent>
                    </w:sdt>
                    <w:sdt>
                      <w:sdtPr>
                        <w:alias w:val="CC_Noformat_Partinummer"/>
                        <w:tag w:val="CC_Noformat_Partinummer"/>
                        <w:id w:val="-1709555926"/>
                        <w:placeholder>
                          <w:docPart w:val="E9A3DA1DE98E4D5A850C5F2233FD8DB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19A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7D46" w14:paraId="2316C1C4" w14:textId="77777777">
    <w:pPr>
      <w:jc w:val="right"/>
    </w:pPr>
    <w:sdt>
      <w:sdtPr>
        <w:alias w:val="CC_Noformat_Partikod"/>
        <w:tag w:val="CC_Noformat_Partikod"/>
        <w:id w:val="559911109"/>
        <w:text/>
      </w:sdtPr>
      <w:sdtEndPr/>
      <w:sdtContent>
        <w:r w:rsidR="004A6E08">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1432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7D46" w14:paraId="6C801708" w14:textId="77777777">
    <w:pPr>
      <w:jc w:val="right"/>
    </w:pPr>
    <w:sdt>
      <w:sdtPr>
        <w:alias w:val="CC_Noformat_Partikod"/>
        <w:tag w:val="CC_Noformat_Partikod"/>
        <w:id w:val="1471015553"/>
        <w:text/>
      </w:sdtPr>
      <w:sdtEndPr/>
      <w:sdtContent>
        <w:r w:rsidR="004A6E08">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B7D46" w14:paraId="5E629155"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7B7D46" w14:paraId="736D0FF5" w14:textId="77777777">
    <w:pPr>
      <w:pStyle w:val="MotionTIllRiksdagen"/>
    </w:pPr>
    <w:sdt>
      <w:sdtPr>
        <w:alias w:val="CC_Boilerplate_1"/>
        <w:tag w:val="CC_Boilerplate_1"/>
        <w:id w:val="2134750458"/>
        <w:lock w:val="sdtContentLocked"/>
        <w:placeholder>
          <w:docPart w:val="D88946A461C54CF28CA31D859E1C6A06"/>
        </w:placeholder>
        <w15:appearance w15:val="hidden"/>
        <w:text/>
      </w:sdtPr>
      <w:sdtEndPr/>
      <w:sdtContent>
        <w:r w:rsidRPr="008227B3" w:rsidR="007A5507">
          <w:t>Motion till riksdagen </w:t>
        </w:r>
      </w:sdtContent>
    </w:sdt>
  </w:p>
  <w:p w:rsidRPr="008227B3" w:rsidR="007A5507" w:rsidP="00B37A37" w:rsidRDefault="007B7D46" w14:paraId="3A0A118E" w14:textId="77777777">
    <w:pPr>
      <w:pStyle w:val="MotionTIllRiksdagen"/>
    </w:pPr>
    <w:sdt>
      <w:sdtPr>
        <w:rPr>
          <w:rStyle w:val="BeteckningChar"/>
        </w:rPr>
        <w:alias w:val="CC_Noformat_Riksmote"/>
        <w:tag w:val="CC_Noformat_Riksmote"/>
        <w:id w:val="1201050710"/>
        <w:lock w:val="sdtContentLocked"/>
        <w:placeholder>
          <w:docPart w:val="9F12D2C3249E40CEAF28D8B9AACE9A1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41C499AD0F447B4941A08809C2B7B8C"/>
        </w:placeholder>
        <w:showingPlcHdr/>
        <w15:appearance w15:val="hidden"/>
        <w:text/>
      </w:sdtPr>
      <w:sdtEndPr>
        <w:rPr>
          <w:rStyle w:val="Rubrik1Char"/>
          <w:rFonts w:asciiTheme="majorHAnsi" w:hAnsiTheme="majorHAnsi"/>
          <w:sz w:val="38"/>
        </w:rPr>
      </w:sdtEndPr>
      <w:sdtContent>
        <w:r>
          <w:t>:3672</w:t>
        </w:r>
      </w:sdtContent>
    </w:sdt>
  </w:p>
  <w:p w:rsidR="007A5507" w:rsidP="00E03A3D" w:rsidRDefault="007B7D46" w14:paraId="2F504FA0" w14:textId="0876BD9D">
    <w:pPr>
      <w:pStyle w:val="Motionr"/>
    </w:pPr>
    <w:sdt>
      <w:sdtPr>
        <w:alias w:val="CC_Noformat_Avtext"/>
        <w:tag w:val="CC_Noformat_Avtext"/>
        <w:id w:val="-2020768203"/>
        <w:lock w:val="sdtContentLocked"/>
        <w:placeholder>
          <w:docPart w:val="47E8EB30CB144DBD88D705E7D84C3382"/>
        </w:placeholder>
        <w15:appearance w15:val="hidden"/>
        <w:text/>
      </w:sdtPr>
      <w:sdtEndPr/>
      <w:sdtContent>
        <w:r>
          <w:t>av Tuve Skånberg m.fl. (KD, M, C)</w:t>
        </w:r>
      </w:sdtContent>
    </w:sdt>
  </w:p>
  <w:sdt>
    <w:sdtPr>
      <w:alias w:val="CC_Noformat_Rubtext"/>
      <w:tag w:val="CC_Noformat_Rubtext"/>
      <w:id w:val="-218060500"/>
      <w:lock w:val="sdtLocked"/>
      <w:placeholder>
        <w:docPart w:val="537300C0CFFD478E9F4B0EB9857ED1C9"/>
      </w:placeholder>
      <w15:appearance w15:val="hidden"/>
      <w:text/>
    </w:sdtPr>
    <w:sdtEndPr/>
    <w:sdtContent>
      <w:p w:rsidR="007A5507" w:rsidP="00283E0F" w:rsidRDefault="0096072B" w14:paraId="370B7B33" w14:textId="38BED15F">
        <w:pPr>
          <w:pStyle w:val="FSHRub2"/>
        </w:pPr>
        <w:r>
          <w:t>med anledning av prop. 2016/17:159 Avlägsnande – en ny form av särskild handräckning</w:t>
        </w:r>
      </w:p>
    </w:sdtContent>
  </w:sdt>
  <w:sdt>
    <w:sdtPr>
      <w:alias w:val="CC_Boilerplate_3"/>
      <w:tag w:val="CC_Boilerplate_3"/>
      <w:id w:val="1606463544"/>
      <w:lock w:val="sdtContentLocked"/>
      <w:placeholder>
        <w:docPart w:val="D88946A461C54CF28CA31D859E1C6A06"/>
      </w:placeholder>
      <w15:appearance w15:val="hidden"/>
      <w:text w:multiLine="1"/>
    </w:sdtPr>
    <w:sdtEndPr/>
    <w:sdtContent>
      <w:p w:rsidR="007A5507" w:rsidP="00283E0F" w:rsidRDefault="007A5507" w14:paraId="4E8237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6E08"/>
    <w:rsid w:val="000014AF"/>
    <w:rsid w:val="00001979"/>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A76"/>
    <w:rsid w:val="00077F6F"/>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3EA"/>
    <w:rsid w:val="001152A4"/>
    <w:rsid w:val="00115783"/>
    <w:rsid w:val="00115E73"/>
    <w:rsid w:val="00117500"/>
    <w:rsid w:val="00117B1D"/>
    <w:rsid w:val="00122A01"/>
    <w:rsid w:val="001247ED"/>
    <w:rsid w:val="00124ACE"/>
    <w:rsid w:val="00124ED7"/>
    <w:rsid w:val="0013195A"/>
    <w:rsid w:val="0013783E"/>
    <w:rsid w:val="00142720"/>
    <w:rsid w:val="0014285A"/>
    <w:rsid w:val="00143D44"/>
    <w:rsid w:val="001461A7"/>
    <w:rsid w:val="00146B8E"/>
    <w:rsid w:val="0014776C"/>
    <w:rsid w:val="001500C1"/>
    <w:rsid w:val="001544D6"/>
    <w:rsid w:val="001545B9"/>
    <w:rsid w:val="00155607"/>
    <w:rsid w:val="00157632"/>
    <w:rsid w:val="00157681"/>
    <w:rsid w:val="00160034"/>
    <w:rsid w:val="001600AA"/>
    <w:rsid w:val="00160417"/>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486"/>
    <w:rsid w:val="001D6A7A"/>
    <w:rsid w:val="001D7811"/>
    <w:rsid w:val="001D7B81"/>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8B0"/>
    <w:rsid w:val="002B6349"/>
    <w:rsid w:val="002B639F"/>
    <w:rsid w:val="002B7046"/>
    <w:rsid w:val="002B79EF"/>
    <w:rsid w:val="002C3E32"/>
    <w:rsid w:val="002C4B2D"/>
    <w:rsid w:val="002C4D23"/>
    <w:rsid w:val="002C51D6"/>
    <w:rsid w:val="002C686F"/>
    <w:rsid w:val="002C7993"/>
    <w:rsid w:val="002C7CA4"/>
    <w:rsid w:val="002D01CA"/>
    <w:rsid w:val="002D280F"/>
    <w:rsid w:val="002D28E3"/>
    <w:rsid w:val="002D5149"/>
    <w:rsid w:val="002D61FA"/>
    <w:rsid w:val="002D7A20"/>
    <w:rsid w:val="002E271C"/>
    <w:rsid w:val="002E500B"/>
    <w:rsid w:val="002E59A6"/>
    <w:rsid w:val="002E5B01"/>
    <w:rsid w:val="002E6FF5"/>
    <w:rsid w:val="002F01E7"/>
    <w:rsid w:val="0030080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AD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C3F"/>
    <w:rsid w:val="003745D6"/>
    <w:rsid w:val="003756B0"/>
    <w:rsid w:val="00377C0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6E60"/>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6B9C"/>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86"/>
    <w:rsid w:val="004801AC"/>
    <w:rsid w:val="004836FD"/>
    <w:rsid w:val="00483FB9"/>
    <w:rsid w:val="004840CE"/>
    <w:rsid w:val="004843B4"/>
    <w:rsid w:val="004854D7"/>
    <w:rsid w:val="00487D43"/>
    <w:rsid w:val="00487D91"/>
    <w:rsid w:val="00487FB5"/>
    <w:rsid w:val="00487FF2"/>
    <w:rsid w:val="00490C47"/>
    <w:rsid w:val="00492987"/>
    <w:rsid w:val="0049397A"/>
    <w:rsid w:val="004A1326"/>
    <w:rsid w:val="004A1E9D"/>
    <w:rsid w:val="004A32FE"/>
    <w:rsid w:val="004A6E0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2C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356"/>
    <w:rsid w:val="00584EB4"/>
    <w:rsid w:val="00585C22"/>
    <w:rsid w:val="00585D07"/>
    <w:rsid w:val="00587296"/>
    <w:rsid w:val="00590118"/>
    <w:rsid w:val="00590E2A"/>
    <w:rsid w:val="005913C9"/>
    <w:rsid w:val="00592695"/>
    <w:rsid w:val="00592802"/>
    <w:rsid w:val="0059502C"/>
    <w:rsid w:val="0059581A"/>
    <w:rsid w:val="00595EBA"/>
    <w:rsid w:val="005A0393"/>
    <w:rsid w:val="005A0FA5"/>
    <w:rsid w:val="005A19A4"/>
    <w:rsid w:val="005A1A53"/>
    <w:rsid w:val="005A3BEF"/>
    <w:rsid w:val="005A47C9"/>
    <w:rsid w:val="005A4E53"/>
    <w:rsid w:val="005A5507"/>
    <w:rsid w:val="005A5E48"/>
    <w:rsid w:val="005A6133"/>
    <w:rsid w:val="005A6EDC"/>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480"/>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92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86E2B"/>
    <w:rsid w:val="00690E0D"/>
    <w:rsid w:val="00692476"/>
    <w:rsid w:val="00692BFC"/>
    <w:rsid w:val="00692EC8"/>
    <w:rsid w:val="006934C8"/>
    <w:rsid w:val="00693B89"/>
    <w:rsid w:val="00693BBE"/>
    <w:rsid w:val="00694848"/>
    <w:rsid w:val="006963AF"/>
    <w:rsid w:val="00696B2A"/>
    <w:rsid w:val="00697CD5"/>
    <w:rsid w:val="006A1413"/>
    <w:rsid w:val="006A46A8"/>
    <w:rsid w:val="006A4ED6"/>
    <w:rsid w:val="006A5CAE"/>
    <w:rsid w:val="006A64C1"/>
    <w:rsid w:val="006B2851"/>
    <w:rsid w:val="006B2ADF"/>
    <w:rsid w:val="006B3D40"/>
    <w:rsid w:val="006B4E46"/>
    <w:rsid w:val="006C1088"/>
    <w:rsid w:val="006C2631"/>
    <w:rsid w:val="006C4B9F"/>
    <w:rsid w:val="006C5E6C"/>
    <w:rsid w:val="006C6A17"/>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09A2"/>
    <w:rsid w:val="00731450"/>
    <w:rsid w:val="007340C5"/>
    <w:rsid w:val="00735C4E"/>
    <w:rsid w:val="0073635E"/>
    <w:rsid w:val="00740A2E"/>
    <w:rsid w:val="00740AB7"/>
    <w:rsid w:val="0074142B"/>
    <w:rsid w:val="007422FE"/>
    <w:rsid w:val="00742593"/>
    <w:rsid w:val="00742C8B"/>
    <w:rsid w:val="00743791"/>
    <w:rsid w:val="00744159"/>
    <w:rsid w:val="00746376"/>
    <w:rsid w:val="00746A3E"/>
    <w:rsid w:val="00750A72"/>
    <w:rsid w:val="00751817"/>
    <w:rsid w:val="00751DF5"/>
    <w:rsid w:val="007556B6"/>
    <w:rsid w:val="007558B3"/>
    <w:rsid w:val="007604D8"/>
    <w:rsid w:val="0076159E"/>
    <w:rsid w:val="007656BA"/>
    <w:rsid w:val="007660A9"/>
    <w:rsid w:val="0076617D"/>
    <w:rsid w:val="0076741A"/>
    <w:rsid w:val="007676AE"/>
    <w:rsid w:val="00767F7C"/>
    <w:rsid w:val="007716C7"/>
    <w:rsid w:val="00771909"/>
    <w:rsid w:val="00772091"/>
    <w:rsid w:val="00774468"/>
    <w:rsid w:val="00774F36"/>
    <w:rsid w:val="0077678F"/>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ED2"/>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D46"/>
    <w:rsid w:val="007C08AD"/>
    <w:rsid w:val="007C1609"/>
    <w:rsid w:val="007C1B4A"/>
    <w:rsid w:val="007C369A"/>
    <w:rsid w:val="007C3733"/>
    <w:rsid w:val="007C5B5C"/>
    <w:rsid w:val="007C5B92"/>
    <w:rsid w:val="007C5E86"/>
    <w:rsid w:val="007C780D"/>
    <w:rsid w:val="007D0597"/>
    <w:rsid w:val="007D14BD"/>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21C"/>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8E5"/>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01C"/>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063"/>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12A"/>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9A2"/>
    <w:rsid w:val="00955EC2"/>
    <w:rsid w:val="009564E1"/>
    <w:rsid w:val="009573B3"/>
    <w:rsid w:val="0096072B"/>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BE1"/>
    <w:rsid w:val="009855B9"/>
    <w:rsid w:val="00985EED"/>
    <w:rsid w:val="00986368"/>
    <w:rsid w:val="00986413"/>
    <w:rsid w:val="00986688"/>
    <w:rsid w:val="009869DB"/>
    <w:rsid w:val="00987077"/>
    <w:rsid w:val="0099089F"/>
    <w:rsid w:val="00992414"/>
    <w:rsid w:val="00995213"/>
    <w:rsid w:val="0099791D"/>
    <w:rsid w:val="00997CB0"/>
    <w:rsid w:val="009A44A0"/>
    <w:rsid w:val="009B062B"/>
    <w:rsid w:val="009B0BA1"/>
    <w:rsid w:val="009B0C68"/>
    <w:rsid w:val="009B13D9"/>
    <w:rsid w:val="009B36AC"/>
    <w:rsid w:val="009B4205"/>
    <w:rsid w:val="009B42D9"/>
    <w:rsid w:val="009B56C2"/>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0DC"/>
    <w:rsid w:val="00A406F5"/>
    <w:rsid w:val="00A4131F"/>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210"/>
    <w:rsid w:val="00A91A50"/>
    <w:rsid w:val="00A930A8"/>
    <w:rsid w:val="00A94D0C"/>
    <w:rsid w:val="00A951A5"/>
    <w:rsid w:val="00A96870"/>
    <w:rsid w:val="00A969F4"/>
    <w:rsid w:val="00AA0EA6"/>
    <w:rsid w:val="00AA21FF"/>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722"/>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3594"/>
    <w:rsid w:val="00B35091"/>
    <w:rsid w:val="00B366BC"/>
    <w:rsid w:val="00B37A37"/>
    <w:rsid w:val="00B4002E"/>
    <w:rsid w:val="00B40200"/>
    <w:rsid w:val="00B42EC0"/>
    <w:rsid w:val="00B44FAB"/>
    <w:rsid w:val="00B44FDF"/>
    <w:rsid w:val="00B45E15"/>
    <w:rsid w:val="00B46A70"/>
    <w:rsid w:val="00B47F71"/>
    <w:rsid w:val="00B5009F"/>
    <w:rsid w:val="00B528EC"/>
    <w:rsid w:val="00B53D64"/>
    <w:rsid w:val="00B53DE2"/>
    <w:rsid w:val="00B54088"/>
    <w:rsid w:val="00B542C2"/>
    <w:rsid w:val="00B54809"/>
    <w:rsid w:val="00B54DFD"/>
    <w:rsid w:val="00B55FCC"/>
    <w:rsid w:val="00B56956"/>
    <w:rsid w:val="00B6018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01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A74"/>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2EF6"/>
    <w:rsid w:val="00D131C0"/>
    <w:rsid w:val="00D15950"/>
    <w:rsid w:val="00D17F21"/>
    <w:rsid w:val="00D224B7"/>
    <w:rsid w:val="00D2384D"/>
    <w:rsid w:val="00D23B5C"/>
    <w:rsid w:val="00D3037D"/>
    <w:rsid w:val="00D328D4"/>
    <w:rsid w:val="00D32A4F"/>
    <w:rsid w:val="00D33B16"/>
    <w:rsid w:val="00D36559"/>
    <w:rsid w:val="00D3655C"/>
    <w:rsid w:val="00D369A2"/>
    <w:rsid w:val="00D40325"/>
    <w:rsid w:val="00D408D3"/>
    <w:rsid w:val="00D4151B"/>
    <w:rsid w:val="00D44AD1"/>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8A0"/>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5DB"/>
    <w:rsid w:val="00DC668D"/>
    <w:rsid w:val="00DD013F"/>
    <w:rsid w:val="00DD1DC7"/>
    <w:rsid w:val="00DD2331"/>
    <w:rsid w:val="00DD2DD6"/>
    <w:rsid w:val="00DD5309"/>
    <w:rsid w:val="00DD6BCA"/>
    <w:rsid w:val="00DD6E18"/>
    <w:rsid w:val="00DD783E"/>
    <w:rsid w:val="00DE08A2"/>
    <w:rsid w:val="00DE3411"/>
    <w:rsid w:val="00DE3D8E"/>
    <w:rsid w:val="00DE51FC"/>
    <w:rsid w:val="00DE524A"/>
    <w:rsid w:val="00DE5C0B"/>
    <w:rsid w:val="00DF079D"/>
    <w:rsid w:val="00DF0FF8"/>
    <w:rsid w:val="00DF2450"/>
    <w:rsid w:val="00DF31C1"/>
    <w:rsid w:val="00DF3395"/>
    <w:rsid w:val="00DF652F"/>
    <w:rsid w:val="00DF6CAB"/>
    <w:rsid w:val="00E001DB"/>
    <w:rsid w:val="00E02FAD"/>
    <w:rsid w:val="00E03A3D"/>
    <w:rsid w:val="00E03E0C"/>
    <w:rsid w:val="00E0492C"/>
    <w:rsid w:val="00E0766D"/>
    <w:rsid w:val="00E07723"/>
    <w:rsid w:val="00E12743"/>
    <w:rsid w:val="00E20446"/>
    <w:rsid w:val="00E2212B"/>
    <w:rsid w:val="00E241CC"/>
    <w:rsid w:val="00E24663"/>
    <w:rsid w:val="00E26E06"/>
    <w:rsid w:val="00E31332"/>
    <w:rsid w:val="00E32218"/>
    <w:rsid w:val="00E32BF1"/>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7B4"/>
    <w:rsid w:val="00ED3171"/>
    <w:rsid w:val="00ED3AAA"/>
    <w:rsid w:val="00ED40F5"/>
    <w:rsid w:val="00ED4C18"/>
    <w:rsid w:val="00ED7180"/>
    <w:rsid w:val="00EE07D6"/>
    <w:rsid w:val="00EE131A"/>
    <w:rsid w:val="00EE271B"/>
    <w:rsid w:val="00EE56A6"/>
    <w:rsid w:val="00EE5F54"/>
    <w:rsid w:val="00EE7502"/>
    <w:rsid w:val="00EF0E1E"/>
    <w:rsid w:val="00EF1ED5"/>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457"/>
    <w:rsid w:val="00F62F9B"/>
    <w:rsid w:val="00F63804"/>
    <w:rsid w:val="00F6426C"/>
    <w:rsid w:val="00F6570C"/>
    <w:rsid w:val="00F65A48"/>
    <w:rsid w:val="00F66E5F"/>
    <w:rsid w:val="00F70E2B"/>
    <w:rsid w:val="00F7702C"/>
    <w:rsid w:val="00F77A2D"/>
    <w:rsid w:val="00F77C89"/>
    <w:rsid w:val="00F80A73"/>
    <w:rsid w:val="00F81AA9"/>
    <w:rsid w:val="00F83BAB"/>
    <w:rsid w:val="00F84A98"/>
    <w:rsid w:val="00F85F2A"/>
    <w:rsid w:val="00F874E9"/>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680"/>
    <w:rsid w:val="00FB0CFB"/>
    <w:rsid w:val="00FB610C"/>
    <w:rsid w:val="00FC0AB0"/>
    <w:rsid w:val="00FC63A5"/>
    <w:rsid w:val="00FC7997"/>
    <w:rsid w:val="00FD0158"/>
    <w:rsid w:val="00FD05C7"/>
    <w:rsid w:val="00FD115B"/>
    <w:rsid w:val="00FD1438"/>
    <w:rsid w:val="00FD40B5"/>
    <w:rsid w:val="00FD42C6"/>
    <w:rsid w:val="00FD4A95"/>
    <w:rsid w:val="00FD5172"/>
    <w:rsid w:val="00FD5624"/>
    <w:rsid w:val="00FD6004"/>
    <w:rsid w:val="00FD70AA"/>
    <w:rsid w:val="00FD7C27"/>
    <w:rsid w:val="00FD7D6A"/>
    <w:rsid w:val="00FE1094"/>
    <w:rsid w:val="00FE4932"/>
    <w:rsid w:val="00FE5C06"/>
    <w:rsid w:val="00FE5C73"/>
    <w:rsid w:val="00FF0233"/>
    <w:rsid w:val="00FF2264"/>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443597"/>
  <w15:chartTrackingRefBased/>
  <w15:docId w15:val="{13C83E91-E651-4F27-AFC8-D385DBF6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3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C2EB07F70C453AA22F7E283B6359E5"/>
        <w:category>
          <w:name w:val="Allmänt"/>
          <w:gallery w:val="placeholder"/>
        </w:category>
        <w:types>
          <w:type w:val="bbPlcHdr"/>
        </w:types>
        <w:behaviors>
          <w:behavior w:val="content"/>
        </w:behaviors>
        <w:guid w:val="{292FBFB1-0D76-461F-94FF-DDB2DEB2B283}"/>
      </w:docPartPr>
      <w:docPartBody>
        <w:p w:rsidR="00C537EB" w:rsidRDefault="00B6772B">
          <w:pPr>
            <w:pStyle w:val="C9C2EB07F70C453AA22F7E283B6359E5"/>
          </w:pPr>
          <w:r w:rsidRPr="009A726D">
            <w:rPr>
              <w:rStyle w:val="Platshllartext"/>
            </w:rPr>
            <w:t>Klicka här för att ange text.</w:t>
          </w:r>
        </w:p>
      </w:docPartBody>
    </w:docPart>
    <w:docPart>
      <w:docPartPr>
        <w:name w:val="924F7D34ECFA46B6929C79122DFC94F3"/>
        <w:category>
          <w:name w:val="Allmänt"/>
          <w:gallery w:val="placeholder"/>
        </w:category>
        <w:types>
          <w:type w:val="bbPlcHdr"/>
        </w:types>
        <w:behaviors>
          <w:behavior w:val="content"/>
        </w:behaviors>
        <w:guid w:val="{3BAD2026-9959-4B61-9A58-79C00EF9F2A2}"/>
      </w:docPartPr>
      <w:docPartBody>
        <w:p w:rsidR="00C537EB" w:rsidRDefault="00B6772B">
          <w:pPr>
            <w:pStyle w:val="924F7D34ECFA46B6929C79122DFC94F3"/>
          </w:pPr>
          <w:r w:rsidRPr="002551EA">
            <w:rPr>
              <w:rStyle w:val="Platshllartext"/>
              <w:color w:val="808080" w:themeColor="background1" w:themeShade="80"/>
            </w:rPr>
            <w:t>[Motionärernas namn]</w:t>
          </w:r>
        </w:p>
      </w:docPartBody>
    </w:docPart>
    <w:docPart>
      <w:docPartPr>
        <w:name w:val="E97F440CE44B4E9EB3196A5AB41B8FB4"/>
        <w:category>
          <w:name w:val="Allmänt"/>
          <w:gallery w:val="placeholder"/>
        </w:category>
        <w:types>
          <w:type w:val="bbPlcHdr"/>
        </w:types>
        <w:behaviors>
          <w:behavior w:val="content"/>
        </w:behaviors>
        <w:guid w:val="{0D5083DF-7744-4826-A814-2DBE8DE26F8D}"/>
      </w:docPartPr>
      <w:docPartBody>
        <w:p w:rsidR="00C537EB" w:rsidRDefault="00B6772B">
          <w:pPr>
            <w:pStyle w:val="E97F440CE44B4E9EB3196A5AB41B8FB4"/>
          </w:pPr>
          <w:r>
            <w:rPr>
              <w:rStyle w:val="Platshllartext"/>
            </w:rPr>
            <w:t xml:space="preserve"> </w:t>
          </w:r>
        </w:p>
      </w:docPartBody>
    </w:docPart>
    <w:docPart>
      <w:docPartPr>
        <w:name w:val="E9A3DA1DE98E4D5A850C5F2233FD8DB7"/>
        <w:category>
          <w:name w:val="Allmänt"/>
          <w:gallery w:val="placeholder"/>
        </w:category>
        <w:types>
          <w:type w:val="bbPlcHdr"/>
        </w:types>
        <w:behaviors>
          <w:behavior w:val="content"/>
        </w:behaviors>
        <w:guid w:val="{7F512CE4-072F-4610-A362-10DA58DADABC}"/>
      </w:docPartPr>
      <w:docPartBody>
        <w:p w:rsidR="00C537EB" w:rsidRDefault="00B6772B">
          <w:pPr>
            <w:pStyle w:val="E9A3DA1DE98E4D5A850C5F2233FD8DB7"/>
          </w:pPr>
          <w:r>
            <w:t xml:space="preserve"> </w:t>
          </w:r>
        </w:p>
      </w:docPartBody>
    </w:docPart>
    <w:docPart>
      <w:docPartPr>
        <w:name w:val="DefaultPlaceholder_-1854013440"/>
        <w:category>
          <w:name w:val="Allmänt"/>
          <w:gallery w:val="placeholder"/>
        </w:category>
        <w:types>
          <w:type w:val="bbPlcHdr"/>
        </w:types>
        <w:behaviors>
          <w:behavior w:val="content"/>
        </w:behaviors>
        <w:guid w:val="{695B1515-5DBB-4773-9837-5792520702A1}"/>
      </w:docPartPr>
      <w:docPartBody>
        <w:p w:rsidR="00C537EB" w:rsidRDefault="00B6772B">
          <w:r w:rsidRPr="0046049B">
            <w:rPr>
              <w:rStyle w:val="Platshllartext"/>
            </w:rPr>
            <w:t>Klicka eller tryck här för att ange text.</w:t>
          </w:r>
        </w:p>
      </w:docPartBody>
    </w:docPart>
    <w:docPart>
      <w:docPartPr>
        <w:name w:val="D88946A461C54CF28CA31D859E1C6A06"/>
        <w:category>
          <w:name w:val="Allmänt"/>
          <w:gallery w:val="placeholder"/>
        </w:category>
        <w:types>
          <w:type w:val="bbPlcHdr"/>
        </w:types>
        <w:behaviors>
          <w:behavior w:val="content"/>
        </w:behaviors>
        <w:guid w:val="{8E55DF1A-32BE-4555-8767-7300F9E397D2}"/>
      </w:docPartPr>
      <w:docPartBody>
        <w:p w:rsidR="00C537EB" w:rsidRDefault="00B6772B">
          <w:r w:rsidRPr="0046049B">
            <w:rPr>
              <w:rStyle w:val="Platshllartext"/>
            </w:rPr>
            <w:t>[ange din text här]</w:t>
          </w:r>
        </w:p>
      </w:docPartBody>
    </w:docPart>
    <w:docPart>
      <w:docPartPr>
        <w:name w:val="9F12D2C3249E40CEAF28D8B9AACE9A11"/>
        <w:category>
          <w:name w:val="Allmänt"/>
          <w:gallery w:val="placeholder"/>
        </w:category>
        <w:types>
          <w:type w:val="bbPlcHdr"/>
        </w:types>
        <w:behaviors>
          <w:behavior w:val="content"/>
        </w:behaviors>
        <w:guid w:val="{9D68A7C2-2032-4255-BEDD-BC17F9542C95}"/>
      </w:docPartPr>
      <w:docPartBody>
        <w:p w:rsidR="00C537EB" w:rsidRDefault="00B6772B">
          <w:r w:rsidRPr="0046049B">
            <w:rPr>
              <w:rStyle w:val="Platshllartext"/>
            </w:rPr>
            <w:t>[ange din text här]</w:t>
          </w:r>
        </w:p>
      </w:docPartBody>
    </w:docPart>
    <w:docPart>
      <w:docPartPr>
        <w:name w:val="47E8EB30CB144DBD88D705E7D84C3382"/>
        <w:category>
          <w:name w:val="Allmänt"/>
          <w:gallery w:val="placeholder"/>
        </w:category>
        <w:types>
          <w:type w:val="bbPlcHdr"/>
        </w:types>
        <w:behaviors>
          <w:behavior w:val="content"/>
        </w:behaviors>
        <w:guid w:val="{4B195DFB-E41C-4A0D-B2FB-373BFC882E04}"/>
      </w:docPartPr>
      <w:docPartBody>
        <w:p w:rsidR="00C537EB" w:rsidRDefault="00B6772B">
          <w:r w:rsidRPr="0046049B">
            <w:rPr>
              <w:rStyle w:val="Platshllartext"/>
            </w:rPr>
            <w:t>[ange din text här]</w:t>
          </w:r>
        </w:p>
      </w:docPartBody>
    </w:docPart>
    <w:docPart>
      <w:docPartPr>
        <w:name w:val="537300C0CFFD478E9F4B0EB9857ED1C9"/>
        <w:category>
          <w:name w:val="Allmänt"/>
          <w:gallery w:val="placeholder"/>
        </w:category>
        <w:types>
          <w:type w:val="bbPlcHdr"/>
        </w:types>
        <w:behaviors>
          <w:behavior w:val="content"/>
        </w:behaviors>
        <w:guid w:val="{17232054-522F-4ABF-B77D-EB9F15204673}"/>
      </w:docPartPr>
      <w:docPartBody>
        <w:p w:rsidR="00C537EB" w:rsidRDefault="00B6772B">
          <w:r w:rsidRPr="0046049B">
            <w:rPr>
              <w:rStyle w:val="Platshllartext"/>
            </w:rPr>
            <w:t>[ange din text här]</w:t>
          </w:r>
        </w:p>
      </w:docPartBody>
    </w:docPart>
    <w:docPart>
      <w:docPartPr>
        <w:name w:val="C41C499AD0F447B4941A08809C2B7B8C"/>
        <w:category>
          <w:name w:val="Allmänt"/>
          <w:gallery w:val="placeholder"/>
        </w:category>
        <w:types>
          <w:type w:val="bbPlcHdr"/>
        </w:types>
        <w:behaviors>
          <w:behavior w:val="content"/>
        </w:behaviors>
        <w:guid w:val="{107FB92B-CF69-4172-AE34-216820F04F00}"/>
      </w:docPartPr>
      <w:docPartBody>
        <w:p w:rsidR="00C537EB" w:rsidRDefault="00B6772B">
          <w:r w:rsidRPr="0046049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72B"/>
    <w:rsid w:val="00767871"/>
    <w:rsid w:val="00B6772B"/>
    <w:rsid w:val="00C537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7EB"/>
    <w:rPr>
      <w:color w:val="F4B083" w:themeColor="accent2" w:themeTint="99"/>
    </w:rPr>
  </w:style>
  <w:style w:type="paragraph" w:customStyle="1" w:styleId="C9C2EB07F70C453AA22F7E283B6359E5">
    <w:name w:val="C9C2EB07F70C453AA22F7E283B6359E5"/>
  </w:style>
  <w:style w:type="paragraph" w:customStyle="1" w:styleId="0BEE747AE54A416299FC735BA0F689D9">
    <w:name w:val="0BEE747AE54A416299FC735BA0F689D9"/>
  </w:style>
  <w:style w:type="paragraph" w:customStyle="1" w:styleId="E33230CB84604066B13F5B8D03A97502">
    <w:name w:val="E33230CB84604066B13F5B8D03A97502"/>
  </w:style>
  <w:style w:type="paragraph" w:customStyle="1" w:styleId="924F7D34ECFA46B6929C79122DFC94F3">
    <w:name w:val="924F7D34ECFA46B6929C79122DFC94F3"/>
  </w:style>
  <w:style w:type="paragraph" w:customStyle="1" w:styleId="E97F440CE44B4E9EB3196A5AB41B8FB4">
    <w:name w:val="E97F440CE44B4E9EB3196A5AB41B8FB4"/>
  </w:style>
  <w:style w:type="paragraph" w:customStyle="1" w:styleId="E9A3DA1DE98E4D5A850C5F2233FD8DB7">
    <w:name w:val="E9A3DA1DE98E4D5A850C5F2233FD8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1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10248</RubrikLookup>
    <MotionGuid xmlns="00d11361-0b92-4bae-a181-288d6a55b763">d72afa9e-16b0-4e1c-a57a-cb217ae1f7ff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E148F79-09FC-4B14-817A-2FAA4A4E6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ADF05-41DE-4A00-AD27-72ECBD180563}">
  <ds:schemaRefs>
    <ds:schemaRef ds:uri="http://schemas.microsoft.com/sharepoint/v3/contenttype/forms"/>
  </ds:schemaRefs>
</ds:datastoreItem>
</file>

<file path=customXml/itemProps4.xml><?xml version="1.0" encoding="utf-8"?>
<ds:datastoreItem xmlns:ds="http://schemas.openxmlformats.org/officeDocument/2006/customXml" ds:itemID="{B11DD842-DDD2-405D-88CB-578FEBA0872B}">
  <ds:schemaRefs>
    <ds:schemaRef ds:uri="http://schemas.riksdagen.se/motion"/>
  </ds:schemaRefs>
</ds:datastoreItem>
</file>

<file path=customXml/itemProps5.xml><?xml version="1.0" encoding="utf-8"?>
<ds:datastoreItem xmlns:ds="http://schemas.openxmlformats.org/officeDocument/2006/customXml" ds:itemID="{55B3E090-B1E4-421C-B42D-A9580D68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46</TotalTime>
  <Pages>4</Pages>
  <Words>1516</Words>
  <Characters>8992</Characters>
  <Application>Microsoft Office Word</Application>
  <DocSecurity>0</DocSecurity>
  <Lines>147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proposition 2016 17 159 Avlägsnande   en ny form av särskild handräckning</vt:lpstr>
      <vt:lpstr/>
    </vt:vector>
  </TitlesOfParts>
  <Company>Sveriges riksdag</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proposition 2016 17 159 Avlägsnande   en ny form av särskild handräckning</dc:title>
  <dc:subject/>
  <dc:creator>Jonathan Lindgren</dc:creator>
  <cp:keywords/>
  <dc:description/>
  <cp:lastModifiedBy>Kerstin Carlqvist</cp:lastModifiedBy>
  <cp:revision>12</cp:revision>
  <cp:lastPrinted>2017-04-19T07:41:00Z</cp:lastPrinted>
  <dcterms:created xsi:type="dcterms:W3CDTF">2017-04-05T08:34:00Z</dcterms:created>
  <dcterms:modified xsi:type="dcterms:W3CDTF">2017-04-20T10:58:00Z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*T2096486EF0DA*</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https://filur.riksdagen.se/drop/DropOffLibrary/T2096486EF0DA.docx</vt:lpwstr>
  </property>
  <property fmtid="{D5CDD505-2E9C-101B-9397-08002B2CF9AE}" pid="13" name="RevisionsOn">
    <vt:lpwstr>1</vt:lpwstr>
  </property>
</Properties>
</file>