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045" w:rsidRPr="00F62045" w:rsidRDefault="00F62045">
      <w:pPr>
        <w:pStyle w:val="Frslagsrubrik"/>
      </w:pPr>
      <w:r w:rsidRPr="00F62045">
        <w:t>Förslag till riksdagsbeslut</w:t>
      </w:r>
    </w:p>
    <w:p w:rsidR="00F62045" w:rsidRPr="00F62045" w:rsidRDefault="00F62045">
      <w:pPr>
        <w:pStyle w:val="Hemstlatt"/>
      </w:pPr>
      <w:r w:rsidRPr="00F62045">
        <w:t>Riksdagen tillkännager för regeringen som sin mening vad som anförs i motionen om att överväga införande av barnombud när barn är att betrakta som brottsoffer.</w:t>
      </w:r>
    </w:p>
    <w:p w:rsidR="00F62045" w:rsidRPr="00F62045" w:rsidRDefault="00F62045">
      <w:pPr>
        <w:pStyle w:val="Rubrik1"/>
      </w:pPr>
      <w:r w:rsidRPr="00F62045">
        <w:t>Motivering</w:t>
      </w:r>
    </w:p>
    <w:p w:rsidR="00F62045" w:rsidRPr="00F62045" w:rsidRDefault="00F62045">
      <w:r w:rsidRPr="00F62045">
        <w:t>Sedan några år är barn som bevittnat våld enligt lag att betrakta som brottso</w:t>
      </w:r>
      <w:r w:rsidRPr="00F62045">
        <w:t>f</w:t>
      </w:r>
      <w:r w:rsidRPr="00F62045">
        <w:t>fer. Tyvärr vet vi att det inte sällan är så att mäns våld mot kvinnor i nära förhållanden också innehåller våld mot barnen.</w:t>
      </w:r>
    </w:p>
    <w:p w:rsidR="00F62045" w:rsidRPr="00F62045" w:rsidRDefault="00F62045">
      <w:pPr>
        <w:pStyle w:val="Normaltindrag"/>
      </w:pPr>
      <w:r w:rsidRPr="00F62045">
        <w:t>Barn har av naturliga skäl svårare att föra sin talan än vuxna inte minst i en situation mot en vuxen som haft barnets tillit. Det leder till att risken är u</w:t>
      </w:r>
      <w:r w:rsidRPr="00F62045">
        <w:t>p</w:t>
      </w:r>
      <w:r w:rsidRPr="00F62045">
        <w:t>penbar att barnens upplevelser och utsatthet glöms bort eller kommer i sky</w:t>
      </w:r>
      <w:r w:rsidRPr="00F62045">
        <w:t>m</w:t>
      </w:r>
      <w:r w:rsidRPr="00F62045">
        <w:t>undan vid utredningar om mäns våld mot kvinnor.</w:t>
      </w:r>
    </w:p>
    <w:p w:rsidR="00F62045" w:rsidRPr="00F62045" w:rsidRDefault="00F62045">
      <w:pPr>
        <w:pStyle w:val="Normaltindrag"/>
      </w:pPr>
      <w:r w:rsidRPr="00F62045">
        <w:t>Det är därför rimligt att överväga införande av ett ombud för barnet vid misstanke om våld mot kvinnor och där det också finns barn med.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2045">
        <w:trPr>
          <w:cantSplit/>
        </w:trPr>
        <w:tc>
          <w:tcPr>
            <w:tcW w:w="3046" w:type="dxa"/>
          </w:tcPr>
          <w:p w:rsidR="00F62045" w:rsidRPr="00F62045" w:rsidRDefault="00F62045">
            <w:pPr>
              <w:pStyle w:val="UnderskriftDatum"/>
              <w:spacing w:before="240"/>
            </w:pPr>
            <w:r w:rsidRPr="00F62045">
              <w:t>Stockholm den 29 september 2009</w:t>
            </w:r>
          </w:p>
        </w:tc>
        <w:tc>
          <w:tcPr>
            <w:tcW w:w="3047" w:type="dxa"/>
          </w:tcPr>
          <w:p w:rsidR="00F62045" w:rsidRPr="00F62045" w:rsidRDefault="00F62045">
            <w:pPr>
              <w:pStyle w:val="Underskrifter"/>
              <w:spacing w:before="240"/>
            </w:pPr>
          </w:p>
        </w:tc>
      </w:tr>
      <w:tr w:rsidR="00000000" w:rsidRPr="00F62045">
        <w:trPr>
          <w:cantSplit/>
        </w:trPr>
        <w:tc>
          <w:tcPr>
            <w:tcW w:w="3046" w:type="dxa"/>
          </w:tcPr>
          <w:p w:rsidR="00F62045" w:rsidRPr="00F62045" w:rsidRDefault="00F62045">
            <w:pPr>
              <w:pStyle w:val="Underskrifter"/>
            </w:pPr>
            <w:r w:rsidRPr="00F62045">
              <w:t>Billy Gustafsson (s)</w:t>
            </w:r>
          </w:p>
        </w:tc>
        <w:tc>
          <w:tcPr>
            <w:tcW w:w="3046" w:type="dxa"/>
          </w:tcPr>
          <w:p w:rsidR="00F62045" w:rsidRPr="00F62045" w:rsidRDefault="00F62045">
            <w:pPr>
              <w:pStyle w:val="Underskrifter"/>
            </w:pPr>
          </w:p>
        </w:tc>
      </w:tr>
    </w:tbl>
    <w:p w:rsidR="00F62045" w:rsidRPr="00F62045" w:rsidRDefault="00F62045">
      <w:pPr>
        <w:pStyle w:val="Normaltindrag"/>
      </w:pPr>
    </w:p>
    <w:sectPr w:rsidR="00000000" w:rsidRPr="00F62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045" w:rsidRPr="00F62045" w:rsidRDefault="00F62045">
      <w:r w:rsidRPr="00F62045">
        <w:separator/>
      </w:r>
    </w:p>
  </w:endnote>
  <w:endnote w:type="continuationSeparator" w:id="0">
    <w:p w:rsidR="00F62045" w:rsidRPr="00F62045" w:rsidRDefault="00F62045">
      <w:r w:rsidRPr="00F620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045" w:rsidRPr="00F62045" w:rsidRDefault="00F62045">
    <w:pPr>
      <w:pStyle w:val="Sidfot"/>
    </w:pPr>
    <w:r w:rsidRPr="00F620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28958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045" w:rsidRDefault="00F620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2045" w:rsidRDefault="00F620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045" w:rsidRPr="00F62045" w:rsidRDefault="00F62045">
    <w:pPr>
      <w:pStyle w:val="Sidfot"/>
    </w:pPr>
    <w:r w:rsidRPr="00F620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74250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045" w:rsidRDefault="00F620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2045" w:rsidRDefault="00F620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045" w:rsidRPr="00F62045" w:rsidRDefault="00F62045">
    <w:pPr>
      <w:pStyle w:val="Sidfot"/>
    </w:pPr>
    <w:r w:rsidRPr="00F620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46614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045" w:rsidRDefault="00F620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2045" w:rsidRDefault="00F620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045" w:rsidRPr="00F62045" w:rsidRDefault="00F62045">
      <w:r w:rsidRPr="00F62045">
        <w:separator/>
      </w:r>
    </w:p>
  </w:footnote>
  <w:footnote w:type="continuationSeparator" w:id="0">
    <w:p w:rsidR="00F62045" w:rsidRPr="00F62045" w:rsidRDefault="00F62045">
      <w:r w:rsidRPr="00F620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045" w:rsidRPr="00F62045" w:rsidRDefault="00F62045">
    <w:pPr>
      <w:pStyle w:val="Sidhuvud"/>
    </w:pPr>
    <w:r w:rsidRPr="00F620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25774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045" w:rsidRDefault="00F620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2045" w:rsidRDefault="00F620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045" w:rsidRPr="00F62045" w:rsidRDefault="00F62045">
    <w:pPr>
      <w:pStyle w:val="Sidhuvud"/>
    </w:pPr>
    <w:r w:rsidRPr="00F620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41238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045" w:rsidRDefault="00F620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2045" w:rsidRDefault="00F620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045" w:rsidRPr="00F62045" w:rsidRDefault="00F62045">
    <w:pPr>
      <w:pStyle w:val="FSHNormal"/>
      <w:tabs>
        <w:tab w:val="right" w:pos="5840"/>
      </w:tabs>
    </w:pPr>
    <w:r w:rsidRPr="00F62045">
      <w:br/>
    </w:r>
    <w:r w:rsidRPr="00F62045">
      <w:fldChar w:fldCharType="begin" w:fldLock="1"/>
    </w:r>
    <w:r w:rsidRPr="00F62045">
      <w:instrText xml:space="preserve"> DOCPROPERTY</w:instrText>
    </w:r>
    <w:r w:rsidRPr="00F62045">
      <w:rPr>
        <w:sz w:val="18"/>
      </w:rPr>
      <w:instrText xml:space="preserve"> "YearUser" *\charformat </w:instrText>
    </w:r>
    <w:r w:rsidRPr="00F62045">
      <w:fldChar w:fldCharType="separate"/>
    </w:r>
    <w:r w:rsidRPr="00F62045">
      <w:t>2009/10</w:t>
    </w:r>
    <w:r w:rsidRPr="00F62045">
      <w:fldChar w:fldCharType="end"/>
    </w:r>
    <w:r w:rsidRPr="00F62045">
      <w:t xml:space="preserve"> </w:t>
    </w:r>
    <w:r w:rsidRPr="00F62045">
      <w:tab/>
      <w:t xml:space="preserve">mnr: </w:t>
    </w:r>
    <w:r w:rsidRPr="00F62045">
      <w:fldChar w:fldCharType="begin" w:fldLock="1"/>
    </w:r>
    <w:r w:rsidRPr="00F62045">
      <w:instrText xml:space="preserve"> DOCPROPERTY</w:instrText>
    </w:r>
    <w:r w:rsidRPr="00F62045">
      <w:rPr>
        <w:sz w:val="18"/>
      </w:rPr>
      <w:instrText xml:space="preserve"> "Motionsnummer" *\charformat </w:instrText>
    </w:r>
    <w:r w:rsidRPr="00F62045">
      <w:fldChar w:fldCharType="separate"/>
    </w:r>
    <w:r w:rsidRPr="00F62045">
      <w:t>Ju291</w:t>
    </w:r>
    <w:r w:rsidRPr="00F62045">
      <w:fldChar w:fldCharType="end"/>
    </w:r>
    <w:r w:rsidRPr="00F62045">
      <w:br/>
    </w:r>
    <w:r w:rsidRPr="00F62045">
      <w:fldChar w:fldCharType="begin" w:fldLock="1"/>
    </w:r>
    <w:r w:rsidRPr="00F62045">
      <w:instrText xml:space="preserve"> DOCPROPERTY</w:instrText>
    </w:r>
    <w:r w:rsidRPr="00F62045">
      <w:rPr>
        <w:sz w:val="18"/>
      </w:rPr>
      <w:instrText xml:space="preserve"> "Samling" *\charformat </w:instrText>
    </w:r>
    <w:r w:rsidRPr="00F62045">
      <w:fldChar w:fldCharType="end"/>
    </w:r>
    <w:r w:rsidRPr="00F62045">
      <w:tab/>
      <w:t xml:space="preserve">pnr: </w:t>
    </w:r>
    <w:r w:rsidRPr="00F62045">
      <w:fldChar w:fldCharType="begin" w:fldLock="1"/>
    </w:r>
    <w:r w:rsidRPr="00F62045">
      <w:instrText xml:space="preserve"> DOCPROPERTY</w:instrText>
    </w:r>
    <w:r w:rsidRPr="00F62045">
      <w:rPr>
        <w:sz w:val="18"/>
      </w:rPr>
      <w:instrText xml:space="preserve"> "Partinummer" *\charformat </w:instrText>
    </w:r>
    <w:r w:rsidRPr="00F62045">
      <w:fldChar w:fldCharType="separate"/>
    </w:r>
    <w:r w:rsidRPr="00F62045">
      <w:t>s16080</w:t>
    </w:r>
    <w:r w:rsidRPr="00F62045">
      <w:fldChar w:fldCharType="end"/>
    </w:r>
  </w:p>
  <w:p w:rsidR="00F62045" w:rsidRPr="00F62045" w:rsidRDefault="00F62045">
    <w:pPr>
      <w:pStyle w:val="FSHRub1"/>
    </w:pPr>
    <w:r w:rsidRPr="00F62045">
      <w:t>Motion till riksdagen</w:t>
    </w:r>
    <w:r w:rsidRPr="00F62045">
      <w:br/>
    </w:r>
    <w:r w:rsidRPr="00F62045">
      <w:fldChar w:fldCharType="begin" w:fldLock="1"/>
    </w:r>
    <w:r w:rsidRPr="00F62045">
      <w:instrText xml:space="preserve"> DOCPROPERTY "YearUser" *\charformat </w:instrText>
    </w:r>
    <w:r w:rsidRPr="00F62045">
      <w:fldChar w:fldCharType="separate"/>
    </w:r>
    <w:r w:rsidRPr="00F62045">
      <w:t>2009/10</w:t>
    </w:r>
    <w:r w:rsidRPr="00F62045">
      <w:fldChar w:fldCharType="end"/>
    </w:r>
    <w:r w:rsidRPr="00F62045">
      <w:t>:</w:t>
    </w:r>
    <w:r w:rsidRPr="00F62045">
      <w:fldChar w:fldCharType="begin" w:fldLock="1"/>
    </w:r>
    <w:r w:rsidRPr="00F62045">
      <w:instrText xml:space="preserve"> DOCPROPERTY "Motionsnummer" *\charformat </w:instrText>
    </w:r>
    <w:r w:rsidRPr="00F62045">
      <w:fldChar w:fldCharType="separate"/>
    </w:r>
    <w:r w:rsidRPr="00F62045">
      <w:t>Ju291</w:t>
    </w:r>
    <w:r w:rsidRPr="00F62045">
      <w:fldChar w:fldCharType="end"/>
    </w:r>
  </w:p>
  <w:p w:rsidR="00F62045" w:rsidRPr="00F62045" w:rsidRDefault="00F62045">
    <w:pPr>
      <w:pStyle w:val="FSHNormalS5"/>
    </w:pPr>
    <w:r w:rsidRPr="00F62045">
      <w:fldChar w:fldCharType="begin" w:fldLock="1"/>
    </w:r>
    <w:r w:rsidRPr="00F62045">
      <w:instrText xml:space="preserve"> DOCPROPERTY "MotionarText" *\charformat </w:instrText>
    </w:r>
    <w:r w:rsidRPr="00F62045">
      <w:fldChar w:fldCharType="separate"/>
    </w:r>
    <w:r w:rsidRPr="00F62045">
      <w:t>av Billy Gustafsson (s)</w:t>
    </w:r>
    <w:r w:rsidRPr="00F62045">
      <w:fldChar w:fldCharType="end"/>
    </w:r>
    <w:r w:rsidRPr="00F62045">
      <w:br/>
    </w:r>
    <w:r w:rsidRPr="00F62045">
      <w:fldChar w:fldCharType="begin" w:fldLock="1"/>
    </w:r>
    <w:r w:rsidRPr="00F62045">
      <w:instrText xml:space="preserve"> DOCPROPERTY "SvarFrasKort" *\charformat </w:instrText>
    </w:r>
    <w:r w:rsidRPr="00F62045">
      <w:fldChar w:fldCharType="end"/>
    </w:r>
  </w:p>
  <w:p w:rsidR="00F62045" w:rsidRPr="00F62045" w:rsidRDefault="00F62045">
    <w:pPr>
      <w:pStyle w:val="FSHTitel"/>
    </w:pPr>
    <w:r w:rsidRPr="00F62045">
      <w:fldChar w:fldCharType="begin" w:fldLock="1"/>
    </w:r>
    <w:r w:rsidRPr="00F62045">
      <w:instrText xml:space="preserve"> DOCPROPERTY</w:instrText>
    </w:r>
    <w:r w:rsidRPr="00F62045">
      <w:rPr>
        <w:sz w:val="18"/>
      </w:rPr>
      <w:instrText xml:space="preserve"> "RubrikSvar" *\charformat </w:instrText>
    </w:r>
    <w:r w:rsidRPr="00F62045">
      <w:fldChar w:fldCharType="separate"/>
    </w:r>
    <w:r w:rsidRPr="00F62045">
      <w:t>Barnombud</w:t>
    </w:r>
    <w:r w:rsidRPr="00F62045">
      <w:fldChar w:fldCharType="end"/>
    </w:r>
  </w:p>
  <w:p w:rsidR="00F62045" w:rsidRPr="00F62045" w:rsidRDefault="00F62045">
    <w:pPr>
      <w:pStyle w:val="Normal00"/>
    </w:pPr>
  </w:p>
  <w:p w:rsidR="00F62045" w:rsidRPr="00F62045" w:rsidRDefault="00F620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5125529">
    <w:abstractNumId w:val="8"/>
  </w:num>
  <w:num w:numId="2" w16cid:durableId="601689933">
    <w:abstractNumId w:val="9"/>
  </w:num>
  <w:num w:numId="3" w16cid:durableId="932125484">
    <w:abstractNumId w:val="8"/>
  </w:num>
  <w:num w:numId="4" w16cid:durableId="748506317">
    <w:abstractNumId w:val="9"/>
  </w:num>
  <w:num w:numId="5" w16cid:durableId="632294777">
    <w:abstractNumId w:val="13"/>
  </w:num>
  <w:num w:numId="6" w16cid:durableId="125390964">
    <w:abstractNumId w:val="10"/>
  </w:num>
  <w:num w:numId="7" w16cid:durableId="902058176">
    <w:abstractNumId w:val="11"/>
  </w:num>
  <w:num w:numId="8" w16cid:durableId="538083120">
    <w:abstractNumId w:val="12"/>
  </w:num>
  <w:num w:numId="9" w16cid:durableId="882444839">
    <w:abstractNumId w:val="8"/>
  </w:num>
  <w:num w:numId="10" w16cid:durableId="983971549">
    <w:abstractNumId w:val="3"/>
  </w:num>
  <w:num w:numId="11" w16cid:durableId="207887267">
    <w:abstractNumId w:val="2"/>
  </w:num>
  <w:num w:numId="12" w16cid:durableId="94133461">
    <w:abstractNumId w:val="1"/>
  </w:num>
  <w:num w:numId="13" w16cid:durableId="611865881">
    <w:abstractNumId w:val="0"/>
  </w:num>
  <w:num w:numId="14" w16cid:durableId="1685666963">
    <w:abstractNumId w:val="9"/>
  </w:num>
  <w:num w:numId="15" w16cid:durableId="71976631">
    <w:abstractNumId w:val="7"/>
  </w:num>
  <w:num w:numId="16" w16cid:durableId="274293280">
    <w:abstractNumId w:val="6"/>
  </w:num>
  <w:num w:numId="17" w16cid:durableId="530608682">
    <w:abstractNumId w:val="5"/>
  </w:num>
  <w:num w:numId="18" w16cid:durableId="330959164">
    <w:abstractNumId w:val="4"/>
  </w:num>
  <w:num w:numId="19" w16cid:durableId="72511091">
    <w:abstractNumId w:val="11"/>
  </w:num>
  <w:num w:numId="20" w16cid:durableId="1892381136">
    <w:abstractNumId w:val="10"/>
  </w:num>
  <w:num w:numId="21" w16cid:durableId="2106613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B09C9622-1A1D-4E9E-B484-42DD827877DF}"/>
  </w:docVars>
  <w:rsids>
    <w:rsidRoot w:val="00AD047E"/>
    <w:rsid w:val="00AD047E"/>
    <w:rsid w:val="00F6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EBEC2A3-447D-4932-A1B2-2459D8E4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730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s16080</vt:lpstr>
    </vt:vector>
  </TitlesOfParts>
  <Company>Riksdagen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s16080</dc:title>
  <dc:subject>s16080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2009-12-01T09:35:00Z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Barnombud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20092010000000000115000160800069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20092010000000000115000160800069</vt:lpwstr>
  </property>
  <property fmtid="{D5CDD505-2E9C-101B-9397-08002B2CF9AE}" pid="50" name="nummer">
    <vt:lpwstr>291</vt:lpwstr>
  </property>
  <property fmtid="{D5CDD505-2E9C-101B-9397-08002B2CF9AE}" pid="51" name="utskottsbeteckning">
    <vt:lpwstr>Ju</vt:lpwstr>
  </property>
  <property fmtid="{D5CDD505-2E9C-101B-9397-08002B2CF9AE}" pid="52" name="GlobalUID">
    <vt:lpwstr>{3528D89F-B98B-410A-8A7F-9466FB8A4470}</vt:lpwstr>
  </property>
  <property fmtid="{D5CDD505-2E9C-101B-9397-08002B2CF9AE}" pid="53" name="Överföringar">
    <vt:i4>0</vt:i4>
  </property>
  <property fmtid="{D5CDD505-2E9C-101B-9397-08002B2CF9AE}" pid="54" name="Checksum">
    <vt:lpwstr>*1005492701946*</vt:lpwstr>
  </property>
  <property fmtid="{D5CDD505-2E9C-101B-9397-08002B2CF9AE}" pid="55" name="skuggnummer">
    <vt:lpwstr>1134</vt:lpwstr>
  </property>
  <property fmtid="{D5CDD505-2E9C-101B-9397-08002B2CF9AE}" pid="56" name="urixVersion">
    <vt:lpwstr>3.2.7.16</vt:lpwstr>
  </property>
  <property fmtid="{D5CDD505-2E9C-101B-9397-08002B2CF9AE}" pid="57" name="urixOrigin">
    <vt:lpwstr>091201 10:36:12.070</vt:lpwstr>
  </property>
  <property fmtid="{D5CDD505-2E9C-101B-9397-08002B2CF9AE}" pid="58" name="urixGuid">
    <vt:lpwstr>{A24762F0-B881-4054-8961-D89959D67588}</vt:lpwstr>
  </property>
</Properties>
</file>