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B1C" w:rsidRPr="00005DF3" w:rsidRDefault="00105B1C" w:rsidP="00105B1C">
      <w:pPr>
        <w:pStyle w:val="Hemstlrubrik"/>
      </w:pPr>
      <w:r w:rsidRPr="00005DF3">
        <w:t>Förslag till riksdagsbeslut</w:t>
      </w:r>
    </w:p>
    <w:p w:rsidR="00EF1A5E" w:rsidRPr="00005DF3" w:rsidRDefault="00EF1A5E">
      <w:pPr>
        <w:pStyle w:val="Hemstlatt"/>
        <w:numPr>
          <w:ilvl w:val="0"/>
          <w:numId w:val="1"/>
        </w:numPr>
      </w:pPr>
      <w:r w:rsidRPr="00005DF3">
        <w:t>Riksdagen tillkännager för regeringen som sin mening vad i motionen anförs om att Vattenfalls affärsidé ska vara att förvalta vattenkraften och i övrigt producera el och energitjänster på ett sätt som överensstämmer med Sveriges av riksdagen antagna miljö- och energipolitik, att inom denna ram tjäna kunderna genom god leveranss</w:t>
      </w:r>
      <w:r w:rsidRPr="00005DF3">
        <w:t>ä</w:t>
      </w:r>
      <w:r w:rsidRPr="00005DF3">
        <w:t>kerhet och låga priser och att långsiktigt ge god utdelning på kapit</w:t>
      </w:r>
      <w:r w:rsidRPr="00005DF3">
        <w:t>a</w:t>
      </w:r>
      <w:r w:rsidRPr="00005DF3">
        <w:t>let.</w:t>
      </w:r>
    </w:p>
    <w:p w:rsidR="00EF1A5E" w:rsidRPr="00005DF3" w:rsidRDefault="00EF1A5E">
      <w:pPr>
        <w:pStyle w:val="Hemstlatt"/>
        <w:numPr>
          <w:ilvl w:val="0"/>
          <w:numId w:val="1"/>
        </w:numPr>
      </w:pPr>
      <w:r w:rsidRPr="00005DF3">
        <w:t>Riksdagen tillkännager för regeringen som sin mening vad i motionen anförs om att den tyska verksamheten, Vattenfall Europe, bör säljas.</w:t>
      </w:r>
    </w:p>
    <w:p w:rsidR="00EF1A5E" w:rsidRPr="00005DF3" w:rsidRDefault="00EF1A5E">
      <w:pPr>
        <w:pStyle w:val="Hemstlatt"/>
        <w:numPr>
          <w:ilvl w:val="0"/>
          <w:numId w:val="1"/>
        </w:numPr>
      </w:pPr>
      <w:r w:rsidRPr="00005DF3">
        <w:t>Riksdagen tillkännager för regeringen som sin mening vad som i motionen anförs om att Vattenfalls polska verksamhet, Vattenfall Poland, bör säljas.</w:t>
      </w:r>
    </w:p>
    <w:p w:rsidR="00EF1A5E" w:rsidRPr="00005DF3" w:rsidRDefault="00EF1A5E">
      <w:pPr>
        <w:pStyle w:val="Hemstlatt"/>
        <w:numPr>
          <w:ilvl w:val="0"/>
          <w:numId w:val="1"/>
        </w:numPr>
      </w:pPr>
      <w:r w:rsidRPr="00005DF3">
        <w:t>Riksdagen tillkännager för regeringen som sin mening vad i motionen anförs om att Vattenfalls svenska kärnkraftsverksamhet bör skiljas ut som ett eget bolag och att Vattenfall där köper ut minoritet</w:t>
      </w:r>
      <w:r w:rsidRPr="00005DF3">
        <w:t>s</w:t>
      </w:r>
      <w:r w:rsidRPr="00005DF3">
        <w:t>ägarna i Forsmark och Ringhals, men avyttrar sin andel i Oskarshamns</w:t>
      </w:r>
      <w:r w:rsidRPr="00005DF3">
        <w:softHyphen/>
        <w:t>verket.</w:t>
      </w:r>
    </w:p>
    <w:p w:rsidR="00EF1A5E" w:rsidRPr="00005DF3" w:rsidRDefault="00EF1A5E">
      <w:pPr>
        <w:pStyle w:val="Hemstlatt"/>
        <w:numPr>
          <w:ilvl w:val="0"/>
          <w:numId w:val="1"/>
        </w:numPr>
      </w:pPr>
      <w:r w:rsidRPr="00005DF3">
        <w:t>Riksdagen tillkännager för regeringen som sin mening vad i motionen anförs om att regeringen bör utreda möjligheterna att organis</w:t>
      </w:r>
      <w:r w:rsidRPr="00005DF3">
        <w:t>e</w:t>
      </w:r>
      <w:r w:rsidRPr="00005DF3">
        <w:t>ra om Vattenfalls kvarvarande verksamhet på ett sätt som befrämjar ko</w:t>
      </w:r>
      <w:r w:rsidRPr="00005DF3">
        <w:t>n</w:t>
      </w:r>
      <w:r w:rsidRPr="00005DF3">
        <w:t>kurrens och transparens.</w:t>
      </w:r>
    </w:p>
    <w:p w:rsidR="00EF1A5E" w:rsidRPr="00005DF3" w:rsidRDefault="00EF1A5E">
      <w:pPr>
        <w:pStyle w:val="Hemstlatt"/>
        <w:numPr>
          <w:ilvl w:val="0"/>
          <w:numId w:val="1"/>
        </w:numPr>
      </w:pPr>
      <w:r w:rsidRPr="00005DF3">
        <w:t>Riksdagen tillkännager för regeringen som sin mening vad i motionen anförs om att Vattenfall bör få ett tydligt mål att minska sina växthusgasutsläpp varje år.</w:t>
      </w:r>
    </w:p>
    <w:p w:rsidR="00EF1A5E" w:rsidRPr="00005DF3" w:rsidRDefault="00EF1A5E">
      <w:pPr>
        <w:pStyle w:val="Hemstlatt"/>
        <w:numPr>
          <w:ilvl w:val="0"/>
          <w:numId w:val="1"/>
        </w:numPr>
      </w:pPr>
      <w:r w:rsidRPr="00005DF3">
        <w:t>Riksdagen tillkännager för regeringen som sin mening vad i motionen anförs om att Vattenfalls budget för lobbying ska särredovisas och hållas på en rimlig nivå och att Vattenfall bör lämna lobbyorganis</w:t>
      </w:r>
      <w:r w:rsidRPr="00005DF3">
        <w:t>a</w:t>
      </w:r>
      <w:r w:rsidRPr="00005DF3">
        <w:t>tioner som Svensk Energi, Fjärrvärmeföreningen och Svenskt Näring</w:t>
      </w:r>
      <w:r w:rsidRPr="00005DF3">
        <w:t>s</w:t>
      </w:r>
      <w:r w:rsidRPr="00005DF3">
        <w:t>liv.</w:t>
      </w:r>
    </w:p>
    <w:p w:rsidR="00EF1A5E" w:rsidRPr="00005DF3" w:rsidRDefault="00EF1A5E">
      <w:pPr>
        <w:pStyle w:val="Hemstlatt"/>
        <w:numPr>
          <w:ilvl w:val="0"/>
          <w:numId w:val="1"/>
        </w:numPr>
      </w:pPr>
      <w:r w:rsidRPr="00005DF3">
        <w:t>Riksdagen tillkännager för regeringen som sin mening vad i motionen anförs om att riksdagens näringsutskott ska ha möjlighet att samråda med regeringen och med de ledamöter som regeringen nomin</w:t>
      </w:r>
      <w:r w:rsidRPr="00005DF3">
        <w:t>e</w:t>
      </w:r>
      <w:r w:rsidRPr="00005DF3">
        <w:t>rar till Vattenfalls styrelse.</w:t>
      </w:r>
    </w:p>
    <w:p w:rsidR="00EF1A5E" w:rsidRPr="00005DF3" w:rsidRDefault="00EF1A5E">
      <w:pPr>
        <w:pStyle w:val="Hemstlatt"/>
        <w:numPr>
          <w:ilvl w:val="0"/>
          <w:numId w:val="1"/>
        </w:numPr>
      </w:pPr>
      <w:r w:rsidRPr="00005DF3">
        <w:lastRenderedPageBreak/>
        <w:t>Riksdagen tillkännager för regeringen som sin mening vad i motionen anförs om att Sverige ska verka för att EU av konkurrensskäl bör motsätta sig den ökande koncentrationen på den europeiska elmar</w:t>
      </w:r>
      <w:r w:rsidRPr="00005DF3">
        <w:t>k</w:t>
      </w:r>
      <w:r w:rsidRPr="00005DF3">
        <w:t>naden.</w:t>
      </w:r>
    </w:p>
    <w:p w:rsidR="00E84F25" w:rsidRPr="00005DF3" w:rsidRDefault="007C6092" w:rsidP="00E22893">
      <w:pPr>
        <w:pStyle w:val="Rubrik1"/>
      </w:pPr>
      <w:r w:rsidRPr="00005DF3">
        <w:t>Motivering</w:t>
      </w:r>
    </w:p>
    <w:p w:rsidR="004F584B" w:rsidRPr="00005DF3" w:rsidRDefault="004F584B" w:rsidP="004F584B">
      <w:pPr>
        <w:rPr>
          <w:color w:val="000000"/>
          <w:szCs w:val="28"/>
        </w:rPr>
      </w:pPr>
      <w:r w:rsidRPr="00005DF3">
        <w:rPr>
          <w:color w:val="000000"/>
          <w:szCs w:val="28"/>
        </w:rPr>
        <w:t>Skälet för att staten ska äga Vattenfall måste vara att man vill något med det, till exempel att minska miljöpåverkan, eller förhindra något genom sitt äga</w:t>
      </w:r>
      <w:r w:rsidRPr="00005DF3">
        <w:rPr>
          <w:color w:val="000000"/>
          <w:szCs w:val="28"/>
        </w:rPr>
        <w:t>n</w:t>
      </w:r>
      <w:r w:rsidRPr="00005DF3">
        <w:rPr>
          <w:color w:val="000000"/>
          <w:szCs w:val="28"/>
        </w:rPr>
        <w:t xml:space="preserve">de, till exempel oskäligt höga priser eller låg leveranssäkerhet. Vinsten bör komma i </w:t>
      </w:r>
      <w:r w:rsidR="00082CBE" w:rsidRPr="00005DF3">
        <w:rPr>
          <w:color w:val="000000"/>
          <w:szCs w:val="28"/>
        </w:rPr>
        <w:t>tredje</w:t>
      </w:r>
      <w:r w:rsidRPr="00005DF3">
        <w:rPr>
          <w:color w:val="000000"/>
          <w:szCs w:val="28"/>
        </w:rPr>
        <w:t xml:space="preserve"> hand, fast det givetvis inte vore acceptabelt om</w:t>
      </w:r>
      <w:r w:rsidR="00FC4B27" w:rsidRPr="00005DF3">
        <w:rPr>
          <w:color w:val="000000"/>
          <w:szCs w:val="28"/>
        </w:rPr>
        <w:t xml:space="preserve"> </w:t>
      </w:r>
      <w:r w:rsidRPr="00005DF3">
        <w:rPr>
          <w:color w:val="000000"/>
          <w:szCs w:val="28"/>
        </w:rPr>
        <w:t>bolaget skulle gå med förlust.</w:t>
      </w:r>
    </w:p>
    <w:p w:rsidR="00F03C5D" w:rsidRPr="00005DF3" w:rsidRDefault="00F03C5D" w:rsidP="00105B1C">
      <w:pPr>
        <w:pStyle w:val="Normaltindrag"/>
      </w:pPr>
      <w:r w:rsidRPr="00005DF3">
        <w:t>Miljöpartiet anser att Vattenfalls affärsidé ska vara att förvalta vattenkra</w:t>
      </w:r>
      <w:r w:rsidRPr="00005DF3">
        <w:t>f</w:t>
      </w:r>
      <w:r w:rsidRPr="00005DF3">
        <w:t>ten och i övrigt producera el och energitjänster på ett sätt som överensstä</w:t>
      </w:r>
      <w:r w:rsidRPr="00005DF3">
        <w:t>m</w:t>
      </w:r>
      <w:r w:rsidRPr="00005DF3">
        <w:t>mer med Sveriges av riksdagen antagna miljö- och energipolitik. Vattenfall ska dessutom inom denna ram ge kunderna god leveranssäkerhet och låga priser. Med ovan givna förutsättningar ska Vattenfall slutligen också ge lån</w:t>
      </w:r>
      <w:r w:rsidRPr="00005DF3">
        <w:t>g</w:t>
      </w:r>
      <w:r w:rsidRPr="00005DF3">
        <w:t>siktigt god utdelning på kapitalet.</w:t>
      </w:r>
    </w:p>
    <w:p w:rsidR="00150A7F" w:rsidRPr="00005DF3" w:rsidRDefault="00150A7F" w:rsidP="00150A7F">
      <w:pPr>
        <w:pStyle w:val="Normaltindrag"/>
      </w:pPr>
      <w:r w:rsidRPr="00005DF3">
        <w:t>Vattenfalls engagemang i fjärrvärme, torvbrytning och ibland även natu</w:t>
      </w:r>
      <w:r w:rsidRPr="00005DF3">
        <w:t>r</w:t>
      </w:r>
      <w:r w:rsidRPr="00005DF3">
        <w:t xml:space="preserve">gas anser vi bidrar till svårigheterna att kontrollera såväl från marknaden som från statens sida. </w:t>
      </w:r>
      <w:r w:rsidR="00F03C5D" w:rsidRPr="00005DF3">
        <w:t>Vi kan inte heller se att Kraftvärme och hetvattenpannor ska ses som en del av kärn</w:t>
      </w:r>
      <w:r w:rsidR="00105B1C" w:rsidRPr="00005DF3">
        <w:softHyphen/>
      </w:r>
      <w:r w:rsidR="00F03C5D" w:rsidRPr="00005DF3">
        <w:t>verksamheten för Vattenfall.</w:t>
      </w:r>
    </w:p>
    <w:p w:rsidR="00FC4B27" w:rsidRPr="00005DF3" w:rsidRDefault="00FC4B27" w:rsidP="00105B1C">
      <w:pPr>
        <w:pStyle w:val="Normaltindrag"/>
      </w:pPr>
      <w:r w:rsidRPr="00005DF3">
        <w:t>Vattenfalls verksamhet i Tyskland bör avvecklas, då svenska medborgare varken som ägare eller som konsumenter</w:t>
      </w:r>
      <w:r w:rsidR="00E66656" w:rsidRPr="00005DF3">
        <w:t xml:space="preserve"> har</w:t>
      </w:r>
      <w:r w:rsidRPr="00005DF3">
        <w:t xml:space="preserve"> någon</w:t>
      </w:r>
      <w:r w:rsidR="00546499" w:rsidRPr="00005DF3">
        <w:t xml:space="preserve"> nytta av att Vattenfall driver</w:t>
      </w:r>
      <w:r w:rsidRPr="00005DF3">
        <w:t xml:space="preserve"> brunkolsbrytning, kolkraftverk och åldrade kärnkraftverk i Tyskland. Eftersom Vattenfall bara arbetar för mer kärnkraft och mer kolkraft och bru</w:t>
      </w:r>
      <w:r w:rsidRPr="00005DF3">
        <w:t>n</w:t>
      </w:r>
      <w:r w:rsidRPr="00005DF3">
        <w:t>kol är de också till hinder för en hållbar tysk och europeisk energipolitik. Man skulle visserligen kunna tänka sig att i</w:t>
      </w:r>
      <w:r w:rsidR="00E66656" w:rsidRPr="00005DF3">
        <w:t xml:space="preserve"> </w:t>
      </w:r>
      <w:r w:rsidRPr="00005DF3">
        <w:t>stället försöka styra Vattenfall Europe i en annan riktning, men det är svårt att se varför den svenska staten ska bedr</w:t>
      </w:r>
      <w:r w:rsidRPr="00005DF3">
        <w:t>i</w:t>
      </w:r>
      <w:r w:rsidRPr="00005DF3">
        <w:t>va energi- och klimatpolitik i Tyskland.</w:t>
      </w:r>
      <w:r w:rsidR="00CF00B3" w:rsidRPr="00005DF3">
        <w:t xml:space="preserve"> </w:t>
      </w:r>
      <w:r w:rsidR="00082CBE" w:rsidRPr="00005DF3">
        <w:t>Däremot</w:t>
      </w:r>
      <w:r w:rsidR="00CF00B3" w:rsidRPr="00005DF3">
        <w:t xml:space="preserve"> är det minst sagt rimligt att den svenska staten ska avstå från att sabotera demokratiskt fattade beslut i andra länder.</w:t>
      </w:r>
    </w:p>
    <w:p w:rsidR="00FC4B27" w:rsidRPr="00005DF3" w:rsidRDefault="00FC4B27" w:rsidP="00FC4B27">
      <w:pPr>
        <w:pStyle w:val="Normaltindrag"/>
      </w:pPr>
      <w:r w:rsidRPr="00005DF3">
        <w:t>Detsamma gäller i princip för den polska verksamheten som därför också bör avyttras.</w:t>
      </w:r>
    </w:p>
    <w:p w:rsidR="003F2C75" w:rsidRPr="00005DF3" w:rsidRDefault="003F2C75" w:rsidP="003F2C75">
      <w:pPr>
        <w:pStyle w:val="Normaltindrag"/>
        <w:rPr>
          <w:color w:val="000000"/>
          <w:szCs w:val="24"/>
        </w:rPr>
      </w:pPr>
      <w:r w:rsidRPr="00005DF3">
        <w:t>Mycket talar för att Vattenfall även efter dessa avyttringar</w:t>
      </w:r>
      <w:r w:rsidR="00105B1C" w:rsidRPr="00005DF3">
        <w:t xml:space="preserve"> </w:t>
      </w:r>
      <w:r w:rsidRPr="00005DF3">
        <w:t xml:space="preserve">skulle behöva delas upp i fler </w:t>
      </w:r>
      <w:r w:rsidR="00082CBE" w:rsidRPr="00005DF3">
        <w:t>bolag. Elmarknaden</w:t>
      </w:r>
      <w:r w:rsidRPr="00005DF3">
        <w:t xml:space="preserve"> är, starkt oligopoliserad. Enbart Vatte</w:t>
      </w:r>
      <w:r w:rsidRPr="00005DF3">
        <w:t>n</w:t>
      </w:r>
      <w:r w:rsidRPr="00005DF3">
        <w:t>fall kan under en sträng köldknäpp kontrollera ca 70 procent av all tillgänglig effekt, inklusive alla import</w:t>
      </w:r>
      <w:r w:rsidR="00105B1C" w:rsidRPr="00005DF3">
        <w:softHyphen/>
      </w:r>
      <w:r w:rsidRPr="00005DF3">
        <w:t>möjligheter. En uppdelning i en kärnkraftsdel och ett eller flera bolag för vattenkraft, fjärrvärme m</w:t>
      </w:r>
      <w:r w:rsidR="00E66656" w:rsidRPr="00005DF3">
        <w:t>.</w:t>
      </w:r>
      <w:r w:rsidRPr="00005DF3">
        <w:t>m</w:t>
      </w:r>
      <w:r w:rsidR="00E66656" w:rsidRPr="00005DF3">
        <w:t>.</w:t>
      </w:r>
      <w:r w:rsidRPr="00005DF3">
        <w:t xml:space="preserve"> skulle gynna konkurrens och transparens. </w:t>
      </w:r>
      <w:r w:rsidRPr="00005DF3">
        <w:rPr>
          <w:color w:val="000000"/>
          <w:szCs w:val="24"/>
        </w:rPr>
        <w:t>Mycket talar också för att distribution och t</w:t>
      </w:r>
      <w:r w:rsidR="00CB101A" w:rsidRPr="00005DF3">
        <w:rPr>
          <w:color w:val="000000"/>
          <w:szCs w:val="24"/>
        </w:rPr>
        <w:t>ransport av el, som ju till sin</w:t>
      </w:r>
      <w:r w:rsidRPr="00005DF3">
        <w:rPr>
          <w:color w:val="000000"/>
          <w:szCs w:val="24"/>
        </w:rPr>
        <w:t xml:space="preserve"> </w:t>
      </w:r>
      <w:r w:rsidR="00CB101A" w:rsidRPr="00005DF3">
        <w:rPr>
          <w:color w:val="000000"/>
          <w:szCs w:val="24"/>
        </w:rPr>
        <w:t xml:space="preserve">natur </w:t>
      </w:r>
      <w:r w:rsidR="00150A7F" w:rsidRPr="00005DF3">
        <w:rPr>
          <w:color w:val="000000"/>
          <w:szCs w:val="24"/>
        </w:rPr>
        <w:t>är monopolverksamhet</w:t>
      </w:r>
      <w:r w:rsidR="00D918EA" w:rsidRPr="00005DF3">
        <w:rPr>
          <w:color w:val="000000"/>
          <w:szCs w:val="24"/>
        </w:rPr>
        <w:t>,</w:t>
      </w:r>
      <w:r w:rsidR="00150A7F" w:rsidRPr="00005DF3">
        <w:rPr>
          <w:color w:val="000000"/>
          <w:szCs w:val="24"/>
        </w:rPr>
        <w:t xml:space="preserve"> </w:t>
      </w:r>
      <w:r w:rsidRPr="00005DF3">
        <w:rPr>
          <w:color w:val="000000"/>
          <w:szCs w:val="24"/>
        </w:rPr>
        <w:t xml:space="preserve">därför </w:t>
      </w:r>
      <w:r w:rsidR="00150A7F" w:rsidRPr="00005DF3">
        <w:rPr>
          <w:color w:val="000000"/>
          <w:szCs w:val="24"/>
        </w:rPr>
        <w:t xml:space="preserve">bör </w:t>
      </w:r>
      <w:r w:rsidRPr="00005DF3">
        <w:rPr>
          <w:color w:val="000000"/>
          <w:szCs w:val="24"/>
        </w:rPr>
        <w:t>vara separat organis</w:t>
      </w:r>
      <w:r w:rsidRPr="00005DF3">
        <w:rPr>
          <w:color w:val="000000"/>
          <w:szCs w:val="24"/>
        </w:rPr>
        <w:t>e</w:t>
      </w:r>
      <w:r w:rsidRPr="00005DF3">
        <w:rPr>
          <w:color w:val="000000"/>
          <w:szCs w:val="24"/>
        </w:rPr>
        <w:t>ra</w:t>
      </w:r>
      <w:r w:rsidR="00150A7F" w:rsidRPr="00005DF3">
        <w:rPr>
          <w:color w:val="000000"/>
          <w:szCs w:val="24"/>
        </w:rPr>
        <w:t>d</w:t>
      </w:r>
      <w:r w:rsidRPr="00005DF3">
        <w:rPr>
          <w:color w:val="000000"/>
          <w:szCs w:val="24"/>
        </w:rPr>
        <w:t>.</w:t>
      </w:r>
    </w:p>
    <w:p w:rsidR="00150A7F" w:rsidRPr="00005DF3" w:rsidRDefault="00150A7F" w:rsidP="003F2C75">
      <w:pPr>
        <w:pStyle w:val="Normaltindrag"/>
        <w:rPr>
          <w:color w:val="000000"/>
          <w:szCs w:val="24"/>
        </w:rPr>
      </w:pPr>
      <w:r w:rsidRPr="00005DF3">
        <w:rPr>
          <w:color w:val="000000"/>
          <w:szCs w:val="24"/>
        </w:rPr>
        <w:t>Det finns emellertid nog med erfarenhet av stora och illa genomtänkta o</w:t>
      </w:r>
      <w:r w:rsidRPr="00005DF3">
        <w:rPr>
          <w:color w:val="000000"/>
          <w:szCs w:val="24"/>
        </w:rPr>
        <w:t>m</w:t>
      </w:r>
      <w:r w:rsidRPr="00005DF3">
        <w:rPr>
          <w:color w:val="000000"/>
          <w:szCs w:val="24"/>
        </w:rPr>
        <w:t>organisationer, och därför krävs ett gott beslutsunderlag innan riksdagen fattar specifika beslut om hur Vattenfall ska vara organiserat.</w:t>
      </w:r>
    </w:p>
    <w:p w:rsidR="00150A7F" w:rsidRPr="00005DF3" w:rsidRDefault="00CF00B3" w:rsidP="00A8014E">
      <w:pPr>
        <w:pStyle w:val="Normaltindrag"/>
        <w:rPr>
          <w:color w:val="000000"/>
          <w:szCs w:val="24"/>
        </w:rPr>
      </w:pPr>
      <w:r w:rsidRPr="00005DF3">
        <w:rPr>
          <w:color w:val="000000"/>
          <w:szCs w:val="24"/>
        </w:rPr>
        <w:t xml:space="preserve">Vattenfall tilldelades i 1997 års energipolitiska beslut en strategisk roll för omställningen av det svenska </w:t>
      </w:r>
      <w:r w:rsidR="00082CBE" w:rsidRPr="00005DF3">
        <w:rPr>
          <w:color w:val="000000"/>
          <w:szCs w:val="24"/>
        </w:rPr>
        <w:t>energisystemet</w:t>
      </w:r>
      <w:r w:rsidRPr="00005DF3">
        <w:rPr>
          <w:color w:val="000000"/>
          <w:szCs w:val="24"/>
        </w:rPr>
        <w:t xml:space="preserve">. Detta </w:t>
      </w:r>
      <w:r w:rsidR="00492BE1" w:rsidRPr="00005DF3">
        <w:rPr>
          <w:color w:val="000000"/>
          <w:szCs w:val="24"/>
        </w:rPr>
        <w:t xml:space="preserve">har </w:t>
      </w:r>
      <w:r w:rsidRPr="00005DF3">
        <w:rPr>
          <w:color w:val="000000"/>
          <w:szCs w:val="24"/>
        </w:rPr>
        <w:t xml:space="preserve">inte styrt Vattenfall alls, tvärtom har Vattenfall </w:t>
      </w:r>
      <w:r w:rsidR="00E66656" w:rsidRPr="00005DF3">
        <w:rPr>
          <w:color w:val="000000"/>
          <w:szCs w:val="24"/>
        </w:rPr>
        <w:t>hundra</w:t>
      </w:r>
      <w:r w:rsidRPr="00005DF3">
        <w:rPr>
          <w:color w:val="000000"/>
          <w:szCs w:val="24"/>
        </w:rPr>
        <w:t>faldigat sina koldioxidutsläpp, och fortsatt att öka dem från 2004 till 2005</w:t>
      </w:r>
      <w:r w:rsidR="00E66656" w:rsidRPr="00005DF3">
        <w:rPr>
          <w:color w:val="000000"/>
          <w:szCs w:val="24"/>
        </w:rPr>
        <w:t>,</w:t>
      </w:r>
      <w:r w:rsidRPr="00005DF3">
        <w:rPr>
          <w:color w:val="000000"/>
          <w:szCs w:val="24"/>
        </w:rPr>
        <w:t xml:space="preserve"> och ökat sitt kärnkraftsinnehav i Tyskland. Bolaget har också försökt att öka de svenska koldioxidutsläppen med ett par miljoner ton per år genom planerna på att bygga om det oljeeldade reser</w:t>
      </w:r>
      <w:r w:rsidRPr="00005DF3">
        <w:rPr>
          <w:color w:val="000000"/>
          <w:szCs w:val="24"/>
        </w:rPr>
        <w:t>v</w:t>
      </w:r>
      <w:r w:rsidRPr="00005DF3">
        <w:rPr>
          <w:color w:val="000000"/>
          <w:szCs w:val="24"/>
        </w:rPr>
        <w:t xml:space="preserve">kraftverket i Stenungsund för helårsdrift. Genom köpet av Uppsala energi har Vattenfall blivit </w:t>
      </w:r>
      <w:r w:rsidR="00A8014E" w:rsidRPr="00005DF3">
        <w:rPr>
          <w:color w:val="000000"/>
          <w:szCs w:val="24"/>
        </w:rPr>
        <w:t xml:space="preserve">en stor aktör för torv. </w:t>
      </w:r>
      <w:r w:rsidRPr="00005DF3">
        <w:rPr>
          <w:color w:val="000000"/>
          <w:szCs w:val="24"/>
        </w:rPr>
        <w:t>Genom program för livstidsförlängning och effekthöjning har Vattenfall klart markerat att man inte vill avveckla kärnkraft. Däremot har bolaget tills nyligen varit ytterst försi</w:t>
      </w:r>
      <w:r w:rsidR="001D3F67" w:rsidRPr="00005DF3">
        <w:rPr>
          <w:color w:val="000000"/>
          <w:szCs w:val="24"/>
        </w:rPr>
        <w:t>ktig med att satsa på vindkraft</w:t>
      </w:r>
      <w:r w:rsidR="00A8014E" w:rsidRPr="00005DF3">
        <w:rPr>
          <w:color w:val="000000"/>
          <w:szCs w:val="24"/>
        </w:rPr>
        <w:t>.</w:t>
      </w:r>
    </w:p>
    <w:p w:rsidR="00A8014E" w:rsidRPr="00005DF3" w:rsidRDefault="001D3F67" w:rsidP="003F2C75">
      <w:pPr>
        <w:pStyle w:val="Normaltindrag"/>
        <w:rPr>
          <w:color w:val="000000"/>
          <w:szCs w:val="24"/>
        </w:rPr>
      </w:pPr>
      <w:r w:rsidRPr="00005DF3">
        <w:rPr>
          <w:color w:val="000000"/>
          <w:szCs w:val="24"/>
        </w:rPr>
        <w:t>Riksdagen och Riksrevisionen har vid flera tillfällen kritiserat regeringen för bristande styrning av Vattenfall. Det finns i princip två sätt att styra ett företag, från kunderna och m</w:t>
      </w:r>
      <w:r w:rsidR="00526B89" w:rsidRPr="00005DF3">
        <w:rPr>
          <w:color w:val="000000"/>
          <w:szCs w:val="24"/>
        </w:rPr>
        <w:t>arknaden eller från ägarmakten.</w:t>
      </w:r>
    </w:p>
    <w:p w:rsidR="00526B89" w:rsidRPr="00005DF3" w:rsidRDefault="00526B89" w:rsidP="00526B89">
      <w:pPr>
        <w:pStyle w:val="Normaltindrag"/>
        <w:rPr>
          <w:color w:val="000000"/>
          <w:szCs w:val="24"/>
        </w:rPr>
      </w:pPr>
      <w:r w:rsidRPr="00005DF3">
        <w:rPr>
          <w:color w:val="000000"/>
          <w:szCs w:val="24"/>
        </w:rPr>
        <w:t>Vattenfall har i stort sett styrt sig själv</w:t>
      </w:r>
      <w:r w:rsidR="007A3898" w:rsidRPr="00005DF3">
        <w:rPr>
          <w:color w:val="000000"/>
          <w:szCs w:val="24"/>
        </w:rPr>
        <w:t xml:space="preserve">t, som om ledningen var ägare, </w:t>
      </w:r>
      <w:r w:rsidRPr="00005DF3">
        <w:rPr>
          <w:color w:val="000000"/>
          <w:szCs w:val="24"/>
        </w:rPr>
        <w:t>när det var affärsdrivande verk, när det blev bolag, under den reglerade elmar</w:t>
      </w:r>
      <w:r w:rsidRPr="00005DF3">
        <w:rPr>
          <w:color w:val="000000"/>
          <w:szCs w:val="24"/>
        </w:rPr>
        <w:t>k</w:t>
      </w:r>
      <w:r w:rsidRPr="00005DF3">
        <w:rPr>
          <w:color w:val="000000"/>
          <w:szCs w:val="24"/>
        </w:rPr>
        <w:t xml:space="preserve">naden och under den avreglerade elmarknaden. Varken marknad eller ägare har haft någon makt att påverka ledningens agenda, annat än i någon mån genom ägarens </w:t>
      </w:r>
      <w:r w:rsidR="00082CBE" w:rsidRPr="00005DF3">
        <w:rPr>
          <w:color w:val="000000"/>
          <w:szCs w:val="24"/>
        </w:rPr>
        <w:t>avkastningskrav</w:t>
      </w:r>
      <w:r w:rsidRPr="00005DF3">
        <w:rPr>
          <w:color w:val="000000"/>
          <w:szCs w:val="24"/>
        </w:rPr>
        <w:t>.</w:t>
      </w:r>
    </w:p>
    <w:p w:rsidR="00526B89" w:rsidRPr="00005DF3" w:rsidRDefault="00526B89" w:rsidP="00526B89">
      <w:pPr>
        <w:pStyle w:val="Normaltindrag"/>
        <w:rPr>
          <w:color w:val="000000"/>
          <w:szCs w:val="24"/>
        </w:rPr>
      </w:pPr>
      <w:r w:rsidRPr="00005DF3">
        <w:rPr>
          <w:color w:val="000000"/>
          <w:szCs w:val="24"/>
        </w:rPr>
        <w:t>Det är alltså inte lätt att styra Vattenfall. Men precis som alla andra ägare måste staten ta sitt ansvar. Styrelsen ska styra. Styrelsen ska bestå av personer med integritet och relevant kunskaper, däribland om miljö.</w:t>
      </w:r>
      <w:r w:rsidR="00C86E38" w:rsidRPr="00005DF3">
        <w:rPr>
          <w:color w:val="000000"/>
          <w:szCs w:val="24"/>
        </w:rPr>
        <w:t xml:space="preserve"> För att försäkra sig om det</w:t>
      </w:r>
      <w:r w:rsidR="007625F8" w:rsidRPr="00005DF3">
        <w:rPr>
          <w:color w:val="000000"/>
          <w:szCs w:val="24"/>
        </w:rPr>
        <w:t xml:space="preserve">ta </w:t>
      </w:r>
      <w:r w:rsidR="007625F8" w:rsidRPr="00005DF3">
        <w:t>anser vi att riksdagens näringsutskott ska ha möjlighet att samr</w:t>
      </w:r>
      <w:r w:rsidR="007625F8" w:rsidRPr="00005DF3">
        <w:t>å</w:t>
      </w:r>
      <w:r w:rsidR="007625F8" w:rsidRPr="00005DF3">
        <w:t>da med regeringen kring och med de ledamöter som regeringen nominerar till Vattenfalls styrelse.</w:t>
      </w:r>
    </w:p>
    <w:p w:rsidR="00526B89" w:rsidRPr="00005DF3" w:rsidRDefault="00526B89" w:rsidP="00526B89">
      <w:pPr>
        <w:pStyle w:val="Normaltindrag"/>
        <w:rPr>
          <w:color w:val="000000"/>
          <w:szCs w:val="24"/>
        </w:rPr>
      </w:pPr>
      <w:r w:rsidRPr="00005DF3">
        <w:rPr>
          <w:color w:val="000000"/>
          <w:szCs w:val="24"/>
        </w:rPr>
        <w:t xml:space="preserve">Påverkan ska inte gå </w:t>
      </w:r>
      <w:r w:rsidR="00C86E38" w:rsidRPr="00005DF3">
        <w:rPr>
          <w:color w:val="000000"/>
          <w:szCs w:val="24"/>
        </w:rPr>
        <w:t>åt andra hållet, från Vattenfall till politiken. Vatte</w:t>
      </w:r>
      <w:r w:rsidR="00C86E38" w:rsidRPr="00005DF3">
        <w:rPr>
          <w:color w:val="000000"/>
          <w:szCs w:val="24"/>
        </w:rPr>
        <w:t>n</w:t>
      </w:r>
      <w:r w:rsidR="00C86E38" w:rsidRPr="00005DF3">
        <w:rPr>
          <w:color w:val="000000"/>
          <w:szCs w:val="24"/>
        </w:rPr>
        <w:t>fall ska hålla sin lobbying på låg nivå och redovisa den separat. På grund av Vattenfalls storlek bör företaget lämna organisationerna Svenskt Näringsliv och Svensk Energi, som båda har ägnat mycket kraft åt att motarbeta kär</w:t>
      </w:r>
      <w:r w:rsidR="00C86E38" w:rsidRPr="00005DF3">
        <w:rPr>
          <w:color w:val="000000"/>
          <w:szCs w:val="24"/>
        </w:rPr>
        <w:t>n</w:t>
      </w:r>
      <w:r w:rsidR="00C86E38" w:rsidRPr="00005DF3">
        <w:rPr>
          <w:color w:val="000000"/>
          <w:szCs w:val="24"/>
        </w:rPr>
        <w:t>kraftsavveckling och alla former av seriös klimatpolitik.</w:t>
      </w:r>
    </w:p>
    <w:p w:rsidR="00105B1C" w:rsidRPr="00005DF3" w:rsidRDefault="00C86E38" w:rsidP="00EE0A9F">
      <w:pPr>
        <w:pStyle w:val="Normaltindrag"/>
        <w:rPr>
          <w:color w:val="000000"/>
          <w:szCs w:val="24"/>
        </w:rPr>
      </w:pPr>
      <w:r w:rsidRPr="00005DF3">
        <w:rPr>
          <w:color w:val="000000"/>
          <w:szCs w:val="24"/>
        </w:rPr>
        <w:t>Genom att dela upp Vattenfall i mindre delar skulle regeringen också ma</w:t>
      </w:r>
      <w:r w:rsidRPr="00005DF3">
        <w:rPr>
          <w:color w:val="000000"/>
          <w:szCs w:val="24"/>
        </w:rPr>
        <w:t>r</w:t>
      </w:r>
      <w:r w:rsidRPr="00005DF3">
        <w:rPr>
          <w:color w:val="000000"/>
          <w:szCs w:val="24"/>
        </w:rPr>
        <w:t>kera avstånd till uppfattningen att det är oundvikligt att den europeiska e</w:t>
      </w:r>
      <w:r w:rsidRPr="00005DF3">
        <w:rPr>
          <w:color w:val="000000"/>
          <w:szCs w:val="24"/>
        </w:rPr>
        <w:t>l</w:t>
      </w:r>
      <w:r w:rsidRPr="00005DF3">
        <w:rPr>
          <w:color w:val="000000"/>
          <w:szCs w:val="24"/>
        </w:rPr>
        <w:t xml:space="preserve">marknaden domineras av tre eller fyra ”spelare”. </w:t>
      </w:r>
      <w:r w:rsidR="0059189F" w:rsidRPr="00005DF3">
        <w:rPr>
          <w:color w:val="000000"/>
          <w:szCs w:val="24"/>
        </w:rPr>
        <w:t>Det är inte nödvändigt, det är inte till fördel för konsumenterna, det är inte till fördel för demokratin och det är inte till fördel för miljön. Vi vill därför att Sverige både i handling och som politisk linje ska driva en antimonopolistisk linje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5DF3">
        <w:trPr>
          <w:cantSplit/>
        </w:trPr>
        <w:tc>
          <w:tcPr>
            <w:tcW w:w="3046" w:type="dxa"/>
          </w:tcPr>
          <w:p w:rsidR="00EF1A5E" w:rsidRPr="00005DF3" w:rsidRDefault="00EF1A5E">
            <w:pPr>
              <w:pStyle w:val="UnderskriftDatum"/>
              <w:spacing w:before="240"/>
            </w:pPr>
            <w:r w:rsidRPr="00005DF3">
              <w:t>Stockholm den 31 oktober 2006</w:t>
            </w:r>
          </w:p>
        </w:tc>
        <w:tc>
          <w:tcPr>
            <w:tcW w:w="3047" w:type="dxa"/>
          </w:tcPr>
          <w:p w:rsidR="00EF1A5E" w:rsidRPr="00005DF3" w:rsidRDefault="00EF1A5E">
            <w:pPr>
              <w:pStyle w:val="Underskrifter"/>
              <w:spacing w:before="240"/>
            </w:pPr>
          </w:p>
        </w:tc>
      </w:tr>
      <w:tr w:rsidR="00000000" w:rsidRPr="00005DF3">
        <w:trPr>
          <w:cantSplit/>
        </w:trPr>
        <w:tc>
          <w:tcPr>
            <w:tcW w:w="3046" w:type="dxa"/>
          </w:tcPr>
          <w:p w:rsidR="00EF1A5E" w:rsidRPr="00005DF3" w:rsidRDefault="00EF1A5E">
            <w:pPr>
              <w:pStyle w:val="Underskrifter"/>
            </w:pPr>
            <w:r w:rsidRPr="00005DF3">
              <w:t>Per Bolund (mp)</w:t>
            </w:r>
          </w:p>
        </w:tc>
        <w:tc>
          <w:tcPr>
            <w:tcW w:w="3046" w:type="dxa"/>
          </w:tcPr>
          <w:p w:rsidR="00EF1A5E" w:rsidRPr="00005DF3" w:rsidRDefault="00EF1A5E">
            <w:pPr>
              <w:pStyle w:val="Underskrifter"/>
            </w:pPr>
          </w:p>
        </w:tc>
      </w:tr>
      <w:tr w:rsidR="00000000" w:rsidRPr="00005DF3">
        <w:trPr>
          <w:cantSplit/>
        </w:trPr>
        <w:tc>
          <w:tcPr>
            <w:tcW w:w="3046" w:type="dxa"/>
          </w:tcPr>
          <w:p w:rsidR="00EF1A5E" w:rsidRPr="00005DF3" w:rsidRDefault="00EF1A5E">
            <w:pPr>
              <w:pStyle w:val="Underskrifter"/>
            </w:pPr>
            <w:r w:rsidRPr="00005DF3">
              <w:t>Tina Ehn (mp)</w:t>
            </w:r>
          </w:p>
        </w:tc>
        <w:tc>
          <w:tcPr>
            <w:tcW w:w="3046" w:type="dxa"/>
          </w:tcPr>
          <w:p w:rsidR="00EF1A5E" w:rsidRPr="00005DF3" w:rsidRDefault="00EF1A5E">
            <w:pPr>
              <w:pStyle w:val="Underskrifter"/>
            </w:pPr>
            <w:r w:rsidRPr="00005DF3">
              <w:t>Karin Svensson Smith (mp)</w:t>
            </w:r>
          </w:p>
        </w:tc>
      </w:tr>
      <w:tr w:rsidR="00000000" w:rsidRPr="00005DF3">
        <w:trPr>
          <w:cantSplit/>
        </w:trPr>
        <w:tc>
          <w:tcPr>
            <w:tcW w:w="3046" w:type="dxa"/>
          </w:tcPr>
          <w:p w:rsidR="00EF1A5E" w:rsidRPr="00005DF3" w:rsidRDefault="00EF1A5E">
            <w:pPr>
              <w:pStyle w:val="Underskrifter"/>
            </w:pPr>
            <w:r w:rsidRPr="00005DF3">
              <w:t>Jan Lindholm (mp)</w:t>
            </w:r>
          </w:p>
        </w:tc>
        <w:tc>
          <w:tcPr>
            <w:tcW w:w="3046" w:type="dxa"/>
          </w:tcPr>
          <w:p w:rsidR="00EF1A5E" w:rsidRPr="00005DF3" w:rsidRDefault="00EF1A5E">
            <w:pPr>
              <w:pStyle w:val="Underskrifter"/>
            </w:pPr>
            <w:r w:rsidRPr="00005DF3">
              <w:t>Mikaela Valtersson (mp)</w:t>
            </w:r>
          </w:p>
        </w:tc>
      </w:tr>
    </w:tbl>
    <w:p w:rsidR="00EE0A9F" w:rsidRPr="00005DF3" w:rsidRDefault="00EE0A9F" w:rsidP="00E66656">
      <w:pPr>
        <w:pStyle w:val="Normaltindrag"/>
      </w:pPr>
    </w:p>
    <w:sectPr w:rsidR="00EE0A9F" w:rsidRPr="00005DF3" w:rsidSect="00E666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A5E" w:rsidRPr="00005DF3" w:rsidRDefault="00EF1A5E">
      <w:r w:rsidRPr="00005DF3">
        <w:separator/>
      </w:r>
    </w:p>
  </w:endnote>
  <w:endnote w:type="continuationSeparator" w:id="0">
    <w:p w:rsidR="00EF1A5E" w:rsidRPr="00005DF3" w:rsidRDefault="00EF1A5E">
      <w:r w:rsidRPr="00005D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656" w:rsidRPr="00005DF3" w:rsidRDefault="00005DF3" w:rsidP="00E66656">
    <w:pPr>
      <w:pStyle w:val="Sidfot"/>
    </w:pPr>
    <w:r w:rsidRPr="00005D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7814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656" w:rsidRDefault="00EF1A5E">
                          <w:pPr>
                            <w:pStyle w:val="NormalS5sidnrV"/>
                          </w:pPr>
                          <w:r>
                            <w:fldChar w:fldCharType="begin"/>
                          </w:r>
                          <w:r w:rsidR="00E6665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6656" w:rsidRDefault="00EF1A5E">
                    <w:pPr>
                      <w:pStyle w:val="NormalS5sidnrV"/>
                    </w:pPr>
                    <w:r>
                      <w:fldChar w:fldCharType="begin"/>
                    </w:r>
                    <w:r w:rsidR="00E6665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E28" w:rsidRPr="00005DF3" w:rsidRDefault="00005DF3" w:rsidP="00E66656">
    <w:pPr>
      <w:pStyle w:val="Sidfot"/>
    </w:pPr>
    <w:r w:rsidRPr="00005D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666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656" w:rsidRDefault="00EF1A5E">
                          <w:pPr>
                            <w:pStyle w:val="NormalS5sidnrH"/>
                            <w:ind w:right="0"/>
                          </w:pPr>
                          <w:r>
                            <w:fldChar w:fldCharType="begin"/>
                          </w:r>
                          <w:r w:rsidR="00E66656">
                            <w:instrText xml:space="preserve"> PAGE *\charformat</w:instrText>
                          </w:r>
                          <w:r>
                            <w:fldChar w:fldCharType="separate"/>
                          </w:r>
                          <w:r w:rsidR="006E569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6656" w:rsidRDefault="00EF1A5E">
                    <w:pPr>
                      <w:pStyle w:val="NormalS5sidnrH"/>
                      <w:ind w:right="0"/>
                    </w:pPr>
                    <w:r>
                      <w:fldChar w:fldCharType="begin"/>
                    </w:r>
                    <w:r w:rsidR="00E66656">
                      <w:instrText xml:space="preserve"> PAGE *\charformat</w:instrText>
                    </w:r>
                    <w:r>
                      <w:fldChar w:fldCharType="separate"/>
                    </w:r>
                    <w:r w:rsidR="006E569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E28" w:rsidRPr="00005DF3" w:rsidRDefault="00005DF3" w:rsidP="00E66656">
    <w:pPr>
      <w:pStyle w:val="Sidfot"/>
    </w:pPr>
    <w:r w:rsidRPr="00005D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18006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656" w:rsidRDefault="00EF1A5E">
                          <w:pPr>
                            <w:pStyle w:val="NormalS5sidnrH"/>
                            <w:ind w:right="0"/>
                          </w:pPr>
                          <w:r>
                            <w:fldChar w:fldCharType="begin"/>
                          </w:r>
                          <w:r w:rsidR="00E6665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6656" w:rsidRDefault="00EF1A5E">
                    <w:pPr>
                      <w:pStyle w:val="NormalS5sidnrH"/>
                      <w:ind w:right="0"/>
                    </w:pPr>
                    <w:r>
                      <w:fldChar w:fldCharType="begin"/>
                    </w:r>
                    <w:r w:rsidR="00E6665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A5E" w:rsidRPr="00005DF3" w:rsidRDefault="00EF1A5E">
      <w:r w:rsidRPr="00005DF3">
        <w:separator/>
      </w:r>
    </w:p>
  </w:footnote>
  <w:footnote w:type="continuationSeparator" w:id="0">
    <w:p w:rsidR="00EF1A5E" w:rsidRPr="00005DF3" w:rsidRDefault="00EF1A5E">
      <w:r w:rsidRPr="00005D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656" w:rsidRPr="00005DF3" w:rsidRDefault="00005DF3" w:rsidP="00E66656">
    <w:pPr>
      <w:pStyle w:val="Sidhuvud"/>
    </w:pPr>
    <w:r w:rsidRPr="00005D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3387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656" w:rsidRDefault="00EF1A5E">
                          <w:pPr>
                            <w:pStyle w:val="KantRubrikS5V"/>
                          </w:pPr>
                          <w:r>
                            <w:fldChar w:fldCharType="begin"/>
                          </w:r>
                          <w:r w:rsidR="00E66656">
                            <w:instrText xml:space="preserve"> DOCPROPERTY "YearUser" *\charformat </w:instrText>
                          </w:r>
                          <w:r>
                            <w:fldChar w:fldCharType="separate"/>
                          </w:r>
                          <w:r w:rsidR="006E569F">
                            <w:t>2006/07</w:t>
                          </w:r>
                          <w:r>
                            <w:fldChar w:fldCharType="end"/>
                          </w:r>
                          <w:r w:rsidR="00E66656">
                            <w:t>:</w:t>
                          </w:r>
                          <w:r>
                            <w:fldChar w:fldCharType="begin"/>
                          </w:r>
                          <w:r w:rsidR="00E66656">
                            <w:instrText xml:space="preserve"> DOCPROPERTY "Motionsnummer" *\charformat </w:instrText>
                          </w:r>
                          <w:r>
                            <w:fldChar w:fldCharType="separate"/>
                          </w:r>
                          <w:r w:rsidR="006E569F">
                            <w:t>N338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6656" w:rsidRDefault="00EF1A5E">
                    <w:pPr>
                      <w:pStyle w:val="KantRubrikS5V"/>
                    </w:pPr>
                    <w:r>
                      <w:fldChar w:fldCharType="begin"/>
                    </w:r>
                    <w:r w:rsidR="00E66656">
                      <w:instrText xml:space="preserve"> DOCPROPERTY "YearUser" *\charformat </w:instrText>
                    </w:r>
                    <w:r>
                      <w:fldChar w:fldCharType="separate"/>
                    </w:r>
                    <w:r w:rsidR="006E569F">
                      <w:t>2006/07</w:t>
                    </w:r>
                    <w:r>
                      <w:fldChar w:fldCharType="end"/>
                    </w:r>
                    <w:r w:rsidR="00E66656">
                      <w:t>:</w:t>
                    </w:r>
                    <w:r>
                      <w:fldChar w:fldCharType="begin"/>
                    </w:r>
                    <w:r w:rsidR="00E66656">
                      <w:instrText xml:space="preserve"> DOCPROPERTY "Motionsnummer" *\charformat </w:instrText>
                    </w:r>
                    <w:r>
                      <w:fldChar w:fldCharType="separate"/>
                    </w:r>
                    <w:r w:rsidR="006E569F">
                      <w:t>N338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E28" w:rsidRPr="00005DF3" w:rsidRDefault="00005DF3" w:rsidP="00E66656">
    <w:pPr>
      <w:pStyle w:val="Sidhuvud"/>
    </w:pPr>
    <w:r w:rsidRPr="00005D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27133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656" w:rsidRDefault="00EF1A5E">
                          <w:pPr>
                            <w:pStyle w:val="KantRubrikS5H"/>
                            <w:ind w:right="0"/>
                          </w:pPr>
                          <w:r>
                            <w:fldChar w:fldCharType="begin"/>
                          </w:r>
                          <w:r w:rsidR="00E66656">
                            <w:instrText xml:space="preserve"> DOCPROPERTY "YearUser" *\charformat </w:instrText>
                          </w:r>
                          <w:r>
                            <w:fldChar w:fldCharType="separate"/>
                          </w:r>
                          <w:r w:rsidR="006E569F">
                            <w:t>2006/07</w:t>
                          </w:r>
                          <w:r>
                            <w:fldChar w:fldCharType="end"/>
                          </w:r>
                          <w:r w:rsidR="00E66656">
                            <w:t>:</w:t>
                          </w:r>
                          <w:r>
                            <w:fldChar w:fldCharType="begin"/>
                          </w:r>
                          <w:r w:rsidR="00E66656">
                            <w:instrText xml:space="preserve"> DOCPROPERTY "Motionsnummer" *\charformat </w:instrText>
                          </w:r>
                          <w:r>
                            <w:fldChar w:fldCharType="separate"/>
                          </w:r>
                          <w:r w:rsidR="006E569F">
                            <w:t>N338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6656" w:rsidRDefault="00EF1A5E">
                    <w:pPr>
                      <w:pStyle w:val="KantRubrikS5H"/>
                      <w:ind w:right="0"/>
                    </w:pPr>
                    <w:r>
                      <w:fldChar w:fldCharType="begin"/>
                    </w:r>
                    <w:r w:rsidR="00E66656">
                      <w:instrText xml:space="preserve"> DOCPROPERTY "YearUser" *\charformat </w:instrText>
                    </w:r>
                    <w:r>
                      <w:fldChar w:fldCharType="separate"/>
                    </w:r>
                    <w:r w:rsidR="006E569F">
                      <w:t>2006/07</w:t>
                    </w:r>
                    <w:r>
                      <w:fldChar w:fldCharType="end"/>
                    </w:r>
                    <w:r w:rsidR="00E66656">
                      <w:t>:</w:t>
                    </w:r>
                    <w:r>
                      <w:fldChar w:fldCharType="begin"/>
                    </w:r>
                    <w:r w:rsidR="00E66656">
                      <w:instrText xml:space="preserve"> DOCPROPERTY "Motionsnummer" *\charformat </w:instrText>
                    </w:r>
                    <w:r>
                      <w:fldChar w:fldCharType="separate"/>
                    </w:r>
                    <w:r w:rsidR="006E569F">
                      <w:t>N338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A5E" w:rsidRPr="00005DF3" w:rsidRDefault="00EF1A5E">
    <w:pPr>
      <w:pStyle w:val="FSHNormal"/>
      <w:tabs>
        <w:tab w:val="right" w:pos="5840"/>
      </w:tabs>
    </w:pPr>
    <w:r w:rsidRPr="00005DF3">
      <w:br/>
    </w:r>
    <w:r w:rsidRPr="00005DF3">
      <w:fldChar w:fldCharType="begin" w:fldLock="1"/>
    </w:r>
    <w:r w:rsidRPr="00005DF3">
      <w:instrText xml:space="preserve"> DOCPROPERTY</w:instrText>
    </w:r>
    <w:r w:rsidRPr="00005DF3">
      <w:rPr>
        <w:sz w:val="18"/>
      </w:rPr>
      <w:instrText xml:space="preserve"> "YearUser" *\charformat </w:instrText>
    </w:r>
    <w:r w:rsidRPr="00005DF3">
      <w:fldChar w:fldCharType="separate"/>
    </w:r>
    <w:r w:rsidRPr="00005DF3">
      <w:t>2006/07</w:t>
    </w:r>
    <w:r w:rsidRPr="00005DF3">
      <w:fldChar w:fldCharType="end"/>
    </w:r>
    <w:r w:rsidRPr="00005DF3">
      <w:t xml:space="preserve"> </w:t>
    </w:r>
    <w:r w:rsidRPr="00005DF3">
      <w:tab/>
      <w:t xml:space="preserve">mnr: </w:t>
    </w:r>
    <w:r w:rsidRPr="00005DF3">
      <w:fldChar w:fldCharType="begin" w:fldLock="1"/>
    </w:r>
    <w:r w:rsidRPr="00005DF3">
      <w:instrText xml:space="preserve"> DOCPROPERTY</w:instrText>
    </w:r>
    <w:r w:rsidRPr="00005DF3">
      <w:rPr>
        <w:sz w:val="18"/>
      </w:rPr>
      <w:instrText xml:space="preserve"> "Motionsnummer" *\charformat </w:instrText>
    </w:r>
    <w:r w:rsidRPr="00005DF3">
      <w:fldChar w:fldCharType="separate"/>
    </w:r>
    <w:r w:rsidRPr="00005DF3">
      <w:t>N338</w:t>
    </w:r>
    <w:r w:rsidRPr="00005DF3">
      <w:fldChar w:fldCharType="end"/>
    </w:r>
    <w:r w:rsidRPr="00005DF3">
      <w:br/>
    </w:r>
    <w:r w:rsidRPr="00005DF3">
      <w:fldChar w:fldCharType="begin" w:fldLock="1"/>
    </w:r>
    <w:r w:rsidRPr="00005DF3">
      <w:instrText xml:space="preserve"> DOCPROPERTY</w:instrText>
    </w:r>
    <w:r w:rsidRPr="00005DF3">
      <w:rPr>
        <w:sz w:val="18"/>
      </w:rPr>
      <w:instrText xml:space="preserve"> "Samling" *\charformat </w:instrText>
    </w:r>
    <w:r w:rsidRPr="00005DF3">
      <w:fldChar w:fldCharType="end"/>
    </w:r>
    <w:r w:rsidRPr="00005DF3">
      <w:tab/>
      <w:t xml:space="preserve">pnr: </w:t>
    </w:r>
    <w:r w:rsidRPr="00005DF3">
      <w:fldChar w:fldCharType="begin" w:fldLock="1"/>
    </w:r>
    <w:r w:rsidRPr="00005DF3">
      <w:instrText xml:space="preserve"> DOCPROPERTY</w:instrText>
    </w:r>
    <w:r w:rsidRPr="00005DF3">
      <w:rPr>
        <w:sz w:val="18"/>
      </w:rPr>
      <w:instrText xml:space="preserve"> "Partinummer" *\charformat </w:instrText>
    </w:r>
    <w:r w:rsidRPr="00005DF3">
      <w:fldChar w:fldCharType="separate"/>
    </w:r>
    <w:r w:rsidRPr="00005DF3">
      <w:t>mp313</w:t>
    </w:r>
    <w:r w:rsidRPr="00005DF3">
      <w:fldChar w:fldCharType="end"/>
    </w:r>
  </w:p>
  <w:p w:rsidR="00EF1A5E" w:rsidRPr="00005DF3" w:rsidRDefault="00EF1A5E">
    <w:pPr>
      <w:pStyle w:val="FSHRub1"/>
    </w:pPr>
    <w:r w:rsidRPr="00005DF3">
      <w:t>Motion till riksdagen</w:t>
    </w:r>
    <w:r w:rsidRPr="00005DF3">
      <w:br/>
    </w:r>
    <w:r w:rsidRPr="00005DF3">
      <w:fldChar w:fldCharType="begin" w:fldLock="1"/>
    </w:r>
    <w:r w:rsidRPr="00005DF3">
      <w:instrText xml:space="preserve"> DOCPROPERTY "YearUser" *\charformat </w:instrText>
    </w:r>
    <w:r w:rsidRPr="00005DF3">
      <w:fldChar w:fldCharType="separate"/>
    </w:r>
    <w:r w:rsidRPr="00005DF3">
      <w:t>2006/07</w:t>
    </w:r>
    <w:r w:rsidRPr="00005DF3">
      <w:fldChar w:fldCharType="end"/>
    </w:r>
    <w:r w:rsidRPr="00005DF3">
      <w:t>:</w:t>
    </w:r>
    <w:r w:rsidRPr="00005DF3">
      <w:fldChar w:fldCharType="begin" w:fldLock="1"/>
    </w:r>
    <w:r w:rsidRPr="00005DF3">
      <w:instrText xml:space="preserve"> DOCPROPERTY "Motionsnummer" *\charformat </w:instrText>
    </w:r>
    <w:r w:rsidRPr="00005DF3">
      <w:fldChar w:fldCharType="separate"/>
    </w:r>
    <w:r w:rsidRPr="00005DF3">
      <w:t>N338</w:t>
    </w:r>
    <w:r w:rsidRPr="00005DF3">
      <w:fldChar w:fldCharType="end"/>
    </w:r>
  </w:p>
  <w:p w:rsidR="00EF1A5E" w:rsidRPr="00005DF3" w:rsidRDefault="00EF1A5E">
    <w:pPr>
      <w:pStyle w:val="FSHNormalS5"/>
    </w:pPr>
    <w:r w:rsidRPr="00005DF3">
      <w:fldChar w:fldCharType="begin" w:fldLock="1"/>
    </w:r>
    <w:r w:rsidRPr="00005DF3">
      <w:instrText xml:space="preserve"> DOCPROPERTY "MotionarText" *\charformat </w:instrText>
    </w:r>
    <w:r w:rsidRPr="00005DF3">
      <w:fldChar w:fldCharType="separate"/>
    </w:r>
    <w:r w:rsidRPr="00005DF3">
      <w:t>av Per Bolund m.fl. (mp)</w:t>
    </w:r>
    <w:r w:rsidRPr="00005DF3">
      <w:fldChar w:fldCharType="end"/>
    </w:r>
    <w:r w:rsidRPr="00005DF3">
      <w:br/>
    </w:r>
    <w:r w:rsidRPr="00005DF3">
      <w:fldChar w:fldCharType="begin" w:fldLock="1"/>
    </w:r>
    <w:r w:rsidRPr="00005DF3">
      <w:instrText xml:space="preserve"> DOCPROPERTY "SvarFrasKort" *\charformat </w:instrText>
    </w:r>
    <w:r w:rsidRPr="00005DF3">
      <w:fldChar w:fldCharType="end"/>
    </w:r>
  </w:p>
  <w:p w:rsidR="00EF1A5E" w:rsidRPr="00005DF3" w:rsidRDefault="00EF1A5E">
    <w:pPr>
      <w:pStyle w:val="FSHTitel"/>
    </w:pPr>
    <w:r w:rsidRPr="00005DF3">
      <w:fldChar w:fldCharType="begin" w:fldLock="1"/>
    </w:r>
    <w:r w:rsidRPr="00005DF3">
      <w:instrText xml:space="preserve"> DOCPROPERTY</w:instrText>
    </w:r>
    <w:r w:rsidRPr="00005DF3">
      <w:rPr>
        <w:sz w:val="18"/>
      </w:rPr>
      <w:instrText xml:space="preserve"> "RubrikSvar" *\charformat </w:instrText>
    </w:r>
    <w:r w:rsidRPr="00005DF3">
      <w:fldChar w:fldCharType="separate"/>
    </w:r>
    <w:r w:rsidRPr="00005DF3">
      <w:t>Vattenfall AB</w:t>
    </w:r>
    <w:r w:rsidRPr="00005DF3">
      <w:fldChar w:fldCharType="end"/>
    </w:r>
  </w:p>
  <w:p w:rsidR="00EF1A5E" w:rsidRPr="00005DF3" w:rsidRDefault="00EF1A5E">
    <w:pPr>
      <w:pStyle w:val="Normal00"/>
    </w:pPr>
  </w:p>
  <w:p w:rsidR="00E66656" w:rsidRPr="00005DF3" w:rsidRDefault="00E666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5C706F"/>
    <w:multiLevelType w:val="hybridMultilevel"/>
    <w:tmpl w:val="0E484C04"/>
    <w:lvl w:ilvl="0" w:tplc="CDD023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2E26046"/>
    <w:multiLevelType w:val="hybridMultilevel"/>
    <w:tmpl w:val="B4DE2A98"/>
    <w:lvl w:ilvl="0" w:tplc="91A050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2003657">
    <w:abstractNumId w:val="15"/>
  </w:num>
  <w:num w:numId="2" w16cid:durableId="1437629894">
    <w:abstractNumId w:val="10"/>
  </w:num>
  <w:num w:numId="3" w16cid:durableId="2024356257">
    <w:abstractNumId w:val="12"/>
  </w:num>
  <w:num w:numId="4" w16cid:durableId="185602367">
    <w:abstractNumId w:val="13"/>
  </w:num>
  <w:num w:numId="5" w16cid:durableId="1323698197">
    <w:abstractNumId w:val="8"/>
  </w:num>
  <w:num w:numId="6" w16cid:durableId="1101414504">
    <w:abstractNumId w:val="3"/>
  </w:num>
  <w:num w:numId="7" w16cid:durableId="388307409">
    <w:abstractNumId w:val="2"/>
  </w:num>
  <w:num w:numId="8" w16cid:durableId="326901222">
    <w:abstractNumId w:val="1"/>
  </w:num>
  <w:num w:numId="9" w16cid:durableId="878778425">
    <w:abstractNumId w:val="0"/>
  </w:num>
  <w:num w:numId="10" w16cid:durableId="1980726760">
    <w:abstractNumId w:val="9"/>
  </w:num>
  <w:num w:numId="11" w16cid:durableId="239408587">
    <w:abstractNumId w:val="7"/>
  </w:num>
  <w:num w:numId="12" w16cid:durableId="846401815">
    <w:abstractNumId w:val="6"/>
  </w:num>
  <w:num w:numId="13" w16cid:durableId="1441292105">
    <w:abstractNumId w:val="5"/>
  </w:num>
  <w:num w:numId="14" w16cid:durableId="1266428904">
    <w:abstractNumId w:val="4"/>
  </w:num>
  <w:num w:numId="15" w16cid:durableId="506794823">
    <w:abstractNumId w:val="11"/>
  </w:num>
  <w:num w:numId="16" w16cid:durableId="1202861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6"/>
    <w:docVar w:name="PersonGUIDs" w:val="{7CC9A58C-3141-48A3-86B8-8EA19B911E01},{18C74A2A-AE65-4127-9CEA-CFF157E3C4FA},{56D06B6F-3AC6-4A0C-8BA9-48CDB569EBA6},{C87839E7-C05D-47B9-AB7F-246B82B1F61B},{7C31CD86-53C7-4E1C-A073-157C1FC7DBDC}"/>
  </w:docVars>
  <w:rsids>
    <w:rsidRoot w:val="00005DF3"/>
    <w:rsid w:val="00002742"/>
    <w:rsid w:val="00005DF3"/>
    <w:rsid w:val="000220F8"/>
    <w:rsid w:val="00034058"/>
    <w:rsid w:val="00040D14"/>
    <w:rsid w:val="0004381F"/>
    <w:rsid w:val="00064BC3"/>
    <w:rsid w:val="000665E6"/>
    <w:rsid w:val="00066775"/>
    <w:rsid w:val="00072FB9"/>
    <w:rsid w:val="0007598F"/>
    <w:rsid w:val="00082CBE"/>
    <w:rsid w:val="000E431D"/>
    <w:rsid w:val="000E48DA"/>
    <w:rsid w:val="000F5ADD"/>
    <w:rsid w:val="000F6E28"/>
    <w:rsid w:val="00100531"/>
    <w:rsid w:val="0010382E"/>
    <w:rsid w:val="00105B1C"/>
    <w:rsid w:val="00150A7F"/>
    <w:rsid w:val="00166D90"/>
    <w:rsid w:val="00170803"/>
    <w:rsid w:val="00177CC2"/>
    <w:rsid w:val="001921C4"/>
    <w:rsid w:val="001923A4"/>
    <w:rsid w:val="0019268B"/>
    <w:rsid w:val="001A25D5"/>
    <w:rsid w:val="001D3F67"/>
    <w:rsid w:val="001E0043"/>
    <w:rsid w:val="00201DFB"/>
    <w:rsid w:val="00204A63"/>
    <w:rsid w:val="00212FF1"/>
    <w:rsid w:val="00230193"/>
    <w:rsid w:val="0025068A"/>
    <w:rsid w:val="002818D3"/>
    <w:rsid w:val="002943C8"/>
    <w:rsid w:val="00295E6D"/>
    <w:rsid w:val="002C2373"/>
    <w:rsid w:val="002D11A8"/>
    <w:rsid w:val="0032051D"/>
    <w:rsid w:val="003303B5"/>
    <w:rsid w:val="003366E9"/>
    <w:rsid w:val="0036065A"/>
    <w:rsid w:val="003828BB"/>
    <w:rsid w:val="003866EC"/>
    <w:rsid w:val="00391AF5"/>
    <w:rsid w:val="003C18A3"/>
    <w:rsid w:val="003F100A"/>
    <w:rsid w:val="003F2C75"/>
    <w:rsid w:val="00445271"/>
    <w:rsid w:val="00447A04"/>
    <w:rsid w:val="004527C3"/>
    <w:rsid w:val="00487F7A"/>
    <w:rsid w:val="00492BE1"/>
    <w:rsid w:val="004A0504"/>
    <w:rsid w:val="004E38D9"/>
    <w:rsid w:val="004F584B"/>
    <w:rsid w:val="00526B89"/>
    <w:rsid w:val="00531020"/>
    <w:rsid w:val="00545150"/>
    <w:rsid w:val="00545421"/>
    <w:rsid w:val="00546499"/>
    <w:rsid w:val="0055072A"/>
    <w:rsid w:val="005525A5"/>
    <w:rsid w:val="005544CE"/>
    <w:rsid w:val="0059189F"/>
    <w:rsid w:val="005B145B"/>
    <w:rsid w:val="00601C6D"/>
    <w:rsid w:val="00672A5F"/>
    <w:rsid w:val="006B6262"/>
    <w:rsid w:val="006E569F"/>
    <w:rsid w:val="00727C6F"/>
    <w:rsid w:val="00740D6D"/>
    <w:rsid w:val="00743F76"/>
    <w:rsid w:val="007625F8"/>
    <w:rsid w:val="00774959"/>
    <w:rsid w:val="00794149"/>
    <w:rsid w:val="007A3898"/>
    <w:rsid w:val="007B67A7"/>
    <w:rsid w:val="007C6092"/>
    <w:rsid w:val="007E119E"/>
    <w:rsid w:val="008154D8"/>
    <w:rsid w:val="00846903"/>
    <w:rsid w:val="008B5F11"/>
    <w:rsid w:val="008F0A96"/>
    <w:rsid w:val="009451E7"/>
    <w:rsid w:val="00950A83"/>
    <w:rsid w:val="00971D70"/>
    <w:rsid w:val="009A4377"/>
    <w:rsid w:val="009A6043"/>
    <w:rsid w:val="00A053C6"/>
    <w:rsid w:val="00A055B3"/>
    <w:rsid w:val="00A15D71"/>
    <w:rsid w:val="00A736FF"/>
    <w:rsid w:val="00A8014E"/>
    <w:rsid w:val="00AB5000"/>
    <w:rsid w:val="00AC63D9"/>
    <w:rsid w:val="00AE2EF8"/>
    <w:rsid w:val="00AF5881"/>
    <w:rsid w:val="00B13BF0"/>
    <w:rsid w:val="00B21C57"/>
    <w:rsid w:val="00B21D19"/>
    <w:rsid w:val="00B33C81"/>
    <w:rsid w:val="00B34666"/>
    <w:rsid w:val="00B67E5B"/>
    <w:rsid w:val="00BA6BE0"/>
    <w:rsid w:val="00BB6D75"/>
    <w:rsid w:val="00BD43A8"/>
    <w:rsid w:val="00BF3C12"/>
    <w:rsid w:val="00C1285C"/>
    <w:rsid w:val="00C27B7D"/>
    <w:rsid w:val="00C32A06"/>
    <w:rsid w:val="00C533BA"/>
    <w:rsid w:val="00C86E38"/>
    <w:rsid w:val="00C902E9"/>
    <w:rsid w:val="00CB101A"/>
    <w:rsid w:val="00CB4502"/>
    <w:rsid w:val="00CD4B2B"/>
    <w:rsid w:val="00CE3037"/>
    <w:rsid w:val="00CF00B3"/>
    <w:rsid w:val="00CF7A43"/>
    <w:rsid w:val="00D01775"/>
    <w:rsid w:val="00D1174F"/>
    <w:rsid w:val="00D52681"/>
    <w:rsid w:val="00D53D04"/>
    <w:rsid w:val="00D55EF7"/>
    <w:rsid w:val="00D918EA"/>
    <w:rsid w:val="00DC0DF0"/>
    <w:rsid w:val="00DC6C70"/>
    <w:rsid w:val="00DF5ACD"/>
    <w:rsid w:val="00E22893"/>
    <w:rsid w:val="00E349C2"/>
    <w:rsid w:val="00E360DE"/>
    <w:rsid w:val="00E521CB"/>
    <w:rsid w:val="00E66656"/>
    <w:rsid w:val="00E728F6"/>
    <w:rsid w:val="00E75D28"/>
    <w:rsid w:val="00E84F25"/>
    <w:rsid w:val="00EC007B"/>
    <w:rsid w:val="00EE0A9F"/>
    <w:rsid w:val="00EF1A5E"/>
    <w:rsid w:val="00F03C5D"/>
    <w:rsid w:val="00F21B30"/>
    <w:rsid w:val="00F273EA"/>
    <w:rsid w:val="00F349D6"/>
    <w:rsid w:val="00F42CB9"/>
    <w:rsid w:val="00F73E9E"/>
    <w:rsid w:val="00FA3374"/>
    <w:rsid w:val="00FB2435"/>
    <w:rsid w:val="00FB6490"/>
    <w:rsid w:val="00FC4B27"/>
    <w:rsid w:val="00FC5B13"/>
    <w:rsid w:val="00FC7246"/>
    <w:rsid w:val="00FC7E79"/>
    <w:rsid w:val="00FD2531"/>
    <w:rsid w:val="00FE54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58709B-B360-4D28-8100-BBAFDCDD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05B1C"/>
    <w:pPr>
      <w:spacing w:before="125" w:line="250" w:lineRule="atLeast"/>
      <w:jc w:val="both"/>
    </w:pPr>
    <w:rPr>
      <w:sz w:val="19"/>
      <w:lang w:val="sv-SE" w:eastAsia="sv-SE"/>
    </w:rPr>
  </w:style>
  <w:style w:type="paragraph" w:styleId="Rubrik1">
    <w:name w:val="heading 1"/>
    <w:basedOn w:val="Normal"/>
    <w:next w:val="Normal"/>
    <w:qFormat/>
    <w:rsid w:val="00105B1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05B1C"/>
    <w:pPr>
      <w:spacing w:before="500" w:line="250" w:lineRule="exact"/>
      <w:outlineLvl w:val="1"/>
    </w:pPr>
    <w:rPr>
      <w:sz w:val="27"/>
    </w:rPr>
  </w:style>
  <w:style w:type="paragraph" w:styleId="Rubrik3">
    <w:name w:val="heading 3"/>
    <w:aliases w:val="Mellanrubrik"/>
    <w:basedOn w:val="Rubrik2"/>
    <w:next w:val="Normal"/>
    <w:qFormat/>
    <w:rsid w:val="00105B1C"/>
    <w:pPr>
      <w:spacing w:before="250" w:after="0"/>
      <w:outlineLvl w:val="2"/>
    </w:pPr>
    <w:rPr>
      <w:b/>
      <w:sz w:val="21"/>
    </w:rPr>
  </w:style>
  <w:style w:type="paragraph" w:styleId="Rubrik4">
    <w:name w:val="heading 4"/>
    <w:aliases w:val="KursivRubrik"/>
    <w:basedOn w:val="Rubrik3"/>
    <w:next w:val="Normal"/>
    <w:qFormat/>
    <w:rsid w:val="00105B1C"/>
    <w:pPr>
      <w:outlineLvl w:val="3"/>
    </w:pPr>
    <w:rPr>
      <w:b w:val="0"/>
      <w:i/>
    </w:rPr>
  </w:style>
  <w:style w:type="paragraph" w:styleId="Rubrik5">
    <w:name w:val="heading 5"/>
    <w:aliases w:val="PackadFetRubrik,PackadKursivRubrik"/>
    <w:basedOn w:val="Rubrik4"/>
    <w:next w:val="Normal"/>
    <w:qFormat/>
    <w:rsid w:val="00105B1C"/>
    <w:pPr>
      <w:spacing w:before="125"/>
      <w:outlineLvl w:val="4"/>
    </w:pPr>
    <w:rPr>
      <w:i w:val="0"/>
      <w:sz w:val="19"/>
    </w:rPr>
  </w:style>
  <w:style w:type="paragraph" w:styleId="Rubrik6">
    <w:name w:val="heading 6"/>
    <w:basedOn w:val="Rubrik5"/>
    <w:next w:val="Normal"/>
    <w:qFormat/>
    <w:rsid w:val="00105B1C"/>
    <w:pPr>
      <w:spacing w:before="50" w:line="200" w:lineRule="exact"/>
      <w:outlineLvl w:val="5"/>
    </w:pPr>
    <w:rPr>
      <w:caps/>
      <w:sz w:val="14"/>
    </w:rPr>
  </w:style>
  <w:style w:type="paragraph" w:styleId="Rubrik7">
    <w:name w:val="heading 7"/>
    <w:basedOn w:val="Rubrik6"/>
    <w:next w:val="Normal"/>
    <w:qFormat/>
    <w:rsid w:val="00105B1C"/>
    <w:pPr>
      <w:spacing w:before="0"/>
      <w:outlineLvl w:val="6"/>
    </w:pPr>
  </w:style>
  <w:style w:type="paragraph" w:styleId="Rubrik8">
    <w:name w:val="heading 8"/>
    <w:basedOn w:val="Rubrik7"/>
    <w:next w:val="Normal"/>
    <w:qFormat/>
    <w:rsid w:val="00105B1C"/>
    <w:pPr>
      <w:outlineLvl w:val="7"/>
    </w:pPr>
  </w:style>
  <w:style w:type="paragraph" w:styleId="Rubrik9">
    <w:name w:val="heading 9"/>
    <w:basedOn w:val="Rubrik8"/>
    <w:next w:val="Normal"/>
    <w:qFormat/>
    <w:rsid w:val="00105B1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05B1C"/>
    <w:pPr>
      <w:spacing w:before="0"/>
      <w:ind w:firstLine="227"/>
    </w:pPr>
  </w:style>
  <w:style w:type="paragraph" w:styleId="Citat">
    <w:name w:val="Quote"/>
    <w:basedOn w:val="Normal"/>
    <w:next w:val="Normal"/>
    <w:qFormat/>
    <w:rsid w:val="00105B1C"/>
    <w:pPr>
      <w:spacing w:line="200" w:lineRule="exact"/>
      <w:ind w:left="340"/>
    </w:pPr>
  </w:style>
  <w:style w:type="paragraph" w:customStyle="1" w:styleId="Citatindrag">
    <w:name w:val="Citat_indrag"/>
    <w:aliases w:val="Packad"/>
    <w:basedOn w:val="Citat"/>
    <w:rsid w:val="00105B1C"/>
    <w:pPr>
      <w:spacing w:before="0"/>
      <w:ind w:firstLine="227"/>
    </w:pPr>
  </w:style>
  <w:style w:type="paragraph" w:customStyle="1" w:styleId="FSHNormal">
    <w:name w:val="FSH_Normal"/>
    <w:semiHidden/>
    <w:rsid w:val="00105B1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5B1C"/>
    <w:pPr>
      <w:spacing w:line="240" w:lineRule="auto"/>
    </w:pPr>
  </w:style>
  <w:style w:type="paragraph" w:customStyle="1" w:styleId="FSHNormalS5">
    <w:name w:val="FSH_NormalS5"/>
    <w:basedOn w:val="FSHNormal"/>
    <w:next w:val="FSHNormal"/>
    <w:semiHidden/>
    <w:rsid w:val="00105B1C"/>
    <w:pPr>
      <w:keepNext/>
      <w:keepLines/>
      <w:widowControl/>
      <w:spacing w:before="230" w:after="520" w:line="250" w:lineRule="exact"/>
    </w:pPr>
    <w:rPr>
      <w:b/>
      <w:sz w:val="27"/>
    </w:rPr>
  </w:style>
  <w:style w:type="paragraph" w:customStyle="1" w:styleId="FSHNormL">
    <w:name w:val="FSH_NormLÖ"/>
    <w:basedOn w:val="FSHNormal"/>
    <w:next w:val="FSHNormal"/>
    <w:semiHidden/>
    <w:rsid w:val="00105B1C"/>
    <w:pPr>
      <w:pBdr>
        <w:top w:val="single" w:sz="12" w:space="1" w:color="auto"/>
      </w:pBdr>
    </w:pPr>
  </w:style>
  <w:style w:type="paragraph" w:customStyle="1" w:styleId="FSHRub1">
    <w:name w:val="FSH_Rub1"/>
    <w:aliases w:val="Rubrik1_S5,Huvudrubrik"/>
    <w:basedOn w:val="FSHNormal"/>
    <w:next w:val="FSHNormal"/>
    <w:semiHidden/>
    <w:rsid w:val="00105B1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5B1C"/>
    <w:pPr>
      <w:spacing w:before="240" w:after="80" w:line="360" w:lineRule="exact"/>
    </w:pPr>
    <w:rPr>
      <w:sz w:val="36"/>
    </w:rPr>
  </w:style>
  <w:style w:type="paragraph" w:customStyle="1" w:styleId="FSHTitel">
    <w:name w:val="FSH_Titel"/>
    <w:aliases w:val="Dokumentrubrik"/>
    <w:basedOn w:val="FSHRub1"/>
    <w:next w:val="FSHNormal"/>
    <w:semiHidden/>
    <w:rsid w:val="00105B1C"/>
    <w:pPr>
      <w:pBdr>
        <w:bottom w:val="single" w:sz="4" w:space="3" w:color="auto"/>
      </w:pBdr>
      <w:spacing w:before="0" w:after="80" w:line="400" w:lineRule="exact"/>
    </w:pPr>
    <w:rPr>
      <w:sz w:val="40"/>
    </w:rPr>
  </w:style>
  <w:style w:type="paragraph" w:customStyle="1" w:styleId="Hemstlrubrik">
    <w:name w:val="Hemstl_rubrik"/>
    <w:basedOn w:val="Rubrik1"/>
    <w:next w:val="Normal"/>
    <w:rsid w:val="00105B1C"/>
    <w:pPr>
      <w:spacing w:after="250"/>
    </w:pPr>
  </w:style>
  <w:style w:type="paragraph" w:customStyle="1" w:styleId="Autokorrigering">
    <w:name w:val="Autokorrigering"/>
    <w:rsid w:val="00105B1C"/>
    <w:rPr>
      <w:sz w:val="24"/>
      <w:szCs w:val="24"/>
      <w:lang w:val="sv-SE" w:eastAsia="sv-SE"/>
    </w:rPr>
  </w:style>
  <w:style w:type="paragraph" w:customStyle="1" w:styleId="Yrkandehnv">
    <w:name w:val="Yrkandehänv"/>
    <w:semiHidden/>
    <w:rsid w:val="00105B1C"/>
    <w:pPr>
      <w:keepNext/>
      <w:keepLines/>
      <w:suppressAutoHyphens/>
    </w:pPr>
    <w:rPr>
      <w:noProof/>
      <w:sz w:val="16"/>
      <w:lang w:val="sv-SE" w:eastAsia="sv-SE"/>
    </w:rPr>
  </w:style>
  <w:style w:type="paragraph" w:customStyle="1" w:styleId="KantRubrikS5H">
    <w:name w:val="KantRubrikS5H"/>
    <w:semiHidden/>
    <w:rsid w:val="00105B1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05B1C"/>
    <w:pPr>
      <w:spacing w:line="200" w:lineRule="exact"/>
    </w:pPr>
  </w:style>
  <w:style w:type="paragraph" w:customStyle="1" w:styleId="KantRubrikS5V">
    <w:name w:val="KantRubrikS5V"/>
    <w:basedOn w:val="KantRubrikS5H"/>
    <w:semiHidden/>
    <w:rsid w:val="00105B1C"/>
    <w:pPr>
      <w:tabs>
        <w:tab w:val="right" w:pos="1814"/>
        <w:tab w:val="left" w:pos="1899"/>
      </w:tabs>
      <w:ind w:right="0"/>
      <w:jc w:val="left"/>
    </w:pPr>
  </w:style>
  <w:style w:type="paragraph" w:customStyle="1" w:styleId="KantRubrikS5Vrad2">
    <w:name w:val="KantRubrikS5Vrad2"/>
    <w:basedOn w:val="KantRubrikS5V"/>
    <w:semiHidden/>
    <w:rsid w:val="00105B1C"/>
    <w:pPr>
      <w:tabs>
        <w:tab w:val="clear" w:pos="1814"/>
        <w:tab w:val="clear" w:pos="1899"/>
        <w:tab w:val="right" w:pos="1418"/>
        <w:tab w:val="left" w:pos="1503"/>
      </w:tabs>
    </w:pPr>
  </w:style>
  <w:style w:type="paragraph" w:customStyle="1" w:styleId="Lagtext">
    <w:name w:val="Lagtext"/>
    <w:basedOn w:val="Lagtextrubrik"/>
    <w:next w:val="Lagtextindrag"/>
    <w:rsid w:val="00105B1C"/>
    <w:pPr>
      <w:spacing w:before="0"/>
    </w:pPr>
    <w:rPr>
      <w:sz w:val="19"/>
    </w:rPr>
  </w:style>
  <w:style w:type="paragraph" w:customStyle="1" w:styleId="Lagtextrubrik">
    <w:name w:val="Lagtext_rubrik"/>
    <w:basedOn w:val="Normal"/>
    <w:next w:val="Normal"/>
    <w:rsid w:val="00105B1C"/>
    <w:pPr>
      <w:suppressAutoHyphens/>
      <w:spacing w:line="220" w:lineRule="exact"/>
    </w:pPr>
    <w:rPr>
      <w:i/>
      <w:sz w:val="21"/>
    </w:rPr>
  </w:style>
  <w:style w:type="paragraph" w:customStyle="1" w:styleId="Lagtextindrag">
    <w:name w:val="Lagtext_indrag"/>
    <w:basedOn w:val="Lagtext"/>
    <w:rsid w:val="00105B1C"/>
    <w:pPr>
      <w:ind w:firstLine="170"/>
    </w:pPr>
  </w:style>
  <w:style w:type="paragraph" w:customStyle="1" w:styleId="NormalA4fot">
    <w:name w:val="Normal_A4fot"/>
    <w:basedOn w:val="Normal"/>
    <w:semiHidden/>
    <w:rsid w:val="00105B1C"/>
    <w:pPr>
      <w:spacing w:before="240" w:line="240" w:lineRule="auto"/>
      <w:jc w:val="center"/>
    </w:pPr>
  </w:style>
  <w:style w:type="paragraph" w:customStyle="1" w:styleId="NormalA4sidnr">
    <w:name w:val="Normal_A4sidnr"/>
    <w:basedOn w:val="Normal"/>
    <w:semiHidden/>
    <w:rsid w:val="00105B1C"/>
    <w:pPr>
      <w:spacing w:after="240"/>
      <w:jc w:val="center"/>
    </w:pPr>
  </w:style>
  <w:style w:type="paragraph" w:customStyle="1" w:styleId="NormalS5sidnrH">
    <w:name w:val="Normal_S5sidnrH"/>
    <w:basedOn w:val="Normal"/>
    <w:semiHidden/>
    <w:rsid w:val="00105B1C"/>
    <w:pPr>
      <w:spacing w:before="0" w:line="240" w:lineRule="auto"/>
      <w:ind w:right="57"/>
      <w:jc w:val="right"/>
    </w:pPr>
  </w:style>
  <w:style w:type="paragraph" w:customStyle="1" w:styleId="NormalS5sidnrV">
    <w:name w:val="Normal_S5sidnrV"/>
    <w:basedOn w:val="NormalS5sidnrH"/>
    <w:semiHidden/>
    <w:rsid w:val="00105B1C"/>
    <w:pPr>
      <w:tabs>
        <w:tab w:val="right" w:pos="1814"/>
        <w:tab w:val="left" w:pos="1899"/>
      </w:tabs>
      <w:ind w:right="0"/>
      <w:jc w:val="left"/>
    </w:pPr>
  </w:style>
  <w:style w:type="paragraph" w:customStyle="1" w:styleId="Normal00">
    <w:name w:val="Normal00"/>
    <w:basedOn w:val="Normal"/>
    <w:semiHidden/>
    <w:rsid w:val="00105B1C"/>
    <w:pPr>
      <w:spacing w:before="0" w:line="240" w:lineRule="auto"/>
      <w:jc w:val="left"/>
    </w:pPr>
  </w:style>
  <w:style w:type="paragraph" w:customStyle="1" w:styleId="PunktlistaBomb">
    <w:name w:val="Punktlista_Bomb"/>
    <w:aliases w:val="Bomb"/>
    <w:basedOn w:val="Normal"/>
    <w:rsid w:val="00105B1C"/>
    <w:pPr>
      <w:numPr>
        <w:numId w:val="2"/>
      </w:numPr>
    </w:pPr>
  </w:style>
  <w:style w:type="paragraph" w:customStyle="1" w:styleId="PunktlistaNummer">
    <w:name w:val="Punktlista_Nummer"/>
    <w:aliases w:val="Nummerlista"/>
    <w:basedOn w:val="Normal"/>
    <w:rsid w:val="00105B1C"/>
    <w:pPr>
      <w:numPr>
        <w:numId w:val="3"/>
      </w:numPr>
    </w:pPr>
  </w:style>
  <w:style w:type="paragraph" w:customStyle="1" w:styleId="PunktlistaTankstreck">
    <w:name w:val="Punktlista_Tankstreck"/>
    <w:aliases w:val="Tankstreck"/>
    <w:basedOn w:val="Normal"/>
    <w:rsid w:val="00105B1C"/>
    <w:pPr>
      <w:numPr>
        <w:numId w:val="4"/>
      </w:numPr>
    </w:pPr>
  </w:style>
  <w:style w:type="paragraph" w:customStyle="1" w:styleId="RubrikSammanf">
    <w:name w:val="RubrikSammanf"/>
    <w:basedOn w:val="Rubrik1"/>
    <w:next w:val="Normal"/>
    <w:rsid w:val="00105B1C"/>
  </w:style>
  <w:style w:type="paragraph" w:customStyle="1" w:styleId="RubrikInnehllsf">
    <w:name w:val="RubrikInnehållsf"/>
    <w:basedOn w:val="RubrikSammanf"/>
    <w:next w:val="Normal"/>
    <w:rsid w:val="00105B1C"/>
  </w:style>
  <w:style w:type="paragraph" w:customStyle="1" w:styleId="Tabellochbildrubrik">
    <w:name w:val="Tabell och bildrubrik"/>
    <w:basedOn w:val="Normal"/>
    <w:next w:val="Normal"/>
    <w:rsid w:val="00105B1C"/>
    <w:pPr>
      <w:suppressAutoHyphens/>
      <w:spacing w:before="300" w:line="200" w:lineRule="exact"/>
      <w:jc w:val="left"/>
    </w:pPr>
    <w:rPr>
      <w:caps/>
      <w:sz w:val="14"/>
    </w:rPr>
  </w:style>
  <w:style w:type="paragraph" w:customStyle="1" w:styleId="Underskrifter">
    <w:name w:val="Underskrifter"/>
    <w:basedOn w:val="Normal"/>
    <w:rsid w:val="00105B1C"/>
    <w:pPr>
      <w:keepNext/>
      <w:keepLines/>
      <w:suppressAutoHyphens/>
      <w:spacing w:before="0" w:after="40" w:line="250" w:lineRule="exact"/>
    </w:pPr>
    <w:rPr>
      <w:i/>
    </w:rPr>
  </w:style>
  <w:style w:type="paragraph" w:customStyle="1" w:styleId="UnderskriftDatum">
    <w:name w:val="UnderskriftDatum"/>
    <w:basedOn w:val="Underskrifter"/>
    <w:next w:val="Underskrifter"/>
    <w:rsid w:val="00105B1C"/>
    <w:pPr>
      <w:spacing w:before="250" w:after="125"/>
    </w:pPr>
    <w:rPr>
      <w:i w:val="0"/>
    </w:rPr>
  </w:style>
  <w:style w:type="paragraph" w:styleId="Sidhuvud">
    <w:name w:val="header"/>
    <w:basedOn w:val="Normal"/>
    <w:semiHidden/>
    <w:rsid w:val="00105B1C"/>
    <w:pPr>
      <w:tabs>
        <w:tab w:val="center" w:pos="4536"/>
        <w:tab w:val="right" w:pos="9072"/>
      </w:tabs>
    </w:pPr>
  </w:style>
  <w:style w:type="paragraph" w:styleId="Sidfot">
    <w:name w:val="footer"/>
    <w:basedOn w:val="Normal"/>
    <w:semiHidden/>
    <w:rsid w:val="00105B1C"/>
    <w:pPr>
      <w:tabs>
        <w:tab w:val="center" w:pos="4536"/>
        <w:tab w:val="right" w:pos="9072"/>
      </w:tabs>
    </w:pPr>
  </w:style>
  <w:style w:type="paragraph" w:styleId="Innehll1">
    <w:name w:val="toc 1"/>
    <w:basedOn w:val="Normal"/>
    <w:next w:val="Innehll2"/>
    <w:semiHidden/>
    <w:rsid w:val="00105B1C"/>
    <w:pPr>
      <w:tabs>
        <w:tab w:val="right" w:leader="dot" w:pos="5953"/>
      </w:tabs>
      <w:suppressAutoHyphens/>
      <w:spacing w:before="0"/>
      <w:ind w:right="567"/>
      <w:jc w:val="left"/>
    </w:pPr>
  </w:style>
  <w:style w:type="paragraph" w:styleId="Innehll2">
    <w:name w:val="toc 2"/>
    <w:basedOn w:val="Innehll1"/>
    <w:next w:val="Innehll3"/>
    <w:semiHidden/>
    <w:rsid w:val="00105B1C"/>
    <w:pPr>
      <w:ind w:left="284"/>
    </w:pPr>
  </w:style>
  <w:style w:type="paragraph" w:styleId="Innehll3">
    <w:name w:val="toc 3"/>
    <w:basedOn w:val="Innehll2"/>
    <w:next w:val="Innehll4"/>
    <w:semiHidden/>
    <w:rsid w:val="00105B1C"/>
    <w:pPr>
      <w:ind w:left="567"/>
    </w:pPr>
  </w:style>
  <w:style w:type="paragraph" w:styleId="Innehll4">
    <w:name w:val="toc 4"/>
    <w:basedOn w:val="Innehll3"/>
    <w:next w:val="Normal"/>
    <w:semiHidden/>
    <w:rsid w:val="00105B1C"/>
  </w:style>
  <w:style w:type="paragraph" w:customStyle="1" w:styleId="Hemstlatt">
    <w:name w:val="Hemstl_att"/>
    <w:aliases w:val="HemstPunkt,HemstPunktFlera,HemställansPunkt,Förslagstext"/>
    <w:basedOn w:val="Normal"/>
    <w:next w:val="Normal"/>
    <w:rsid w:val="00E66656"/>
    <w:pPr>
      <w:keepLines/>
      <w:numPr>
        <w:numId w:val="16"/>
      </w:numPr>
      <w:spacing w:before="0"/>
    </w:pPr>
  </w:style>
  <w:style w:type="paragraph" w:styleId="Datum">
    <w:name w:val="Date"/>
    <w:basedOn w:val="Normal"/>
    <w:next w:val="Normal"/>
    <w:semiHidden/>
    <w:rsid w:val="00105B1C"/>
  </w:style>
  <w:style w:type="character" w:styleId="Hyperlnk">
    <w:name w:val="Hyperlink"/>
    <w:basedOn w:val="Standardstycketeckensnitt"/>
    <w:semiHidden/>
    <w:rsid w:val="00105B1C"/>
    <w:rPr>
      <w:color w:val="0000FF"/>
      <w:u w:val="single"/>
    </w:rPr>
  </w:style>
  <w:style w:type="paragraph" w:styleId="Indragetstycke">
    <w:name w:val="Block Text"/>
    <w:basedOn w:val="Normal"/>
    <w:semiHidden/>
    <w:rsid w:val="00105B1C"/>
    <w:pPr>
      <w:spacing w:after="120"/>
      <w:ind w:left="1440" w:right="1440"/>
    </w:pPr>
  </w:style>
  <w:style w:type="paragraph" w:styleId="Innehll5">
    <w:name w:val="toc 5"/>
    <w:basedOn w:val="Innehll4"/>
    <w:next w:val="Normal"/>
    <w:semiHidden/>
    <w:rsid w:val="00105B1C"/>
  </w:style>
  <w:style w:type="paragraph" w:styleId="Lista">
    <w:name w:val="List"/>
    <w:basedOn w:val="Normal"/>
    <w:semiHidden/>
    <w:rsid w:val="00105B1C"/>
    <w:pPr>
      <w:ind w:left="283" w:hanging="283"/>
    </w:pPr>
  </w:style>
  <w:style w:type="paragraph" w:styleId="Normalwebb">
    <w:name w:val="Normal (Web)"/>
    <w:basedOn w:val="Normal"/>
    <w:semiHidden/>
    <w:rsid w:val="00105B1C"/>
    <w:rPr>
      <w:szCs w:val="24"/>
    </w:rPr>
  </w:style>
  <w:style w:type="paragraph" w:styleId="Numreradlista">
    <w:name w:val="List Number"/>
    <w:basedOn w:val="Normal"/>
    <w:semiHidden/>
    <w:rsid w:val="00105B1C"/>
    <w:pPr>
      <w:numPr>
        <w:numId w:val="5"/>
      </w:numPr>
    </w:pPr>
  </w:style>
  <w:style w:type="paragraph" w:styleId="Punktlista">
    <w:name w:val="List Bullet"/>
    <w:basedOn w:val="Normal"/>
    <w:semiHidden/>
    <w:rsid w:val="00105B1C"/>
    <w:pPr>
      <w:numPr>
        <w:numId w:val="10"/>
      </w:numPr>
    </w:pPr>
  </w:style>
  <w:style w:type="character" w:styleId="Radnummer">
    <w:name w:val="line number"/>
    <w:basedOn w:val="Standardstycketeckensnitt"/>
    <w:semiHidden/>
    <w:rsid w:val="00105B1C"/>
  </w:style>
  <w:style w:type="character" w:styleId="Sidnummer">
    <w:name w:val="page number"/>
    <w:basedOn w:val="Standardstycketeckensnitt"/>
    <w:semiHidden/>
    <w:rsid w:val="00105B1C"/>
  </w:style>
  <w:style w:type="paragraph" w:styleId="Signatur">
    <w:name w:val="Signature"/>
    <w:basedOn w:val="Normal"/>
    <w:semiHidden/>
    <w:rsid w:val="00105B1C"/>
    <w:pPr>
      <w:ind w:left="4252"/>
    </w:pPr>
  </w:style>
  <w:style w:type="paragraph" w:styleId="Underrubrik">
    <w:name w:val="Subtitle"/>
    <w:basedOn w:val="Normal"/>
    <w:qFormat/>
    <w:rsid w:val="00105B1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1095</Words>
  <Characters>6268</Characters>
  <Application>Microsoft Office Word</Application>
  <DocSecurity>4</DocSecurity>
  <Lines>118</Lines>
  <Paragraphs>35</Paragraphs>
  <ScaleCrop>false</ScaleCrop>
  <HeadingPairs>
    <vt:vector size="2" baseType="variant">
      <vt:variant>
        <vt:lpstr>Rubrik</vt:lpstr>
      </vt:variant>
      <vt:variant>
        <vt:i4>1</vt:i4>
      </vt:variant>
    </vt:vector>
  </HeadingPairs>
  <TitlesOfParts>
    <vt:vector size="1" baseType="lpstr">
      <vt:lpstr>mp313</vt:lpstr>
    </vt:vector>
  </TitlesOfParts>
  <Company>Riksdagen</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mp313</dc:title>
  <dc:subject>mp313</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2007-02-01T14:13:00Z</cp:lastPrinted>
  <dcterms:created xsi:type="dcterms:W3CDTF">2025-12-17T01:01:00Z</dcterms:created>
  <dcterms:modified xsi:type="dcterms:W3CDTF">2025-12-17T01:01:00Z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mot2000_453_2006-10-26</vt:lpwstr>
  </property>
  <property fmtid="{D5CDD505-2E9C-101B-9397-08002B2CF9AE}" pid="3" name="version">
    <vt:lpwstr>mot2000_453_2006-10-26</vt:lpwstr>
  </property>
  <property fmtid="{D5CDD505-2E9C-101B-9397-08002B2CF9AE}" pid="4" name="dokumenttyp">
    <vt:lpwstr>motion</vt:lpwstr>
  </property>
  <property fmtid="{D5CDD505-2E9C-101B-9397-08002B2CF9AE}" pid="5" name="Sekr">
    <vt:lpwstr>FL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Vattenfall AB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Vattenfall AB</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Per Bolund m.fl. (mp)</vt:lpwstr>
  </property>
  <property fmtid="{D5CDD505-2E9C-101B-9397-08002B2CF9AE}" pid="26" name="MotionarLista">
    <vt:lpwstr>Bolund, Per (mp)\Ehn, Tina (mp)\Svensson Smith, Karin (mp)\Lindholm, Jan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Tina Ehn (mp), Karin Svensson Smith (mp), Jan Lindholm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20062007000001090112000003130075</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20062007000001090112000003130075</vt:lpwstr>
  </property>
  <property fmtid="{D5CDD505-2E9C-101B-9397-08002B2CF9AE}" pid="50" name="nummer">
    <vt:lpwstr>338</vt:lpwstr>
  </property>
  <property fmtid="{D5CDD505-2E9C-101B-9397-08002B2CF9AE}" pid="51" name="utskottsbeteckning">
    <vt:lpwstr>N</vt:lpwstr>
  </property>
  <property fmtid="{D5CDD505-2E9C-101B-9397-08002B2CF9AE}" pid="52" name="GlobalUID">
    <vt:lpwstr>{8AA67FAF-5A86-4F38-9607-8ADD1012CD4B}</vt:lpwstr>
  </property>
  <property fmtid="{D5CDD505-2E9C-101B-9397-08002B2CF9AE}" pid="53" name="Överföringar">
    <vt:i4>0</vt:i4>
  </property>
  <property fmtid="{D5CDD505-2E9C-101B-9397-08002B2CF9AE}" pid="54" name="Checksum">
    <vt:lpwstr>*0005931992219*</vt:lpwstr>
  </property>
  <property fmtid="{D5CDD505-2E9C-101B-9397-08002B2CF9AE}" pid="55" name="urixOrigin">
    <vt:lpwstr>070215 16:30:25.986</vt:lpwstr>
  </property>
  <property fmtid="{D5CDD505-2E9C-101B-9397-08002B2CF9AE}" pid="56" name="skuggnummer">
    <vt:lpwstr>1996</vt:lpwstr>
  </property>
  <property fmtid="{D5CDD505-2E9C-101B-9397-08002B2CF9AE}" pid="57" name="urixVersion">
    <vt:lpwstr>3.1.4.4</vt:lpwstr>
  </property>
  <property fmtid="{D5CDD505-2E9C-101B-9397-08002B2CF9AE}" pid="58" name="urixGuid">
    <vt:lpwstr>{65568DBB-16AF-4B2F-8EC9-3EB55B7062BA}</vt:lpwstr>
  </property>
</Properties>
</file>