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3E70" w:rsidRPr="002F2BCB" w:rsidRDefault="00FA3E70">
      <w:pPr>
        <w:pStyle w:val="Frslagsrubrik"/>
      </w:pPr>
      <w:r w:rsidRPr="002F2BCB">
        <w:t>Förslag till riksdagsbeslut</w:t>
      </w:r>
    </w:p>
    <w:p w:rsidR="00FA3E70" w:rsidRPr="002F2BCB" w:rsidRDefault="00FA3E70">
      <w:pPr>
        <w:pStyle w:val="Hemstlatt"/>
        <w:ind w:left="0"/>
      </w:pPr>
      <w:r w:rsidRPr="002F2BCB">
        <w:t>Riksdagen tillkännager för regeringen som sin mening vad som anförs i motionen om allemansrätten.</w:t>
      </w:r>
    </w:p>
    <w:p w:rsidR="00FA3E70" w:rsidRPr="002F2BCB" w:rsidRDefault="00FA3E70">
      <w:pPr>
        <w:pStyle w:val="Rubrik1"/>
      </w:pPr>
      <w:r w:rsidRPr="002F2BCB">
        <w:t>Motivering</w:t>
      </w:r>
    </w:p>
    <w:p w:rsidR="00FA3E70" w:rsidRPr="002F2BCB" w:rsidRDefault="00FA3E70">
      <w:r w:rsidRPr="002F2BCB">
        <w:t>Vi ser ofta allemansrätten som ett gammalt kulturarv och vissa ser till och med allemansrätten som en nationalsymbol. Begreppet ”allemansrätt” är dock sannolikt inte äldre än från 1900-talets mitt, men delvis kan det vi kallar all</w:t>
      </w:r>
      <w:r w:rsidRPr="002F2BCB">
        <w:t>e</w:t>
      </w:r>
      <w:r w:rsidRPr="002F2BCB">
        <w:t>mansrätt härledas mycket långt tillbaka i tiden. Den används för att möjligg</w:t>
      </w:r>
      <w:r w:rsidRPr="002F2BCB">
        <w:t>ö</w:t>
      </w:r>
      <w:r w:rsidRPr="002F2BCB">
        <w:t>ra för människor att plocka bär till husbehov och att vandra fritt i skog och mark, vilket är en unik möjlighet i Sverige som vi vill värna.</w:t>
      </w:r>
    </w:p>
    <w:p w:rsidR="00FA3E70" w:rsidRPr="002F2BCB" w:rsidRDefault="00FA3E70">
      <w:pPr>
        <w:pStyle w:val="Normaltindrag"/>
      </w:pPr>
      <w:r w:rsidRPr="002F2BCB">
        <w:t>Nyttjandet av allemansrätten har dock förändrats de senaste åren. Nu är det inte ovanligt att kommersiella företag använder allemansrätten för att i stor skala plocka bär. Allt vanligare är också att man använder allemansrätten för att anordna upplevelseaktiviteter i stor skala på annans mark</w:t>
      </w:r>
      <w:r w:rsidRPr="002F2BCB">
        <w:t>. Det är ett nytt nyttjande av allemansrätten.</w:t>
      </w:r>
    </w:p>
    <w:p w:rsidR="00FA3E70" w:rsidRPr="002F2BCB" w:rsidRDefault="00FA3E70">
      <w:pPr>
        <w:pStyle w:val="Normaltindrag"/>
      </w:pPr>
      <w:r w:rsidRPr="002F2BCB">
        <w:t>Det är viktigt att det finns både bärplockning och upplevelseindustri, men att det ska vara en gratis nyttighet för näringsidkare är inte en självklarhet. Det kan inte vara rimligt att värdet av skog och natur fritt kan exploateras, utan att markägare vare sig blir tillfrågade eller ersatta.</w:t>
      </w:r>
    </w:p>
    <w:p w:rsidR="00FA3E70" w:rsidRPr="002F2BCB" w:rsidRDefault="00FA3E70">
      <w:pPr>
        <w:pStyle w:val="Normaltindrag"/>
      </w:pPr>
      <w:r w:rsidRPr="002F2BCB">
        <w:t>Med anledning av ovanstående bör man överväga möjligheterna till en översyn av lagstiftningen kring allemansrätten, i syfte att skydda allemansrä</w:t>
      </w:r>
      <w:r w:rsidRPr="002F2BCB">
        <w:t>t</w:t>
      </w:r>
      <w:r w:rsidRPr="002F2BCB">
        <w:t>tens ursprungliga syften.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2BCB">
        <w:trPr>
          <w:cantSplit/>
        </w:trPr>
        <w:tc>
          <w:tcPr>
            <w:tcW w:w="3046" w:type="dxa"/>
          </w:tcPr>
          <w:p w:rsidR="00FA3E70" w:rsidRPr="002F2BCB" w:rsidRDefault="00FA3E70">
            <w:pPr>
              <w:pStyle w:val="UnderskriftDatum"/>
              <w:spacing w:before="240"/>
            </w:pPr>
            <w:r w:rsidRPr="002F2BCB">
              <w:t>Stockholm den 1 oktober 2012</w:t>
            </w:r>
          </w:p>
        </w:tc>
        <w:tc>
          <w:tcPr>
            <w:tcW w:w="3047" w:type="dxa"/>
          </w:tcPr>
          <w:p w:rsidR="00FA3E70" w:rsidRPr="002F2BCB" w:rsidRDefault="00FA3E70">
            <w:pPr>
              <w:pStyle w:val="Underskrifter"/>
              <w:spacing w:before="240"/>
            </w:pPr>
          </w:p>
        </w:tc>
      </w:tr>
      <w:tr w:rsidR="00000000" w:rsidRPr="002F2BCB">
        <w:trPr>
          <w:cantSplit/>
        </w:trPr>
        <w:tc>
          <w:tcPr>
            <w:tcW w:w="3046" w:type="dxa"/>
          </w:tcPr>
          <w:p w:rsidR="00FA3E70" w:rsidRPr="002F2BCB" w:rsidRDefault="00FA3E70">
            <w:pPr>
              <w:pStyle w:val="Underskrifter"/>
            </w:pPr>
            <w:r w:rsidRPr="002F2BCB">
              <w:t>Gustav Nilsson (M)</w:t>
            </w:r>
          </w:p>
        </w:tc>
        <w:tc>
          <w:tcPr>
            <w:tcW w:w="3046" w:type="dxa"/>
          </w:tcPr>
          <w:p w:rsidR="00FA3E70" w:rsidRPr="002F2BCB" w:rsidRDefault="00FA3E70">
            <w:pPr>
              <w:pStyle w:val="Underskrifter"/>
            </w:pPr>
            <w:r w:rsidRPr="002F2BCB">
              <w:t>Lotta Finstorp (M)</w:t>
            </w:r>
          </w:p>
        </w:tc>
      </w:tr>
    </w:tbl>
    <w:p w:rsidR="00FA3E70" w:rsidRPr="002F2BCB" w:rsidRDefault="00FA3E70">
      <w:pPr>
        <w:pStyle w:val="Normaltindrag"/>
      </w:pPr>
    </w:p>
    <w:sectPr w:rsidR="00FA3E70" w:rsidRPr="002F2BC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3E70" w:rsidRPr="002F2BCB" w:rsidRDefault="00FA3E70">
      <w:r w:rsidRPr="002F2BCB">
        <w:separator/>
      </w:r>
    </w:p>
  </w:endnote>
  <w:endnote w:type="continuationSeparator" w:id="0">
    <w:p w:rsidR="00FA3E70" w:rsidRPr="002F2BCB" w:rsidRDefault="00FA3E70">
      <w:r w:rsidRPr="002F2B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E70" w:rsidRPr="002F2BCB" w:rsidRDefault="002F2BCB">
    <w:pPr>
      <w:pStyle w:val="Sidfot"/>
    </w:pPr>
    <w:r w:rsidRPr="002F2B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06008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E70" w:rsidRDefault="00FA3E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3E70" w:rsidRDefault="00FA3E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E70" w:rsidRPr="002F2BCB" w:rsidRDefault="002F2BCB">
    <w:pPr>
      <w:pStyle w:val="Sidfot"/>
    </w:pPr>
    <w:r w:rsidRPr="002F2B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51302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E70" w:rsidRDefault="00FA3E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3E70" w:rsidRDefault="00FA3E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E70" w:rsidRPr="002F2BCB" w:rsidRDefault="002F2BCB">
    <w:pPr>
      <w:pStyle w:val="Sidfot"/>
    </w:pPr>
    <w:r w:rsidRPr="002F2B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78995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E70" w:rsidRDefault="00FA3E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3E70" w:rsidRDefault="00FA3E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3E70" w:rsidRPr="002F2BCB" w:rsidRDefault="00FA3E70">
      <w:r w:rsidRPr="002F2BCB">
        <w:separator/>
      </w:r>
    </w:p>
  </w:footnote>
  <w:footnote w:type="continuationSeparator" w:id="0">
    <w:p w:rsidR="00FA3E70" w:rsidRPr="002F2BCB" w:rsidRDefault="00FA3E70">
      <w:r w:rsidRPr="002F2B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E70" w:rsidRPr="002F2BCB" w:rsidRDefault="002F2BCB">
    <w:pPr>
      <w:pStyle w:val="Sidhuvud"/>
    </w:pPr>
    <w:r w:rsidRPr="002F2B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73692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E70" w:rsidRDefault="00FA3E7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3E70" w:rsidRDefault="00FA3E7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E70" w:rsidRPr="002F2BCB" w:rsidRDefault="002F2BCB">
    <w:pPr>
      <w:pStyle w:val="Sidhuvud"/>
    </w:pPr>
    <w:r w:rsidRPr="002F2B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92916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3E70" w:rsidRDefault="00FA3E7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3E70" w:rsidRDefault="00FA3E7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E70" w:rsidRPr="002F2BCB" w:rsidRDefault="00FA3E70">
    <w:pPr>
      <w:pStyle w:val="FSHNormal"/>
      <w:tabs>
        <w:tab w:val="right" w:pos="5840"/>
      </w:tabs>
    </w:pPr>
    <w:r w:rsidRPr="002F2BCB">
      <w:br/>
    </w:r>
    <w:r w:rsidRPr="002F2BCB">
      <w:fldChar w:fldCharType="begin" w:fldLock="1"/>
    </w:r>
    <w:r w:rsidRPr="002F2BCB">
      <w:instrText xml:space="preserve"> DOCPROPERTY</w:instrText>
    </w:r>
    <w:r w:rsidRPr="002F2BCB">
      <w:rPr>
        <w:sz w:val="18"/>
      </w:rPr>
      <w:instrText xml:space="preserve"> "YearUser" *\charformat </w:instrText>
    </w:r>
    <w:r w:rsidRPr="002F2BCB">
      <w:fldChar w:fldCharType="separate"/>
    </w:r>
    <w:r w:rsidRPr="002F2BCB">
      <w:t>2012/13</w:t>
    </w:r>
    <w:r w:rsidRPr="002F2BCB">
      <w:fldChar w:fldCharType="end"/>
    </w:r>
    <w:r w:rsidRPr="002F2BCB">
      <w:t xml:space="preserve"> </w:t>
    </w:r>
    <w:r w:rsidRPr="002F2BCB">
      <w:tab/>
      <w:t xml:space="preserve">mnr: </w:t>
    </w:r>
    <w:r w:rsidRPr="002F2BCB">
      <w:fldChar w:fldCharType="begin" w:fldLock="1"/>
    </w:r>
    <w:r w:rsidRPr="002F2BCB">
      <w:instrText xml:space="preserve"> DOCPROPERTY</w:instrText>
    </w:r>
    <w:r w:rsidRPr="002F2BCB">
      <w:rPr>
        <w:sz w:val="18"/>
      </w:rPr>
      <w:instrText xml:space="preserve"> "Motionsnummer" *\charformat </w:instrText>
    </w:r>
    <w:r w:rsidRPr="002F2BCB">
      <w:fldChar w:fldCharType="separate"/>
    </w:r>
    <w:r w:rsidRPr="002F2BCB">
      <w:t>MJ345</w:t>
    </w:r>
    <w:r w:rsidRPr="002F2BCB">
      <w:fldChar w:fldCharType="end"/>
    </w:r>
    <w:r w:rsidRPr="002F2BCB">
      <w:br/>
    </w:r>
    <w:r w:rsidRPr="002F2BCB">
      <w:fldChar w:fldCharType="begin" w:fldLock="1"/>
    </w:r>
    <w:r w:rsidRPr="002F2BCB">
      <w:instrText xml:space="preserve"> DOCPROPERTY</w:instrText>
    </w:r>
    <w:r w:rsidRPr="002F2BCB">
      <w:rPr>
        <w:sz w:val="18"/>
      </w:rPr>
      <w:instrText xml:space="preserve"> "Samling" *\charformat </w:instrText>
    </w:r>
    <w:r w:rsidRPr="002F2BCB">
      <w:fldChar w:fldCharType="end"/>
    </w:r>
    <w:r w:rsidRPr="002F2BCB">
      <w:tab/>
      <w:t xml:space="preserve">pnr: </w:t>
    </w:r>
    <w:r w:rsidRPr="002F2BCB">
      <w:fldChar w:fldCharType="begin" w:fldLock="1"/>
    </w:r>
    <w:r w:rsidRPr="002F2BCB">
      <w:instrText xml:space="preserve"> DOCPROPERTY</w:instrText>
    </w:r>
    <w:r w:rsidRPr="002F2BCB">
      <w:rPr>
        <w:sz w:val="18"/>
      </w:rPr>
      <w:instrText xml:space="preserve"> "Partinummer" *\charformat </w:instrText>
    </w:r>
    <w:r w:rsidRPr="002F2BCB">
      <w:fldChar w:fldCharType="separate"/>
    </w:r>
    <w:r w:rsidRPr="002F2BCB">
      <w:t>M1737</w:t>
    </w:r>
    <w:r w:rsidRPr="002F2BCB">
      <w:fldChar w:fldCharType="end"/>
    </w:r>
  </w:p>
  <w:p w:rsidR="00FA3E70" w:rsidRPr="002F2BCB" w:rsidRDefault="00FA3E70">
    <w:pPr>
      <w:pStyle w:val="FSHRub1"/>
    </w:pPr>
    <w:r w:rsidRPr="002F2BCB">
      <w:t>Motion till riksdagen</w:t>
    </w:r>
    <w:r w:rsidRPr="002F2BCB">
      <w:br/>
    </w:r>
    <w:r w:rsidRPr="002F2BCB">
      <w:fldChar w:fldCharType="begin" w:fldLock="1"/>
    </w:r>
    <w:r w:rsidRPr="002F2BCB">
      <w:instrText xml:space="preserve"> DOCPROPERTY "YearUser" *\charformat </w:instrText>
    </w:r>
    <w:r w:rsidRPr="002F2BCB">
      <w:fldChar w:fldCharType="separate"/>
    </w:r>
    <w:r w:rsidRPr="002F2BCB">
      <w:t>2012/13</w:t>
    </w:r>
    <w:r w:rsidRPr="002F2BCB">
      <w:fldChar w:fldCharType="end"/>
    </w:r>
    <w:r w:rsidRPr="002F2BCB">
      <w:t>:</w:t>
    </w:r>
    <w:r w:rsidRPr="002F2BCB">
      <w:fldChar w:fldCharType="begin" w:fldLock="1"/>
    </w:r>
    <w:r w:rsidRPr="002F2BCB">
      <w:instrText xml:space="preserve"> DOCPROPERTY "Motionsnummer" *\charformat </w:instrText>
    </w:r>
    <w:r w:rsidRPr="002F2BCB">
      <w:fldChar w:fldCharType="separate"/>
    </w:r>
    <w:r w:rsidRPr="002F2BCB">
      <w:t>MJ345</w:t>
    </w:r>
    <w:r w:rsidRPr="002F2BCB">
      <w:fldChar w:fldCharType="end"/>
    </w:r>
  </w:p>
  <w:p w:rsidR="00FA3E70" w:rsidRPr="002F2BCB" w:rsidRDefault="00FA3E70">
    <w:pPr>
      <w:pStyle w:val="FSHNormalS5"/>
    </w:pPr>
    <w:r w:rsidRPr="002F2BCB">
      <w:fldChar w:fldCharType="begin" w:fldLock="1"/>
    </w:r>
    <w:r w:rsidRPr="002F2BCB">
      <w:instrText xml:space="preserve"> DOCPROPERTY "MotionarText" *\charformat </w:instrText>
    </w:r>
    <w:r w:rsidRPr="002F2BCB">
      <w:fldChar w:fldCharType="separate"/>
    </w:r>
    <w:r w:rsidRPr="002F2BCB">
      <w:t>av Gustav Nilsson och Lotta Finstorp (M)</w:t>
    </w:r>
    <w:r w:rsidRPr="002F2BCB">
      <w:fldChar w:fldCharType="end"/>
    </w:r>
    <w:r w:rsidRPr="002F2BCB">
      <w:br/>
    </w:r>
    <w:r w:rsidRPr="002F2BCB">
      <w:fldChar w:fldCharType="begin" w:fldLock="1"/>
    </w:r>
    <w:r w:rsidRPr="002F2BCB">
      <w:instrText xml:space="preserve"> DOCPROPERTY "SvarFrasKort" *\charformat </w:instrText>
    </w:r>
    <w:r w:rsidRPr="002F2BCB">
      <w:fldChar w:fldCharType="end"/>
    </w:r>
  </w:p>
  <w:p w:rsidR="00FA3E70" w:rsidRPr="002F2BCB" w:rsidRDefault="00FA3E70">
    <w:pPr>
      <w:pStyle w:val="FSHTitel"/>
    </w:pPr>
    <w:r w:rsidRPr="002F2BCB">
      <w:fldChar w:fldCharType="begin" w:fldLock="1"/>
    </w:r>
    <w:r w:rsidRPr="002F2BCB">
      <w:instrText xml:space="preserve"> DOCPROPERTY</w:instrText>
    </w:r>
    <w:r w:rsidRPr="002F2BCB">
      <w:rPr>
        <w:sz w:val="18"/>
      </w:rPr>
      <w:instrText xml:space="preserve"> "RubrikSvar" *\charformat </w:instrText>
    </w:r>
    <w:r w:rsidRPr="002F2BCB">
      <w:fldChar w:fldCharType="separate"/>
    </w:r>
    <w:r w:rsidRPr="002F2BCB">
      <w:t>Allemansrätten</w:t>
    </w:r>
    <w:r w:rsidRPr="002F2BCB">
      <w:fldChar w:fldCharType="end"/>
    </w:r>
  </w:p>
  <w:p w:rsidR="00FA3E70" w:rsidRPr="002F2BCB" w:rsidRDefault="00FA3E70">
    <w:pPr>
      <w:pStyle w:val="Normal00"/>
    </w:pPr>
  </w:p>
  <w:p w:rsidR="00FA3E70" w:rsidRPr="002F2BCB" w:rsidRDefault="00FA3E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79286921">
    <w:abstractNumId w:val="13"/>
  </w:num>
  <w:num w:numId="2" w16cid:durableId="247496216">
    <w:abstractNumId w:val="11"/>
  </w:num>
  <w:num w:numId="3" w16cid:durableId="1041323164">
    <w:abstractNumId w:val="14"/>
  </w:num>
  <w:num w:numId="4" w16cid:durableId="543520507">
    <w:abstractNumId w:val="8"/>
  </w:num>
  <w:num w:numId="5" w16cid:durableId="1581214262">
    <w:abstractNumId w:val="3"/>
  </w:num>
  <w:num w:numId="6" w16cid:durableId="1998415263">
    <w:abstractNumId w:val="2"/>
  </w:num>
  <w:num w:numId="7" w16cid:durableId="1229614723">
    <w:abstractNumId w:val="1"/>
  </w:num>
  <w:num w:numId="8" w16cid:durableId="1650134280">
    <w:abstractNumId w:val="0"/>
  </w:num>
  <w:num w:numId="9" w16cid:durableId="566765707">
    <w:abstractNumId w:val="9"/>
  </w:num>
  <w:num w:numId="10" w16cid:durableId="344408528">
    <w:abstractNumId w:val="7"/>
  </w:num>
  <w:num w:numId="11" w16cid:durableId="194077663">
    <w:abstractNumId w:val="6"/>
  </w:num>
  <w:num w:numId="12" w16cid:durableId="965156015">
    <w:abstractNumId w:val="5"/>
  </w:num>
  <w:num w:numId="13" w16cid:durableId="663627944">
    <w:abstractNumId w:val="4"/>
  </w:num>
  <w:num w:numId="14" w16cid:durableId="1828012542">
    <w:abstractNumId w:val="16"/>
  </w:num>
  <w:num w:numId="15" w16cid:durableId="1917204448">
    <w:abstractNumId w:val="12"/>
  </w:num>
  <w:num w:numId="16" w16cid:durableId="11420437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7BAADBC0-E2E7-41F2-ABC7-1DED8B09AAFB},{F9ABCED0-61AE-4415-BA6B-69CDC687489A}"/>
  </w:docVars>
  <w:rsids>
    <w:rsidRoot w:val="00F42BF3"/>
    <w:rsid w:val="002F2BCB"/>
    <w:rsid w:val="00F42BF3"/>
    <w:rsid w:val="00FA3E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4D00E4-FDB1-4C75-98E9-A9FCC7FE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att0">
    <w:name w:val="hemstl_att"/>
    <w:aliases w:val="förslagspunkt,yrkande,förslagstext"/>
    <w:basedOn w:val="Normal"/>
    <w:pPr>
      <w:spacing w:before="100" w:beforeAutospacing="1" w:after="192" w:line="240" w:lineRule="auto"/>
    </w:pPr>
    <w:rPr>
      <w:szCs w:val="24"/>
    </w:rPr>
  </w:style>
  <w:style w:type="paragraph" w:customStyle="1" w:styleId="normal0">
    <w:name w:val="normal"/>
    <w:aliases w:val="beslutdnr"/>
    <w:basedOn w:val="Normal"/>
    <w:pPr>
      <w:spacing w:before="100" w:beforeAutospacing="1" w:after="192" w:line="240" w:lineRule="auto"/>
    </w:pPr>
    <w:rPr>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39617">
      <w:bodyDiv w:val="1"/>
      <w:marLeft w:val="0"/>
      <w:marRight w:val="0"/>
      <w:marTop w:val="0"/>
      <w:marBottom w:val="0"/>
      <w:divBdr>
        <w:top w:val="none" w:sz="0" w:space="0" w:color="auto"/>
        <w:left w:val="none" w:sz="0" w:space="0" w:color="auto"/>
        <w:bottom w:val="none" w:sz="0" w:space="0" w:color="auto"/>
        <w:right w:val="none" w:sz="0" w:space="0" w:color="auto"/>
      </w:divBdr>
      <w:divsChild>
        <w:div w:id="1489789839">
          <w:marLeft w:val="0"/>
          <w:marRight w:val="0"/>
          <w:marTop w:val="0"/>
          <w:marBottom w:val="0"/>
          <w:divBdr>
            <w:top w:val="none" w:sz="0" w:space="0" w:color="auto"/>
            <w:left w:val="none" w:sz="0" w:space="0" w:color="auto"/>
            <w:bottom w:val="none" w:sz="0" w:space="0" w:color="auto"/>
            <w:right w:val="none" w:sz="0" w:space="0" w:color="auto"/>
          </w:divBdr>
          <w:divsChild>
            <w:div w:id="1457682022">
              <w:marLeft w:val="0"/>
              <w:marRight w:val="0"/>
              <w:marTop w:val="0"/>
              <w:marBottom w:val="0"/>
              <w:divBdr>
                <w:top w:val="none" w:sz="0" w:space="0" w:color="auto"/>
                <w:left w:val="none" w:sz="0" w:space="0" w:color="auto"/>
                <w:bottom w:val="none" w:sz="0" w:space="0" w:color="auto"/>
                <w:right w:val="none" w:sz="0" w:space="0" w:color="auto"/>
              </w:divBdr>
              <w:divsChild>
                <w:div w:id="158540618">
                  <w:marLeft w:val="0"/>
                  <w:marRight w:val="0"/>
                  <w:marTop w:val="0"/>
                  <w:marBottom w:val="0"/>
                  <w:divBdr>
                    <w:top w:val="none" w:sz="0" w:space="0" w:color="auto"/>
                    <w:left w:val="none" w:sz="0" w:space="0" w:color="auto"/>
                    <w:bottom w:val="none" w:sz="0" w:space="0" w:color="auto"/>
                    <w:right w:val="none" w:sz="0" w:space="0" w:color="auto"/>
                  </w:divBdr>
                  <w:divsChild>
                    <w:div w:id="2057312071">
                      <w:marLeft w:val="0"/>
                      <w:marRight w:val="0"/>
                      <w:marTop w:val="0"/>
                      <w:marBottom w:val="0"/>
                      <w:divBdr>
                        <w:top w:val="none" w:sz="0" w:space="0" w:color="auto"/>
                        <w:left w:val="none" w:sz="0" w:space="0" w:color="auto"/>
                        <w:bottom w:val="none" w:sz="0" w:space="0" w:color="auto"/>
                        <w:right w:val="none" w:sz="0" w:space="0" w:color="auto"/>
                      </w:divBdr>
                      <w:divsChild>
                        <w:div w:id="1097628871">
                          <w:marLeft w:val="0"/>
                          <w:marRight w:val="0"/>
                          <w:marTop w:val="0"/>
                          <w:marBottom w:val="0"/>
                          <w:divBdr>
                            <w:top w:val="none" w:sz="0" w:space="0" w:color="auto"/>
                            <w:left w:val="none" w:sz="0" w:space="0" w:color="auto"/>
                            <w:bottom w:val="none" w:sz="0" w:space="0" w:color="auto"/>
                            <w:right w:val="none" w:sz="0" w:space="0" w:color="auto"/>
                          </w:divBdr>
                          <w:divsChild>
                            <w:div w:id="2051877255">
                              <w:marLeft w:val="0"/>
                              <w:marRight w:val="0"/>
                              <w:marTop w:val="0"/>
                              <w:marBottom w:val="0"/>
                              <w:divBdr>
                                <w:top w:val="none" w:sz="0" w:space="0" w:color="auto"/>
                                <w:left w:val="none" w:sz="0" w:space="0" w:color="auto"/>
                                <w:bottom w:val="none" w:sz="0" w:space="0" w:color="auto"/>
                                <w:right w:val="none" w:sz="0" w:space="0" w:color="auto"/>
                              </w:divBdr>
                              <w:divsChild>
                                <w:div w:id="840896166">
                                  <w:marLeft w:val="0"/>
                                  <w:marRight w:val="0"/>
                                  <w:marTop w:val="0"/>
                                  <w:marBottom w:val="0"/>
                                  <w:divBdr>
                                    <w:top w:val="none" w:sz="0" w:space="0" w:color="auto"/>
                                    <w:left w:val="none" w:sz="0" w:space="0" w:color="auto"/>
                                    <w:bottom w:val="none" w:sz="0" w:space="0" w:color="auto"/>
                                    <w:right w:val="none" w:sz="0" w:space="0" w:color="auto"/>
                                  </w:divBdr>
                                  <w:divsChild>
                                    <w:div w:id="1742293702">
                                      <w:marLeft w:val="0"/>
                                      <w:marRight w:val="0"/>
                                      <w:marTop w:val="0"/>
                                      <w:marBottom w:val="0"/>
                                      <w:divBdr>
                                        <w:top w:val="none" w:sz="0" w:space="0" w:color="auto"/>
                                        <w:left w:val="none" w:sz="0" w:space="0" w:color="auto"/>
                                        <w:bottom w:val="none" w:sz="0" w:space="0" w:color="auto"/>
                                        <w:right w:val="none" w:sz="0" w:space="0" w:color="auto"/>
                                      </w:divBdr>
                                      <w:divsChild>
                                        <w:div w:id="639387586">
                                          <w:marLeft w:val="0"/>
                                          <w:marRight w:val="0"/>
                                          <w:marTop w:val="0"/>
                                          <w:marBottom w:val="0"/>
                                          <w:divBdr>
                                            <w:top w:val="none" w:sz="0" w:space="0" w:color="auto"/>
                                            <w:left w:val="none" w:sz="0" w:space="0" w:color="auto"/>
                                            <w:bottom w:val="none" w:sz="0" w:space="0" w:color="auto"/>
                                            <w:right w:val="none" w:sz="0" w:space="0" w:color="auto"/>
                                          </w:divBdr>
                                          <w:divsChild>
                                            <w:div w:id="1056971342">
                                              <w:marLeft w:val="0"/>
                                              <w:marRight w:val="0"/>
                                              <w:marTop w:val="0"/>
                                              <w:marBottom w:val="0"/>
                                              <w:divBdr>
                                                <w:top w:val="none" w:sz="0" w:space="0" w:color="auto"/>
                                                <w:left w:val="none" w:sz="0" w:space="0" w:color="auto"/>
                                                <w:bottom w:val="none" w:sz="0" w:space="0" w:color="auto"/>
                                                <w:right w:val="none" w:sz="0" w:space="0" w:color="auto"/>
                                              </w:divBdr>
                                              <w:divsChild>
                                                <w:div w:id="971061761">
                                                  <w:marLeft w:val="0"/>
                                                  <w:marRight w:val="0"/>
                                                  <w:marTop w:val="0"/>
                                                  <w:marBottom w:val="0"/>
                                                  <w:divBdr>
                                                    <w:top w:val="none" w:sz="0" w:space="0" w:color="auto"/>
                                                    <w:left w:val="none" w:sz="0" w:space="0" w:color="auto"/>
                                                    <w:bottom w:val="none" w:sz="0" w:space="0" w:color="auto"/>
                                                    <w:right w:val="none" w:sz="0" w:space="0" w:color="auto"/>
                                                  </w:divBdr>
                                                  <w:divsChild>
                                                    <w:div w:id="185449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1240</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M1737</vt:lpstr>
    </vt:vector>
  </TitlesOfParts>
  <Company>Riksdagen</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M1737</dc:title>
  <dc:subject>M1737</dc:subject>
  <dc:creator>Riksdagen</dc:creator>
  <cp:keywords>Riksdagen</cp:keywords>
  <dc:description>Större EAN, fria namnval (prtimotion etc), a4-funktionen, nya v-loggan, grönmarkering, basdialogen mm</dc:description>
  <cp:lastModifiedBy>Lars Brink</cp:lastModifiedBy>
  <cp:revision>2</cp:revision>
  <cp:lastPrinted>2012-12-06T12:52:00Z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Allemansrätten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Allemansrätten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Gustav Nilsson och Lotta Finstorp (M)</vt:lpwstr>
  </property>
  <property fmtid="{D5CDD505-2E9C-101B-9397-08002B2CF9AE}" pid="26" name="MotionarLista">
    <vt:lpwstr>Nilsson, Gustav (M)\Finstorp, Lotta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 Lotta Finstorp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MJ345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20122013000000000077000017370069</vt:lpwstr>
  </property>
  <property fmtid="{D5CDD505-2E9C-101B-9397-08002B2CF9AE}" pid="47" name="datum">
    <vt:lpwstr>121001</vt:lpwstr>
  </property>
  <property fmtid="{D5CDD505-2E9C-101B-9397-08002B2CF9AE}" pid="48" name="avsändar-e-post">
    <vt:lpwstr>eva.solberg@riksdagen.se</vt:lpwstr>
  </property>
  <property fmtid="{D5CDD505-2E9C-101B-9397-08002B2CF9AE}" pid="49" name="id">
    <vt:lpwstr>20122013000000000077000017370069</vt:lpwstr>
  </property>
  <property fmtid="{D5CDD505-2E9C-101B-9397-08002B2CF9AE}" pid="50" name="nummer">
    <vt:lpwstr>345</vt:lpwstr>
  </property>
  <property fmtid="{D5CDD505-2E9C-101B-9397-08002B2CF9AE}" pid="51" name="utskottsbeteckning">
    <vt:lpwstr>MJ</vt:lpwstr>
  </property>
  <property fmtid="{D5CDD505-2E9C-101B-9397-08002B2CF9AE}" pid="52" name="GlobalUID">
    <vt:lpwstr>{520D73EA-3588-42AF-A39C-A03C9AC8C017}</vt:lpwstr>
  </property>
  <property fmtid="{D5CDD505-2E9C-101B-9397-08002B2CF9AE}" pid="53" name="Överföringar">
    <vt:i4>0</vt:i4>
  </property>
  <property fmtid="{D5CDD505-2E9C-101B-9397-08002B2CF9AE}" pid="54" name="Checksum">
    <vt:lpwstr>*1008783774575*</vt:lpwstr>
  </property>
  <property fmtid="{D5CDD505-2E9C-101B-9397-08002B2CF9AE}" pid="55" name="skuggnummer">
    <vt:lpwstr>1585</vt:lpwstr>
  </property>
  <property fmtid="{D5CDD505-2E9C-101B-9397-08002B2CF9AE}" pid="56" name="urixVersion">
    <vt:lpwstr>4.6.0.0</vt:lpwstr>
  </property>
  <property fmtid="{D5CDD505-2E9C-101B-9397-08002B2CF9AE}" pid="57" name="urixOrigin">
    <vt:lpwstr>121206 13:53:05.257</vt:lpwstr>
  </property>
  <property fmtid="{D5CDD505-2E9C-101B-9397-08002B2CF9AE}" pid="58" name="urixGuid">
    <vt:lpwstr>{0F3369D0-BCC8-4B5A-A856-A49A38C43702}</vt:lpwstr>
  </property>
</Properties>
</file>