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6C4E45" w:rsidTr="006C4E45">
        <w:tc>
          <w:tcPr>
            <w:tcW w:w="5471" w:type="dxa"/>
          </w:tcPr>
          <w:p w:rsidR="006C4E45" w:rsidRDefault="006C4E45" w:rsidP="006C4E45">
            <w:pPr>
              <w:pStyle w:val="RSKRbeteckning"/>
              <w:spacing w:before="240"/>
            </w:pPr>
            <w:bookmarkStart w:id="0" w:name="_GoBack"/>
            <w:r>
              <w:t>Riksdagsskrivelse</w:t>
            </w:r>
          </w:p>
          <w:p w:rsidR="006C4E45" w:rsidRDefault="006C4E45" w:rsidP="006C4E45">
            <w:pPr>
              <w:pStyle w:val="RSKRbeteckning"/>
            </w:pPr>
            <w:r>
              <w:t>2019/20:289</w:t>
            </w:r>
          </w:p>
        </w:tc>
        <w:tc>
          <w:tcPr>
            <w:tcW w:w="2551" w:type="dxa"/>
          </w:tcPr>
          <w:p w:rsidR="006C4E45" w:rsidRDefault="006C4E45" w:rsidP="006C4E45">
            <w:pPr>
              <w:jc w:val="right"/>
            </w:pPr>
          </w:p>
        </w:tc>
      </w:tr>
      <w:tr w:rsidR="006C4E45" w:rsidRPr="006C4E45" w:rsidTr="006C4E45">
        <w:tc>
          <w:tcPr>
            <w:tcW w:w="8022" w:type="dxa"/>
            <w:gridSpan w:val="2"/>
            <w:tcBorders>
              <w:bottom w:val="single" w:sz="2" w:space="0" w:color="auto"/>
            </w:tcBorders>
            <w:shd w:val="clear" w:color="auto" w:fill="auto"/>
          </w:tcPr>
          <w:p w:rsidR="006C4E45" w:rsidRPr="006C4E45" w:rsidRDefault="006C4E45" w:rsidP="006C4E45">
            <w:pPr>
              <w:rPr>
                <w:sz w:val="10"/>
              </w:rPr>
            </w:pPr>
          </w:p>
        </w:tc>
      </w:tr>
    </w:tbl>
    <w:p w:rsidR="005E6CE0" w:rsidRDefault="005E6CE0" w:rsidP="006C4E45"/>
    <w:p w:rsidR="006C4E45" w:rsidRDefault="006C4E45" w:rsidP="006C4E45">
      <w:pPr>
        <w:pStyle w:val="Mottagare1"/>
      </w:pPr>
      <w:r>
        <w:t>Regeringen</w:t>
      </w:r>
    </w:p>
    <w:p w:rsidR="006C4E45" w:rsidRDefault="006C4E45" w:rsidP="006C4E45">
      <w:pPr>
        <w:pStyle w:val="Mottagare2"/>
      </w:pPr>
      <w:r>
        <w:rPr>
          <w:noProof/>
        </w:rPr>
        <w:t>Socialdepartementet</w:t>
      </w:r>
    </w:p>
    <w:p w:rsidR="006C4E45" w:rsidRDefault="006C4E45" w:rsidP="006C4E45">
      <w:r>
        <w:t>Med överlämnande av socialutskottets betänkande 2019/20:SoU16 Personlig assistans för samtliga hjälpmoment som avser andning och måltider i form av sondmatning får jag anmäla att riksdagen denna dag bifallit utskottets förslag till riksdagsbeslut.</w:t>
      </w:r>
    </w:p>
    <w:p w:rsidR="006C4E45" w:rsidRDefault="006C4E45" w:rsidP="006C4E45">
      <w:pPr>
        <w:pStyle w:val="Stockholm"/>
      </w:pPr>
      <w:r>
        <w:t>Stockholm den 3 juni 2020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C4E45" w:rsidTr="006C4E45">
        <w:tc>
          <w:tcPr>
            <w:tcW w:w="3628" w:type="dxa"/>
          </w:tcPr>
          <w:p w:rsidR="006C4E45" w:rsidRDefault="006C4E45" w:rsidP="006C4E45">
            <w:pPr>
              <w:pStyle w:val="AvsTalman"/>
            </w:pPr>
            <w:r>
              <w:t>Andreas Norlén</w:t>
            </w:r>
          </w:p>
        </w:tc>
        <w:tc>
          <w:tcPr>
            <w:tcW w:w="3628" w:type="dxa"/>
          </w:tcPr>
          <w:p w:rsidR="006C4E45" w:rsidRDefault="006C4E45" w:rsidP="006C4E45">
            <w:pPr>
              <w:pStyle w:val="AvsTjnsteman"/>
            </w:pPr>
            <w:r>
              <w:t>Claes Mårtensson</w:t>
            </w:r>
          </w:p>
        </w:tc>
      </w:tr>
      <w:bookmarkEnd w:id="0"/>
    </w:tbl>
    <w:p w:rsidR="006C4E45" w:rsidRPr="006C4E45" w:rsidRDefault="006C4E45" w:rsidP="006C4E45"/>
    <w:sectPr w:rsidR="006C4E45" w:rsidRPr="006C4E45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4E45" w:rsidRDefault="006C4E45" w:rsidP="002C3923">
      <w:r>
        <w:separator/>
      </w:r>
    </w:p>
  </w:endnote>
  <w:endnote w:type="continuationSeparator" w:id="0">
    <w:p w:rsidR="006C4E45" w:rsidRDefault="006C4E45" w:rsidP="002C39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4E45" w:rsidRDefault="006C4E45" w:rsidP="002C3923">
      <w:r>
        <w:separator/>
      </w:r>
    </w:p>
  </w:footnote>
  <w:footnote w:type="continuationSeparator" w:id="0">
    <w:p w:rsidR="006C4E45" w:rsidRDefault="006C4E45" w:rsidP="002C39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37FBF" w:rsidRDefault="00737FBF">
    <w:pPr>
      <w:pStyle w:val="Sidhuvud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E45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851F1"/>
    <w:rsid w:val="004C5419"/>
    <w:rsid w:val="004F4031"/>
    <w:rsid w:val="00503B59"/>
    <w:rsid w:val="00550474"/>
    <w:rsid w:val="0055519C"/>
    <w:rsid w:val="00555691"/>
    <w:rsid w:val="00567CBD"/>
    <w:rsid w:val="005C6023"/>
    <w:rsid w:val="005D18D1"/>
    <w:rsid w:val="005E3487"/>
    <w:rsid w:val="005E6CE0"/>
    <w:rsid w:val="005F31BB"/>
    <w:rsid w:val="00605742"/>
    <w:rsid w:val="0065744A"/>
    <w:rsid w:val="006647BC"/>
    <w:rsid w:val="0067566D"/>
    <w:rsid w:val="00682F6F"/>
    <w:rsid w:val="0068755D"/>
    <w:rsid w:val="00692153"/>
    <w:rsid w:val="006C1CAE"/>
    <w:rsid w:val="006C4E45"/>
    <w:rsid w:val="0070313F"/>
    <w:rsid w:val="0071386F"/>
    <w:rsid w:val="00734726"/>
    <w:rsid w:val="00737FBF"/>
    <w:rsid w:val="007431E7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4E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FA2A9451-797B-4B7D-9DBC-37E1C6E24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BD87C23-F306-463D-A298-98D8CEA90A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Johansson</dc:creator>
  <dc:description>Version 5.3</dc:description>
  <cp:lastModifiedBy>Caroline Johansson</cp:lastModifiedBy>
  <cp:revision>4</cp:revision>
  <dcterms:created xsi:type="dcterms:W3CDTF">2020-06-03T15:09:00Z</dcterms:created>
  <dcterms:modified xsi:type="dcterms:W3CDTF">2020-06-03T15:09:00Z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2020-06-03</vt:lpwstr>
  </property>
  <property fmtid="{D5CDD505-2E9C-101B-9397-08002B2CF9AE}" pid="6" name="DatumIText">
    <vt:lpwstr>den 3 juni 2020</vt:lpwstr>
  </property>
  <property fmtid="{D5CDD505-2E9C-101B-9397-08002B2CF9AE}" pid="7" name="Årsuppgift">
    <vt:lpwstr>2019/20</vt:lpwstr>
  </property>
  <property fmtid="{D5CDD505-2E9C-101B-9397-08002B2CF9AE}" pid="8" name="ÅrKort">
    <vt:lpwstr>201920</vt:lpwstr>
  </property>
  <property fmtid="{D5CDD505-2E9C-101B-9397-08002B2CF9AE}" pid="9" name="Nummer">
    <vt:lpwstr>289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2019/20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16</vt:lpwstr>
  </property>
  <property fmtid="{D5CDD505-2E9C-101B-9397-08002B2CF9AE}" pid="18" name="RefRubrik">
    <vt:lpwstr>Personlig assistans för samtliga hjälpmoment som avser andning och måltider i form av sondmatning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