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37D83" w:rsidP="002A4460">
      <w:pPr>
        <w:pStyle w:val="Title"/>
        <w:spacing w:after="400"/>
      </w:pPr>
      <w:bookmarkStart w:id="0" w:name="Start"/>
      <w:bookmarkEnd w:id="0"/>
      <w:r>
        <w:t>Svar på fråga 2023/24:424 av Jennie Nilsson (S)</w:t>
      </w:r>
      <w:r>
        <w:br/>
        <w:t>Byggnaders energiprestanda</w:t>
      </w:r>
    </w:p>
    <w:p w:rsidR="00B37D83" w:rsidP="002A4460">
      <w:pPr>
        <w:pStyle w:val="BodyText"/>
        <w:spacing w:after="220" w:line="271" w:lineRule="auto"/>
      </w:pPr>
      <w:r>
        <w:t xml:space="preserve">Jennie Nilsson har frågat </w:t>
      </w:r>
      <w:r w:rsidR="00155DC6">
        <w:t>i</w:t>
      </w:r>
      <w:r w:rsidRPr="00155DC6" w:rsidR="00155DC6">
        <w:t>nfrastruktur-</w:t>
      </w:r>
      <w:r w:rsidR="00155DC6">
        <w:t xml:space="preserve"> och </w:t>
      </w:r>
      <w:r w:rsidR="00DD3242">
        <w:t xml:space="preserve">bostadsminister </w:t>
      </w:r>
      <w:r>
        <w:t>Andreas Carlson om</w:t>
      </w:r>
      <w:r w:rsidRPr="00B37D83">
        <w:t xml:space="preserve"> </w:t>
      </w:r>
      <w:r>
        <w:t xml:space="preserve">vilka åtgärder statsrådet planerar att vidta för att Sverige ska kunna leva upp till det reviderade direktivet om byggnaders energiprestanda och uppnå en generell förbättring av energistandarden i hela byggbeståndet. </w:t>
      </w:r>
      <w:r w:rsidR="00A4607E">
        <w:t>Arbetet inom regeringen är så fördelat att det är jag som ska svara på frågan.</w:t>
      </w:r>
    </w:p>
    <w:p w:rsidR="00390DD5" w:rsidP="002A4460">
      <w:pPr>
        <w:pStyle w:val="BodyText"/>
        <w:spacing w:after="220" w:line="271" w:lineRule="auto"/>
      </w:pPr>
      <w:r w:rsidRPr="00CD22C2">
        <w:t xml:space="preserve">Revideringen av direktivet om byggnaders energiprestanda syftar till att minska byggnaders energianvändning och klimatpåverkan. På EU-nivå är energiförbättrande renovering av byggnader en viktig åtgärd för att minska klimatutsläppen samt beroendet av gasimport. Detta eftersom byggnaders energianvändning står för mer än en tredjedel av EU:s </w:t>
      </w:r>
      <w:r>
        <w:t>klimatutsläpp</w:t>
      </w:r>
      <w:r w:rsidRPr="00CD22C2">
        <w:t>.</w:t>
      </w:r>
      <w:r w:rsidR="004B2166">
        <w:t xml:space="preserve"> </w:t>
      </w:r>
    </w:p>
    <w:p w:rsidR="00CD22C2" w:rsidP="002A4460">
      <w:pPr>
        <w:pStyle w:val="BodyText"/>
        <w:spacing w:after="220" w:line="271" w:lineRule="auto"/>
      </w:pPr>
      <w:r w:rsidRPr="00390DD5">
        <w:t>Sverige har</w:t>
      </w:r>
      <w:r>
        <w:t xml:space="preserve"> kommit längre, och har</w:t>
      </w:r>
      <w:r w:rsidRPr="00390DD5">
        <w:t xml:space="preserve"> redan gjort övergången till en i princip fossilfri energianvändning i våra bostäder. Vi har dessutom utfört flera av de mest kostnadseffektiva energieffektiviseringsåtgärder</w:t>
      </w:r>
      <w:r>
        <w:t>na</w:t>
      </w:r>
      <w:r w:rsidRPr="00390DD5">
        <w:t xml:space="preserve"> för att sänka energianvändningen.</w:t>
      </w:r>
    </w:p>
    <w:p w:rsidR="005B09BC" w:rsidP="002A4460">
      <w:pPr>
        <w:pStyle w:val="BodyText"/>
        <w:spacing w:after="220" w:line="271" w:lineRule="auto"/>
      </w:pPr>
      <w:r w:rsidRPr="005B09BC">
        <w:t xml:space="preserve">En preliminär politisk överenskommelse mellan </w:t>
      </w:r>
      <w:r w:rsidR="00390DD5">
        <w:t>r</w:t>
      </w:r>
      <w:r w:rsidRPr="005B09BC">
        <w:t xml:space="preserve">ådet och </w:t>
      </w:r>
      <w:r w:rsidR="00A4607E">
        <w:t>p</w:t>
      </w:r>
      <w:r w:rsidRPr="005B09BC">
        <w:t xml:space="preserve">arlamentet nåddes </w:t>
      </w:r>
      <w:r>
        <w:t>den</w:t>
      </w:r>
      <w:r w:rsidRPr="005B09BC">
        <w:t xml:space="preserve"> 7 december</w:t>
      </w:r>
      <w:r>
        <w:t xml:space="preserve"> i år</w:t>
      </w:r>
      <w:r w:rsidRPr="005B09BC">
        <w:t xml:space="preserve">. </w:t>
      </w:r>
      <w:r w:rsidR="00CD22C2">
        <w:t>Kompromisstexten har ännu inte genomgått juridisk-lingvistisk granskning. Regeringen analysera</w:t>
      </w:r>
      <w:r w:rsidR="004B2166">
        <w:t>r nu</w:t>
      </w:r>
      <w:r w:rsidR="00CD22C2">
        <w:t xml:space="preserve"> slutresultatet</w:t>
      </w:r>
      <w:r w:rsidR="004B2166">
        <w:t xml:space="preserve"> inför formellt antagande av </w:t>
      </w:r>
      <w:r w:rsidR="00390DD5">
        <w:t>r</w:t>
      </w:r>
      <w:r w:rsidR="004B2166">
        <w:t xml:space="preserve">ådet. </w:t>
      </w:r>
      <w:r w:rsidR="00B37D83">
        <w:t xml:space="preserve">Från att direktivet träder i kraft har medlemsländerna två år </w:t>
      </w:r>
      <w:r>
        <w:t>på sig att införliva regelverket i den nationella lagstiftningen.</w:t>
      </w:r>
      <w:r w:rsidR="004B2166">
        <w:t xml:space="preserve"> Jag </w:t>
      </w:r>
      <w:r w:rsidR="00390DD5">
        <w:t>varken kan eller vill</w:t>
      </w:r>
      <w:r w:rsidR="004B2166">
        <w:t xml:space="preserve"> föregå hur </w:t>
      </w:r>
      <w:r w:rsidR="00A4607E">
        <w:t>r</w:t>
      </w:r>
      <w:r w:rsidR="004B2166">
        <w:t xml:space="preserve">egeringen avser att genomföra direktivet. </w:t>
      </w:r>
    </w:p>
    <w:p w:rsidR="002A4460" w:rsidP="002A4460">
      <w:pPr>
        <w:pStyle w:val="BodyText"/>
        <w:spacing w:after="180" w:line="271" w:lineRule="auto"/>
      </w:pPr>
      <w:r>
        <w:t xml:space="preserve">Stockholm den </w:t>
      </w:r>
      <w:r w:rsidR="00F4534A">
        <w:t>29</w:t>
      </w:r>
      <w:r>
        <w:t xml:space="preserve"> december 2023</w:t>
      </w:r>
    </w:p>
    <w:p w:rsidR="001D5144" w:rsidP="002A4460">
      <w:pPr>
        <w:pStyle w:val="BodyText"/>
        <w:spacing w:after="180" w:line="271" w:lineRule="auto"/>
      </w:pPr>
      <w:r>
        <w:br/>
      </w:r>
      <w:r>
        <w:br/>
      </w:r>
      <w:r>
        <w:br/>
      </w:r>
      <w:r w:rsidR="00DD3242">
        <w:t>Ebba Busch</w:t>
      </w:r>
    </w:p>
    <w:sectPr w:rsidSect="002A44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D51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D5144" w:rsidRPr="007D73AB" w:rsidP="00340DE0">
          <w:pPr>
            <w:pStyle w:val="Header"/>
          </w:pPr>
        </w:p>
      </w:tc>
      <w:tc>
        <w:tcPr>
          <w:tcW w:w="1134" w:type="dxa"/>
        </w:tcPr>
        <w:p w:rsidR="001D51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D51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37" name="Bildobjekt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D5144" w:rsidRPr="00710A6C" w:rsidP="00EE3C0F">
          <w:pPr>
            <w:pStyle w:val="Header"/>
            <w:rPr>
              <w:b/>
            </w:rPr>
          </w:pPr>
        </w:p>
        <w:p w:rsidR="001D5144" w:rsidP="00EE3C0F">
          <w:pPr>
            <w:pStyle w:val="Header"/>
          </w:pPr>
        </w:p>
        <w:p w:rsidR="001D5144" w:rsidP="00EE3C0F">
          <w:pPr>
            <w:pStyle w:val="Header"/>
          </w:pPr>
        </w:p>
        <w:p w:rsidR="001D514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3F9BFFAF70844B4865E97F12933ECBA"/>
            </w:placeholder>
            <w:dataBinding w:xpath="/ns0:DocumentInfo[1]/ns0:BaseInfo[1]/ns0:Dnr[1]" w:storeItemID="{A23DE9D4-0492-4CB0-8FF5-ABBCBB255B11}" w:prefixMappings="xmlns:ns0='http://lp/documentinfo/RK' "/>
            <w:text/>
          </w:sdtPr>
          <w:sdtContent>
            <w:p w:rsidR="001D5144" w:rsidP="00EE3C0F">
              <w:pPr>
                <w:pStyle w:val="Header"/>
              </w:pPr>
              <w:r>
                <w:t>KN2023/04631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9E6A487D744D5B9386681BC5B519CD"/>
            </w:placeholder>
            <w:showingPlcHdr/>
            <w:dataBinding w:xpath="/ns0:DocumentInfo[1]/ns0:BaseInfo[1]/ns0:DocNumber[1]" w:storeItemID="{A23DE9D4-0492-4CB0-8FF5-ABBCBB255B11}" w:prefixMappings="xmlns:ns0='http://lp/documentinfo/RK' "/>
            <w:text/>
          </w:sdtPr>
          <w:sdtContent>
            <w:p w:rsidR="001D514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D5144" w:rsidP="00EE3C0F">
          <w:pPr>
            <w:pStyle w:val="Header"/>
          </w:pPr>
        </w:p>
      </w:tc>
      <w:tc>
        <w:tcPr>
          <w:tcW w:w="1134" w:type="dxa"/>
        </w:tcPr>
        <w:p w:rsidR="001D5144" w:rsidP="0094502D">
          <w:pPr>
            <w:pStyle w:val="Header"/>
          </w:pPr>
        </w:p>
        <w:p w:rsidR="001D51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30D0126861C41F58A1DECE2962F8FA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3FD7" w:rsidRPr="00CB3FD7" w:rsidP="00340DE0">
              <w:pPr>
                <w:pStyle w:val="Header"/>
                <w:rPr>
                  <w:b/>
                </w:rPr>
              </w:pPr>
              <w:r w:rsidRPr="00CB3FD7">
                <w:rPr>
                  <w:b/>
                </w:rPr>
                <w:t>Klimat- och näringslivsdepartementet</w:t>
              </w:r>
            </w:p>
            <w:p w:rsidR="001D5144" w:rsidRPr="00340DE0" w:rsidP="00340DE0">
              <w:pPr>
                <w:pStyle w:val="Header"/>
              </w:pPr>
              <w:r w:rsidRPr="00CB3FD7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3F46A81184C4F788B3193A976148A9D"/>
          </w:placeholder>
          <w:dataBinding w:xpath="/ns0:DocumentInfo[1]/ns0:BaseInfo[1]/ns0:Recipient[1]" w:storeItemID="{A23DE9D4-0492-4CB0-8FF5-ABBCBB255B11}" w:prefixMappings="xmlns:ns0='http://lp/documentinfo/RK' "/>
          <w:text w:multiLine="1"/>
        </w:sdtPr>
        <w:sdtContent>
          <w:tc>
            <w:tcPr>
              <w:tcW w:w="3170" w:type="dxa"/>
            </w:tcPr>
            <w:p w:rsidR="001D514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D51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B21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F9BFFAF70844B4865E97F12933E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EE3F4-47E9-4BAB-9832-35C4824E4C9E}"/>
      </w:docPartPr>
      <w:docPartBody>
        <w:p w:rsidR="00C46952" w:rsidP="0088670E">
          <w:pPr>
            <w:pStyle w:val="03F9BFFAF70844B4865E97F12933EC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E6A487D744D5B9386681BC5B51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706A2-83D6-4A4B-903A-20BF6BD88B22}"/>
      </w:docPartPr>
      <w:docPartBody>
        <w:p w:rsidR="00C46952" w:rsidP="0088670E">
          <w:pPr>
            <w:pStyle w:val="959E6A487D744D5B9386681BC5B519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D0126861C41F58A1DECE2962F8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54B4A-3DEF-41DC-B1B8-B0C73F37808F}"/>
      </w:docPartPr>
      <w:docPartBody>
        <w:p w:rsidR="00C46952" w:rsidP="0088670E">
          <w:pPr>
            <w:pStyle w:val="C30D0126861C41F58A1DECE2962F8F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F46A81184C4F788B3193A976148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BBEE9-F763-4A2D-B70F-6FDF586DDA7C}"/>
      </w:docPartPr>
      <w:docPartBody>
        <w:p w:rsidR="00C46952" w:rsidP="0088670E">
          <w:pPr>
            <w:pStyle w:val="23F46A81184C4F788B3193A976148A9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70E"/>
    <w:rPr>
      <w:noProof w:val="0"/>
      <w:color w:val="808080"/>
    </w:rPr>
  </w:style>
  <w:style w:type="paragraph" w:customStyle="1" w:styleId="03F9BFFAF70844B4865E97F12933ECBA">
    <w:name w:val="03F9BFFAF70844B4865E97F12933ECBA"/>
    <w:rsid w:val="0088670E"/>
  </w:style>
  <w:style w:type="paragraph" w:customStyle="1" w:styleId="23F46A81184C4F788B3193A976148A9D">
    <w:name w:val="23F46A81184C4F788B3193A976148A9D"/>
    <w:rsid w:val="0088670E"/>
  </w:style>
  <w:style w:type="paragraph" w:customStyle="1" w:styleId="959E6A487D744D5B9386681BC5B519CD1">
    <w:name w:val="959E6A487D744D5B9386681BC5B519CD1"/>
    <w:rsid w:val="008867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0D0126861C41F58A1DECE2962F8FA91">
    <w:name w:val="C30D0126861C41F58A1DECE2962F8FA91"/>
    <w:rsid w:val="008867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9ddd9273-fa4f-4cb9-8b40-e7c700bfee89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2023-12-20</HeaderDate>
    <Office/>
    <Dnr>KN2023/04631</Dnr>
    <ParagrafNr/>
    <DocumentTitle/>
    <VisitingAddress/>
    <Extra1/>
    <Extra2/>
    <Extra3>Jennie Nilsson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4ED8D-29BE-4120-90A8-CBC5CACF0C23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7d635f-9b91-4318-9a30-30bf28c922b2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3DE9D4-0492-4CB0-8FF5-ABBCBB255B11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CBE5E9-27E9-4846-89E4-E183D86B11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37B2FA-2A30-4694-9796-D42EC7A553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246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24 424 av Jennie Nilsson (S) Byggnaders energiprestanda (002).docx</dc:title>
  <cp:revision>6</cp:revision>
  <cp:lastPrinted>2024-01-02T08:27:00Z</cp:lastPrinted>
  <dcterms:created xsi:type="dcterms:W3CDTF">2024-01-02T08:13:00Z</dcterms:created>
  <dcterms:modified xsi:type="dcterms:W3CDTF">2024-01-02T08:31:00Z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912f33e0-119b-45c6-a603-5bf1b6c44858</vt:lpwstr>
  </property>
</Properties>
</file>