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639BBF9FFD64DCCA5E4E2431282D523"/>
        </w:placeholder>
        <w15:appearance w15:val="hidden"/>
        <w:text/>
      </w:sdtPr>
      <w:sdtEndPr/>
      <w:sdtContent>
        <w:p w:rsidRPr="009B062B" w:rsidR="00AF30DD" w:rsidP="009B062B" w:rsidRDefault="00AF30DD" w14:paraId="4EC4F00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8fbfb4b-f0e7-430c-ad94-3998db1003a9"/>
        <w:id w:val="166991843"/>
        <w:lock w:val="sdtLocked"/>
      </w:sdtPr>
      <w:sdtEndPr/>
      <w:sdtContent>
        <w:p w:rsidR="0010335F" w:rsidRDefault="00E15D84" w14:paraId="13176E96" w14:textId="1994E0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funktionen hos och tillgången till Göteborgs hamn och tillkännager detta för regeringen.</w:t>
          </w:r>
        </w:p>
      </w:sdtContent>
    </w:sdt>
    <w:p w:rsidRPr="009B062B" w:rsidR="00AF30DD" w:rsidP="009B062B" w:rsidRDefault="000156D9" w14:paraId="7526F21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7869B8" w14:paraId="72227FEC" w14:textId="77777777">
      <w:pPr>
        <w:pStyle w:val="Normalutanindragellerluft"/>
      </w:pPr>
      <w:r w:rsidRPr="007869B8">
        <w:t>Göteborgs hamn är både Sveriges</w:t>
      </w:r>
      <w:r>
        <w:t xml:space="preserve"> </w:t>
      </w:r>
      <w:r w:rsidRPr="007869B8">
        <w:t xml:space="preserve">och Nordens största hamn. Den utgör navet i den svenska exporten och hamnens betydelse för svenska jobb och tillväxt kan inte nog understrykas. Frågan om huruvida Göteborgs hamn ska fortsätta </w:t>
      </w:r>
      <w:r>
        <w:t xml:space="preserve">att </w:t>
      </w:r>
      <w:r w:rsidRPr="007869B8">
        <w:t>utvecklas och värnas är således en fråga för hela Sverige. Det ligger i alla svenska exportföretags intresse att Göteborgs hamn även fortsättningsvis kan ta emot de största fartygen i världen och hantera stora mängder gods</w:t>
      </w:r>
      <w:r>
        <w:t>.</w:t>
      </w:r>
      <w:r w:rsidRPr="007869B8">
        <w:t xml:space="preserve"> Utan denna komparativa fördel kommer en större del av svensk export att behöva gå på väg eller järnväg hela vägen ner til</w:t>
      </w:r>
      <w:r>
        <w:t>l de större europeiska hamnarna, vilket skulle fördyra och försvåra för svensk export.</w:t>
      </w:r>
    </w:p>
    <w:p w:rsidRPr="00D839D7" w:rsidR="00D839D7" w:rsidP="00D839D7" w:rsidRDefault="00D839D7" w14:paraId="3D0AF6BF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E7793A155440D2A77B37EBB0FBE8A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637E2" w:rsidRDefault="00D839D7" w14:paraId="0D1F38DB" w14:textId="45A1C99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2F9C" w:rsidRDefault="00682F9C" w14:paraId="723FAEB0" w14:textId="77777777"/>
    <w:sectPr w:rsidR="00682F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E0C1" w14:textId="77777777" w:rsidR="00A0402B" w:rsidRDefault="00A0402B" w:rsidP="000C1CAD">
      <w:pPr>
        <w:spacing w:line="240" w:lineRule="auto"/>
      </w:pPr>
      <w:r>
        <w:separator/>
      </w:r>
    </w:p>
  </w:endnote>
  <w:endnote w:type="continuationSeparator" w:id="0">
    <w:p w14:paraId="1A3AD88B" w14:textId="77777777" w:rsidR="00A0402B" w:rsidRDefault="00A040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A0D1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AED5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0FBE8" w14:textId="77777777" w:rsidR="00A0402B" w:rsidRDefault="00A0402B" w:rsidP="000C1CAD">
      <w:pPr>
        <w:spacing w:line="240" w:lineRule="auto"/>
      </w:pPr>
      <w:r>
        <w:separator/>
      </w:r>
    </w:p>
  </w:footnote>
  <w:footnote w:type="continuationSeparator" w:id="0">
    <w:p w14:paraId="51631A8A" w14:textId="77777777" w:rsidR="00A0402B" w:rsidRDefault="00A040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2EAEB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63C0CE" wp14:anchorId="3B42D1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839D7" w14:paraId="46E845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66F62CDC454BAEAFFBF55BEA174578"/>
                              </w:placeholder>
                              <w:text/>
                            </w:sdtPr>
                            <w:sdtEndPr/>
                            <w:sdtContent>
                              <w:r w:rsidR="007869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D1206C645F4463BA9C23A17B7E6A69"/>
                              </w:placeholder>
                              <w:text/>
                            </w:sdtPr>
                            <w:sdtEndPr/>
                            <w:sdtContent>
                              <w:r w:rsidR="00743F86">
                                <w:t>2112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42D1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839D7" w14:paraId="46E845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66F62CDC454BAEAFFBF55BEA174578"/>
                        </w:placeholder>
                        <w:text/>
                      </w:sdtPr>
                      <w:sdtEndPr/>
                      <w:sdtContent>
                        <w:r w:rsidR="007869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D1206C645F4463BA9C23A17B7E6A69"/>
                        </w:placeholder>
                        <w:text/>
                      </w:sdtPr>
                      <w:sdtEndPr/>
                      <w:sdtContent>
                        <w:r w:rsidR="00743F86">
                          <w:t>2112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96C60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839D7" w14:paraId="06EEE6E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869B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43F86">
          <w:t>2112</w:t>
        </w:r>
      </w:sdtContent>
    </w:sdt>
  </w:p>
  <w:p w:rsidR="007A5507" w:rsidP="00776B74" w:rsidRDefault="007A5507" w14:paraId="161BF1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839D7" w14:paraId="4D6E3F0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869B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3F86">
          <w:t>2112</w:t>
        </w:r>
      </w:sdtContent>
    </w:sdt>
  </w:p>
  <w:p w:rsidR="007A5507" w:rsidP="00A314CF" w:rsidRDefault="00D839D7" w14:paraId="12F12A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839D7" w14:paraId="20613E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839D7" w14:paraId="4DA500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:2064</w:t>
        </w:r>
      </w:sdtContent>
    </w:sdt>
  </w:p>
  <w:p w:rsidR="007A5507" w:rsidP="00E03A3D" w:rsidRDefault="00D839D7" w14:paraId="4E1199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869B8" w14:paraId="14452842" w14:textId="54ADE637">
        <w:pPr>
          <w:pStyle w:val="FSHRub2"/>
        </w:pPr>
        <w:r>
          <w:t>Göteborgs hamn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C2631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869B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7E2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335F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5DC6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B98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4F1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2F9C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5D97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3F86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2FD5"/>
    <w:rsid w:val="007831ED"/>
    <w:rsid w:val="0078589B"/>
    <w:rsid w:val="00785BA9"/>
    <w:rsid w:val="00786756"/>
    <w:rsid w:val="007869B8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24E1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402B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39D7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5D84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7D6"/>
    <w:rsid w:val="00F119B8"/>
    <w:rsid w:val="00F12637"/>
    <w:rsid w:val="00F20EC4"/>
    <w:rsid w:val="00F22233"/>
    <w:rsid w:val="00F2265D"/>
    <w:rsid w:val="00F22B29"/>
    <w:rsid w:val="00F23071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6AB844"/>
  <w15:chartTrackingRefBased/>
  <w15:docId w15:val="{A89C511B-0107-4138-ADA3-90BA3713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9BBF9FFD64DCCA5E4E2431282D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FD28F-0590-4D75-B797-5E52E3C4541F}"/>
      </w:docPartPr>
      <w:docPartBody>
        <w:p w:rsidR="00DC0E98" w:rsidRDefault="00C06115">
          <w:pPr>
            <w:pStyle w:val="9639BBF9FFD64DCCA5E4E2431282D5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E7793A155440D2A77B37EBB0FBE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1F576-459C-4B4E-B5CE-26E836B0A36C}"/>
      </w:docPartPr>
      <w:docPartBody>
        <w:p w:rsidR="00DC0E98" w:rsidRDefault="00C06115">
          <w:pPr>
            <w:pStyle w:val="AFE7793A155440D2A77B37EBB0FBE8A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966F62CDC454BAEAFFBF55BEA174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4300E-2645-426C-A81D-F4B565DAED26}"/>
      </w:docPartPr>
      <w:docPartBody>
        <w:p w:rsidR="00DC0E98" w:rsidRDefault="00C06115">
          <w:pPr>
            <w:pStyle w:val="3966F62CDC454BAEAFFBF55BEA1745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1206C645F4463BA9C23A17B7E6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CE423-7AEB-4178-B739-EA7486F60A66}"/>
      </w:docPartPr>
      <w:docPartBody>
        <w:p w:rsidR="00DC0E98" w:rsidRDefault="00C06115">
          <w:pPr>
            <w:pStyle w:val="4BD1206C645F4463BA9C23A17B7E6A6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15"/>
    <w:rsid w:val="0068101D"/>
    <w:rsid w:val="0090063D"/>
    <w:rsid w:val="00C06115"/>
    <w:rsid w:val="00D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39BBF9FFD64DCCA5E4E2431282D523">
    <w:name w:val="9639BBF9FFD64DCCA5E4E2431282D523"/>
  </w:style>
  <w:style w:type="paragraph" w:customStyle="1" w:styleId="29AB71CE47C143E39D7AD050F2A0EA57">
    <w:name w:val="29AB71CE47C143E39D7AD050F2A0EA57"/>
  </w:style>
  <w:style w:type="paragraph" w:customStyle="1" w:styleId="161212AF2D7A44C9AE13F4C230ABFDAC">
    <w:name w:val="161212AF2D7A44C9AE13F4C230ABFDAC"/>
  </w:style>
  <w:style w:type="paragraph" w:customStyle="1" w:styleId="AFE7793A155440D2A77B37EBB0FBE8A8">
    <w:name w:val="AFE7793A155440D2A77B37EBB0FBE8A8"/>
  </w:style>
  <w:style w:type="paragraph" w:customStyle="1" w:styleId="3966F62CDC454BAEAFFBF55BEA174578">
    <w:name w:val="3966F62CDC454BAEAFFBF55BEA174578"/>
  </w:style>
  <w:style w:type="paragraph" w:customStyle="1" w:styleId="4BD1206C645F4463BA9C23A17B7E6A69">
    <w:name w:val="4BD1206C645F4463BA9C23A17B7E6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EB7FD-6E9C-4F4D-87D0-2B51E637100C}"/>
</file>

<file path=customXml/itemProps2.xml><?xml version="1.0" encoding="utf-8"?>
<ds:datastoreItem xmlns:ds="http://schemas.openxmlformats.org/officeDocument/2006/customXml" ds:itemID="{73A5F658-651E-4C70-8CD7-5202A287B154}"/>
</file>

<file path=customXml/itemProps3.xml><?xml version="1.0" encoding="utf-8"?>
<ds:datastoreItem xmlns:ds="http://schemas.openxmlformats.org/officeDocument/2006/customXml" ds:itemID="{6374B035-28A4-49EE-BAB5-7E6FDFA49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201617M2112 Värna Göteborgs hamn</vt:lpstr>
      <vt:lpstr>
      </vt:lpstr>
    </vt:vector>
  </TitlesOfParts>
  <Company>Sveriges riksdag</Company>
  <LinksUpToDate>false</LinksUpToDate>
  <CharactersWithSpaces>878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