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9CB54D918144016A5845AA203CE8566"/>
        </w:placeholder>
        <w15:appearance w15:val="hidden"/>
        <w:text/>
      </w:sdtPr>
      <w:sdtEndPr/>
      <w:sdtContent>
        <w:p w:rsidRPr="009B062B" w:rsidR="00AF30DD" w:rsidP="009B062B" w:rsidRDefault="00AF30DD" w14:paraId="3DCBA962" w14:textId="77777777">
          <w:pPr>
            <w:pStyle w:val="RubrikFrslagTIllRiksdagsbeslut"/>
          </w:pPr>
          <w:r w:rsidRPr="009B062B">
            <w:t>Förslag till riksdagsbeslut</w:t>
          </w:r>
        </w:p>
      </w:sdtContent>
    </w:sdt>
    <w:sdt>
      <w:sdtPr>
        <w:alias w:val="Yrkande 1"/>
        <w:tag w:val="d681689b-43c0-4bfd-aadc-7f704e2d77d9"/>
        <w:id w:val="753795801"/>
        <w:lock w:val="sdtLocked"/>
      </w:sdtPr>
      <w:sdtEndPr/>
      <w:sdtContent>
        <w:p w:rsidR="002A0C40" w:rsidRDefault="00483FD1" w14:paraId="3DCBA963" w14:textId="77777777">
          <w:pPr>
            <w:pStyle w:val="Frslagstext"/>
            <w:numPr>
              <w:ilvl w:val="0"/>
              <w:numId w:val="0"/>
            </w:numPr>
          </w:pPr>
          <w:r>
            <w:t>Riksdagen ställer sig bakom det som anförs i motionen om snabbspår för utvisning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18BDABC30624007A1DF1ADE050F405E"/>
        </w:placeholder>
        <w15:appearance w15:val="hidden"/>
        <w:text/>
      </w:sdtPr>
      <w:sdtEndPr/>
      <w:sdtContent>
        <w:p w:rsidRPr="009B062B" w:rsidR="006D79C9" w:rsidP="00333E95" w:rsidRDefault="006D79C9" w14:paraId="3DCBA964" w14:textId="77777777">
          <w:pPr>
            <w:pStyle w:val="Rubrik1"/>
          </w:pPr>
          <w:r>
            <w:t>Motivering</w:t>
          </w:r>
        </w:p>
      </w:sdtContent>
    </w:sdt>
    <w:p w:rsidRPr="00BE6B9B" w:rsidR="00BE6B9B" w:rsidP="00BE6B9B" w:rsidRDefault="00BE6B9B" w14:paraId="3DCBA966" w14:textId="2B63458F">
      <w:pPr>
        <w:pStyle w:val="Normalutanindragellerluft"/>
      </w:pPr>
      <w:r w:rsidRPr="00BE6B9B">
        <w:t xml:space="preserve">Den norska tidningen VG rapporterade den 10 april 2015 följande: </w:t>
      </w:r>
      <w:r w:rsidR="0085372F">
        <w:t>”</w:t>
      </w:r>
      <w:r w:rsidRPr="00BE6B9B">
        <w:t>Inom tre dagar efter att en utlänning blivit tagen för en kriminell handling kan vederbörande ha fått sin dom och blivit satt på flyget ut från Norge.</w:t>
      </w:r>
      <w:r w:rsidR="0085372F">
        <w:t>”</w:t>
      </w:r>
      <w:r w:rsidRPr="00BE6B9B">
        <w:t xml:space="preserve"> </w:t>
      </w:r>
    </w:p>
    <w:p w:rsidRPr="0085372F" w:rsidR="00BE6B9B" w:rsidP="0085372F" w:rsidRDefault="00BE6B9B" w14:paraId="3DCBA967" w14:textId="1A0A9F62">
      <w:r w:rsidRPr="0085372F">
        <w:t>Det var den norska justitieministern som vill</w:t>
      </w:r>
      <w:r w:rsidRPr="0085372F" w:rsidR="0085372F">
        <w:t>e</w:t>
      </w:r>
      <w:r w:rsidRPr="0085372F">
        <w:t xml:space="preserve"> testa en sådan ordning med snabbdomstolar. Det skulle omfatta de enklare fallen, inte våldtäkter, mord och allvarliga narkotikabrott som kräver längre förberedelser. Fö</w:t>
      </w:r>
      <w:r w:rsidRPr="0085372F" w:rsidR="0085372F">
        <w:t>rslaget fick stöd av bland andra</w:t>
      </w:r>
      <w:r w:rsidRPr="0085372F">
        <w:t xml:space="preserve"> Domstoladministrasjonen och Advokatforeningen. </w:t>
      </w:r>
    </w:p>
    <w:p w:rsidRPr="0085372F" w:rsidR="00BE6B9B" w:rsidP="0085372F" w:rsidRDefault="00BE6B9B" w14:paraId="3DCBA968" w14:textId="32715F2F">
      <w:bookmarkStart w:name="_GoBack" w:id="1"/>
      <w:bookmarkEnd w:id="1"/>
      <w:r w:rsidRPr="0085372F">
        <w:t xml:space="preserve">En utredning om ett sådant förslag har då att beakta praktiska problem såsom rätten att välja försvarare fritt, tid att kalla vittnen etc. men fokus bör vara på enklare fall där en gärningsman blir tagen på bar gärning eller erkänner. </w:t>
      </w:r>
    </w:p>
    <w:p w:rsidR="00652B73" w:rsidP="00BE6B9B" w:rsidRDefault="00BE6B9B" w14:paraId="3DCBA969" w14:textId="425D4CDD">
      <w:pPr>
        <w:pStyle w:val="Normalutanindragellerluft"/>
      </w:pPr>
      <w:r w:rsidRPr="00BE6B9B">
        <w:t>En utredning bör tillsättas över hur man kan införa ett liknande system i Sverige.</w:t>
      </w:r>
    </w:p>
    <w:p w:rsidRPr="0085372F" w:rsidR="0085372F" w:rsidP="0085372F" w:rsidRDefault="0085372F" w14:paraId="105A9C5F" w14:textId="77777777"/>
    <w:sdt>
      <w:sdtPr>
        <w:rPr>
          <w:i/>
          <w:noProof/>
        </w:rPr>
        <w:alias w:val="CC_Underskrifter"/>
        <w:tag w:val="CC_Underskrifter"/>
        <w:id w:val="583496634"/>
        <w:lock w:val="sdtContentLocked"/>
        <w:placeholder>
          <w:docPart w:val="95105AC8A212454B87DEF1E0C63B9B39"/>
        </w:placeholder>
        <w15:appearance w15:val="hidden"/>
      </w:sdtPr>
      <w:sdtEndPr>
        <w:rPr>
          <w:i w:val="0"/>
          <w:noProof w:val="0"/>
        </w:rPr>
      </w:sdtEndPr>
      <w:sdtContent>
        <w:p w:rsidR="004801AC" w:rsidP="00C85FE3" w:rsidRDefault="0085372F" w14:paraId="3DCBA96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Adam Marttinen (SD)</w:t>
            </w:r>
          </w:p>
        </w:tc>
        <w:tc>
          <w:tcPr>
            <w:tcW w:w="50" w:type="pct"/>
            <w:vAlign w:val="bottom"/>
          </w:tcPr>
          <w:p>
            <w:pPr>
              <w:pStyle w:val="Underskrifter"/>
            </w:pPr>
            <w:r>
              <w:t>Patrick Reslow (-)</w:t>
            </w:r>
          </w:p>
        </w:tc>
      </w:tr>
    </w:tbl>
    <w:p w:rsidR="0039756A" w:rsidRDefault="0039756A" w14:paraId="3DCBA96E" w14:textId="77777777"/>
    <w:sectPr w:rsidR="0039756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CBA970" w14:textId="77777777" w:rsidR="00C42FB8" w:rsidRDefault="00C42FB8" w:rsidP="000C1CAD">
      <w:pPr>
        <w:spacing w:line="240" w:lineRule="auto"/>
      </w:pPr>
      <w:r>
        <w:separator/>
      </w:r>
    </w:p>
  </w:endnote>
  <w:endnote w:type="continuationSeparator" w:id="0">
    <w:p w14:paraId="3DCBA971" w14:textId="77777777" w:rsidR="00C42FB8" w:rsidRDefault="00C42F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BA97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BA977"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B6D8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CBA96E" w14:textId="77777777" w:rsidR="00C42FB8" w:rsidRDefault="00C42FB8" w:rsidP="000C1CAD">
      <w:pPr>
        <w:spacing w:line="240" w:lineRule="auto"/>
      </w:pPr>
      <w:r>
        <w:separator/>
      </w:r>
    </w:p>
  </w:footnote>
  <w:footnote w:type="continuationSeparator" w:id="0">
    <w:p w14:paraId="3DCBA96F" w14:textId="77777777" w:rsidR="00C42FB8" w:rsidRDefault="00C42FB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DCBA97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CBA981" wp14:anchorId="3DCBA9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5372F" w14:paraId="3DCBA982" w14:textId="77777777">
                          <w:pPr>
                            <w:jc w:val="right"/>
                          </w:pPr>
                          <w:sdt>
                            <w:sdtPr>
                              <w:alias w:val="CC_Noformat_Partikod"/>
                              <w:tag w:val="CC_Noformat_Partikod"/>
                              <w:id w:val="-53464382"/>
                              <w:placeholder>
                                <w:docPart w:val="DE490B8208D24F6F85FD1234CC99BA64"/>
                              </w:placeholder>
                              <w:text/>
                            </w:sdtPr>
                            <w:sdtEndPr/>
                            <w:sdtContent>
                              <w:r w:rsidR="00BE6B9B">
                                <w:t>SD</w:t>
                              </w:r>
                            </w:sdtContent>
                          </w:sdt>
                          <w:sdt>
                            <w:sdtPr>
                              <w:alias w:val="CC_Noformat_Partinummer"/>
                              <w:tag w:val="CC_Noformat_Partinummer"/>
                              <w:id w:val="-1709555926"/>
                              <w:placeholder>
                                <w:docPart w:val="2EC97598FB334081B03F59FF471C306A"/>
                              </w:placeholder>
                              <w:text/>
                            </w:sdtPr>
                            <w:sdtEndPr/>
                            <w:sdtContent>
                              <w:r w:rsidR="002E6CF1">
                                <w:t>139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CBA98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5372F" w14:paraId="3DCBA982" w14:textId="77777777">
                    <w:pPr>
                      <w:jc w:val="right"/>
                    </w:pPr>
                    <w:sdt>
                      <w:sdtPr>
                        <w:alias w:val="CC_Noformat_Partikod"/>
                        <w:tag w:val="CC_Noformat_Partikod"/>
                        <w:id w:val="-53464382"/>
                        <w:placeholder>
                          <w:docPart w:val="DE490B8208D24F6F85FD1234CC99BA64"/>
                        </w:placeholder>
                        <w:text/>
                      </w:sdtPr>
                      <w:sdtEndPr/>
                      <w:sdtContent>
                        <w:r w:rsidR="00BE6B9B">
                          <w:t>SD</w:t>
                        </w:r>
                      </w:sdtContent>
                    </w:sdt>
                    <w:sdt>
                      <w:sdtPr>
                        <w:alias w:val="CC_Noformat_Partinummer"/>
                        <w:tag w:val="CC_Noformat_Partinummer"/>
                        <w:id w:val="-1709555926"/>
                        <w:placeholder>
                          <w:docPart w:val="2EC97598FB334081B03F59FF471C306A"/>
                        </w:placeholder>
                        <w:text/>
                      </w:sdtPr>
                      <w:sdtEndPr/>
                      <w:sdtContent>
                        <w:r w:rsidR="002E6CF1">
                          <w:t>139</w:t>
                        </w:r>
                      </w:sdtContent>
                    </w:sdt>
                  </w:p>
                </w:txbxContent>
              </v:textbox>
              <w10:wrap anchorx="page"/>
            </v:shape>
          </w:pict>
        </mc:Fallback>
      </mc:AlternateContent>
    </w:r>
  </w:p>
  <w:p w:rsidRPr="00293C4F" w:rsidR="004F35FE" w:rsidP="00776B74" w:rsidRDefault="004F35FE" w14:paraId="3DCBA97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5372F" w14:paraId="3DCBA974" w14:textId="77777777">
    <w:pPr>
      <w:jc w:val="right"/>
    </w:pPr>
    <w:sdt>
      <w:sdtPr>
        <w:alias w:val="CC_Noformat_Partikod"/>
        <w:tag w:val="CC_Noformat_Partikod"/>
        <w:id w:val="559911109"/>
        <w:placeholder>
          <w:docPart w:val="2EC97598FB334081B03F59FF471C306A"/>
        </w:placeholder>
        <w:text/>
      </w:sdtPr>
      <w:sdtEndPr/>
      <w:sdtContent>
        <w:r w:rsidR="00BE6B9B">
          <w:t>SD</w:t>
        </w:r>
      </w:sdtContent>
    </w:sdt>
    <w:sdt>
      <w:sdtPr>
        <w:alias w:val="CC_Noformat_Partinummer"/>
        <w:tag w:val="CC_Noformat_Partinummer"/>
        <w:id w:val="1197820850"/>
        <w:text/>
      </w:sdtPr>
      <w:sdtEndPr/>
      <w:sdtContent>
        <w:r w:rsidR="002E6CF1">
          <w:t>139</w:t>
        </w:r>
      </w:sdtContent>
    </w:sdt>
  </w:p>
  <w:p w:rsidR="004F35FE" w:rsidP="00776B74" w:rsidRDefault="004F35FE" w14:paraId="3DCBA97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5372F" w14:paraId="3DCBA978" w14:textId="77777777">
    <w:pPr>
      <w:jc w:val="right"/>
    </w:pPr>
    <w:sdt>
      <w:sdtPr>
        <w:alias w:val="CC_Noformat_Partikod"/>
        <w:tag w:val="CC_Noformat_Partikod"/>
        <w:id w:val="1471015553"/>
        <w:text/>
      </w:sdtPr>
      <w:sdtEndPr/>
      <w:sdtContent>
        <w:r w:rsidR="00BE6B9B">
          <w:t>SD</w:t>
        </w:r>
      </w:sdtContent>
    </w:sdt>
    <w:sdt>
      <w:sdtPr>
        <w:alias w:val="CC_Noformat_Partinummer"/>
        <w:tag w:val="CC_Noformat_Partinummer"/>
        <w:id w:val="-2014525982"/>
        <w:text/>
      </w:sdtPr>
      <w:sdtEndPr/>
      <w:sdtContent>
        <w:r w:rsidR="002E6CF1">
          <w:t>139</w:t>
        </w:r>
      </w:sdtContent>
    </w:sdt>
  </w:p>
  <w:p w:rsidR="004F35FE" w:rsidP="00A314CF" w:rsidRDefault="0085372F" w14:paraId="3DCBA97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85372F" w14:paraId="3DCBA97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5372F" w14:paraId="3DCBA97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:898</w:t>
        </w:r>
      </w:sdtContent>
    </w:sdt>
  </w:p>
  <w:p w:rsidR="004F35FE" w:rsidP="00E03A3D" w:rsidRDefault="0085372F" w14:paraId="3DCBA97C" w14:textId="77777777">
    <w:pPr>
      <w:pStyle w:val="Motionr"/>
    </w:pPr>
    <w:sdt>
      <w:sdtPr>
        <w:alias w:val="CC_Noformat_Avtext"/>
        <w:tag w:val="CC_Noformat_Avtext"/>
        <w:id w:val="-2020768203"/>
        <w:lock w:val="sdtContentLocked"/>
        <w15:appearance w15:val="hidden"/>
        <w:text/>
      </w:sdtPr>
      <w:sdtEndPr/>
      <w:sdtContent>
        <w:r>
          <w:t>av Adam Marttinen och Patrick Reslow (SD, -)</w:t>
        </w:r>
      </w:sdtContent>
    </w:sdt>
  </w:p>
  <w:sdt>
    <w:sdtPr>
      <w:alias w:val="CC_Noformat_Rubtext"/>
      <w:tag w:val="CC_Noformat_Rubtext"/>
      <w:id w:val="-218060500"/>
      <w:lock w:val="sdtLocked"/>
      <w15:appearance w15:val="hidden"/>
      <w:text/>
    </w:sdtPr>
    <w:sdtEndPr/>
    <w:sdtContent>
      <w:p w:rsidR="004F35FE" w:rsidP="00283E0F" w:rsidRDefault="00BE6B9B" w14:paraId="3DCBA97D" w14:textId="77777777">
        <w:pPr>
          <w:pStyle w:val="FSHRub2"/>
        </w:pPr>
        <w:r>
          <w:t>Snabbspår för utvisning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3DCBA97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B9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49FF"/>
    <w:rsid w:val="0004587D"/>
    <w:rsid w:val="00046B18"/>
    <w:rsid w:val="00047CB1"/>
    <w:rsid w:val="00050A98"/>
    <w:rsid w:val="00050DBC"/>
    <w:rsid w:val="0005184F"/>
    <w:rsid w:val="00051929"/>
    <w:rsid w:val="0005206D"/>
    <w:rsid w:val="000542C8"/>
    <w:rsid w:val="00055AC9"/>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0F7BF6"/>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6D88"/>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C40"/>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CF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56A"/>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57D92"/>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3FD1"/>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3C49"/>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4684"/>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5E70"/>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72F"/>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382"/>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40F1"/>
    <w:rsid w:val="00BB50A9"/>
    <w:rsid w:val="00BB6493"/>
    <w:rsid w:val="00BB658B"/>
    <w:rsid w:val="00BB721E"/>
    <w:rsid w:val="00BB7566"/>
    <w:rsid w:val="00BB7AD0"/>
    <w:rsid w:val="00BB7E29"/>
    <w:rsid w:val="00BC0643"/>
    <w:rsid w:val="00BC13C7"/>
    <w:rsid w:val="00BC13EB"/>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6B9B"/>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2FB8"/>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5FE3"/>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5E41"/>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DCBA961"/>
  <w15:chartTrackingRefBased/>
  <w15:docId w15:val="{8F1C1DEF-908C-4695-82B8-EB7642C57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7746369">
      <w:bodyDiv w:val="1"/>
      <w:marLeft w:val="0"/>
      <w:marRight w:val="0"/>
      <w:marTop w:val="0"/>
      <w:marBottom w:val="0"/>
      <w:divBdr>
        <w:top w:val="none" w:sz="0" w:space="0" w:color="auto"/>
        <w:left w:val="none" w:sz="0" w:space="0" w:color="auto"/>
        <w:bottom w:val="none" w:sz="0" w:space="0" w:color="auto"/>
        <w:right w:val="none" w:sz="0" w:space="0" w:color="auto"/>
      </w:divBdr>
      <w:divsChild>
        <w:div w:id="1022322335">
          <w:marLeft w:val="0"/>
          <w:marRight w:val="0"/>
          <w:marTop w:val="0"/>
          <w:marBottom w:val="0"/>
          <w:divBdr>
            <w:top w:val="none" w:sz="0" w:space="0" w:color="auto"/>
            <w:left w:val="none" w:sz="0" w:space="0" w:color="auto"/>
            <w:bottom w:val="none" w:sz="0" w:space="0" w:color="auto"/>
            <w:right w:val="none" w:sz="0" w:space="0" w:color="auto"/>
          </w:divBdr>
          <w:divsChild>
            <w:div w:id="1465192868">
              <w:marLeft w:val="0"/>
              <w:marRight w:val="0"/>
              <w:marTop w:val="0"/>
              <w:marBottom w:val="0"/>
              <w:divBdr>
                <w:top w:val="none" w:sz="0" w:space="0" w:color="auto"/>
                <w:left w:val="none" w:sz="0" w:space="0" w:color="auto"/>
                <w:bottom w:val="none" w:sz="0" w:space="0" w:color="auto"/>
                <w:right w:val="none" w:sz="0" w:space="0" w:color="auto"/>
              </w:divBdr>
              <w:divsChild>
                <w:div w:id="1319191092">
                  <w:marLeft w:val="0"/>
                  <w:marRight w:val="0"/>
                  <w:marTop w:val="0"/>
                  <w:marBottom w:val="0"/>
                  <w:divBdr>
                    <w:top w:val="none" w:sz="0" w:space="0" w:color="auto"/>
                    <w:left w:val="none" w:sz="0" w:space="0" w:color="auto"/>
                    <w:bottom w:val="none" w:sz="0" w:space="0" w:color="auto"/>
                    <w:right w:val="none" w:sz="0" w:space="0" w:color="auto"/>
                  </w:divBdr>
                  <w:divsChild>
                    <w:div w:id="65491866">
                      <w:marLeft w:val="0"/>
                      <w:marRight w:val="0"/>
                      <w:marTop w:val="0"/>
                      <w:marBottom w:val="0"/>
                      <w:divBdr>
                        <w:top w:val="none" w:sz="0" w:space="0" w:color="auto"/>
                        <w:left w:val="none" w:sz="0" w:space="0" w:color="auto"/>
                        <w:bottom w:val="none" w:sz="0" w:space="0" w:color="auto"/>
                        <w:right w:val="none" w:sz="0" w:space="0" w:color="auto"/>
                      </w:divBdr>
                      <w:divsChild>
                        <w:div w:id="923876770">
                          <w:marLeft w:val="0"/>
                          <w:marRight w:val="0"/>
                          <w:marTop w:val="0"/>
                          <w:marBottom w:val="0"/>
                          <w:divBdr>
                            <w:top w:val="none" w:sz="0" w:space="0" w:color="auto"/>
                            <w:left w:val="none" w:sz="0" w:space="0" w:color="auto"/>
                            <w:bottom w:val="none" w:sz="0" w:space="0" w:color="auto"/>
                            <w:right w:val="none" w:sz="0" w:space="0" w:color="auto"/>
                          </w:divBdr>
                          <w:divsChild>
                            <w:div w:id="117526488">
                              <w:marLeft w:val="0"/>
                              <w:marRight w:val="0"/>
                              <w:marTop w:val="0"/>
                              <w:marBottom w:val="0"/>
                              <w:divBdr>
                                <w:top w:val="none" w:sz="0" w:space="0" w:color="auto"/>
                                <w:left w:val="none" w:sz="0" w:space="0" w:color="auto"/>
                                <w:bottom w:val="none" w:sz="0" w:space="0" w:color="auto"/>
                                <w:right w:val="none" w:sz="0" w:space="0" w:color="auto"/>
                              </w:divBdr>
                              <w:divsChild>
                                <w:div w:id="1367485910">
                                  <w:marLeft w:val="0"/>
                                  <w:marRight w:val="0"/>
                                  <w:marTop w:val="0"/>
                                  <w:marBottom w:val="0"/>
                                  <w:divBdr>
                                    <w:top w:val="none" w:sz="0" w:space="0" w:color="auto"/>
                                    <w:left w:val="none" w:sz="0" w:space="0" w:color="auto"/>
                                    <w:bottom w:val="none" w:sz="0" w:space="0" w:color="auto"/>
                                    <w:right w:val="none" w:sz="0" w:space="0" w:color="auto"/>
                                  </w:divBdr>
                                  <w:divsChild>
                                    <w:div w:id="178908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9CB54D918144016A5845AA203CE8566"/>
        <w:category>
          <w:name w:val="Allmänt"/>
          <w:gallery w:val="placeholder"/>
        </w:category>
        <w:types>
          <w:type w:val="bbPlcHdr"/>
        </w:types>
        <w:behaviors>
          <w:behavior w:val="content"/>
        </w:behaviors>
        <w:guid w:val="{872CDA47-B716-49AD-8468-D39F8B76E538}"/>
      </w:docPartPr>
      <w:docPartBody>
        <w:p w:rsidR="009B44F9" w:rsidRDefault="00517E8A">
          <w:pPr>
            <w:pStyle w:val="B9CB54D918144016A5845AA203CE8566"/>
          </w:pPr>
          <w:r w:rsidRPr="005A0A93">
            <w:rPr>
              <w:rStyle w:val="Platshllartext"/>
            </w:rPr>
            <w:t>Förslag till riksdagsbeslut</w:t>
          </w:r>
        </w:p>
      </w:docPartBody>
    </w:docPart>
    <w:docPart>
      <w:docPartPr>
        <w:name w:val="618BDABC30624007A1DF1ADE050F405E"/>
        <w:category>
          <w:name w:val="Allmänt"/>
          <w:gallery w:val="placeholder"/>
        </w:category>
        <w:types>
          <w:type w:val="bbPlcHdr"/>
        </w:types>
        <w:behaviors>
          <w:behavior w:val="content"/>
        </w:behaviors>
        <w:guid w:val="{F1FB6018-C1F7-43FD-97DB-32A62FB5718C}"/>
      </w:docPartPr>
      <w:docPartBody>
        <w:p w:rsidR="009B44F9" w:rsidRDefault="00517E8A">
          <w:pPr>
            <w:pStyle w:val="618BDABC30624007A1DF1ADE050F405E"/>
          </w:pPr>
          <w:r w:rsidRPr="005A0A93">
            <w:rPr>
              <w:rStyle w:val="Platshllartext"/>
            </w:rPr>
            <w:t>Motivering</w:t>
          </w:r>
        </w:p>
      </w:docPartBody>
    </w:docPart>
    <w:docPart>
      <w:docPartPr>
        <w:name w:val="95105AC8A212454B87DEF1E0C63B9B39"/>
        <w:category>
          <w:name w:val="Allmänt"/>
          <w:gallery w:val="placeholder"/>
        </w:category>
        <w:types>
          <w:type w:val="bbPlcHdr"/>
        </w:types>
        <w:behaviors>
          <w:behavior w:val="content"/>
        </w:behaviors>
        <w:guid w:val="{05F1D0D1-9E9A-4E86-A199-3A6BA12285C8}"/>
      </w:docPartPr>
      <w:docPartBody>
        <w:p w:rsidR="009B44F9" w:rsidRDefault="00517E8A">
          <w:pPr>
            <w:pStyle w:val="95105AC8A212454B87DEF1E0C63B9B39"/>
          </w:pPr>
          <w:r w:rsidRPr="00490DAC">
            <w:rPr>
              <w:rStyle w:val="Platshllartext"/>
            </w:rPr>
            <w:t>Skriv ej här, motionärer infogas via panel!</w:t>
          </w:r>
        </w:p>
      </w:docPartBody>
    </w:docPart>
    <w:docPart>
      <w:docPartPr>
        <w:name w:val="DE490B8208D24F6F85FD1234CC99BA64"/>
        <w:category>
          <w:name w:val="Allmänt"/>
          <w:gallery w:val="placeholder"/>
        </w:category>
        <w:types>
          <w:type w:val="bbPlcHdr"/>
        </w:types>
        <w:behaviors>
          <w:behavior w:val="content"/>
        </w:behaviors>
        <w:guid w:val="{1DEB2332-50FB-441C-B5AD-A3F28472273F}"/>
      </w:docPartPr>
      <w:docPartBody>
        <w:p w:rsidR="009B44F9" w:rsidRDefault="00517E8A">
          <w:pPr>
            <w:pStyle w:val="DE490B8208D24F6F85FD1234CC99BA64"/>
          </w:pPr>
          <w:r>
            <w:rPr>
              <w:rStyle w:val="Platshllartext"/>
            </w:rPr>
            <w:t xml:space="preserve"> </w:t>
          </w:r>
        </w:p>
      </w:docPartBody>
    </w:docPart>
    <w:docPart>
      <w:docPartPr>
        <w:name w:val="2EC97598FB334081B03F59FF471C306A"/>
        <w:category>
          <w:name w:val="Allmänt"/>
          <w:gallery w:val="placeholder"/>
        </w:category>
        <w:types>
          <w:type w:val="bbPlcHdr"/>
        </w:types>
        <w:behaviors>
          <w:behavior w:val="content"/>
        </w:behaviors>
        <w:guid w:val="{12EDF1AD-E055-4BF1-A759-B496483FFD8E}"/>
      </w:docPartPr>
      <w:docPartBody>
        <w:p w:rsidR="009B44F9" w:rsidRDefault="00517E8A">
          <w:pPr>
            <w:pStyle w:val="2EC97598FB334081B03F59FF471C306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E8A"/>
    <w:rsid w:val="00197894"/>
    <w:rsid w:val="001F1E2C"/>
    <w:rsid w:val="00211AAE"/>
    <w:rsid w:val="00517E8A"/>
    <w:rsid w:val="009B44F9"/>
    <w:rsid w:val="00F13D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9CB54D918144016A5845AA203CE8566">
    <w:name w:val="B9CB54D918144016A5845AA203CE8566"/>
  </w:style>
  <w:style w:type="paragraph" w:customStyle="1" w:styleId="931D36A166F940029D70C044A94F4B0C">
    <w:name w:val="931D36A166F940029D70C044A94F4B0C"/>
  </w:style>
  <w:style w:type="paragraph" w:customStyle="1" w:styleId="7D7B7E4D35004F10B9712F30749C5993">
    <w:name w:val="7D7B7E4D35004F10B9712F30749C5993"/>
  </w:style>
  <w:style w:type="paragraph" w:customStyle="1" w:styleId="618BDABC30624007A1DF1ADE050F405E">
    <w:name w:val="618BDABC30624007A1DF1ADE050F405E"/>
  </w:style>
  <w:style w:type="paragraph" w:customStyle="1" w:styleId="95105AC8A212454B87DEF1E0C63B9B39">
    <w:name w:val="95105AC8A212454B87DEF1E0C63B9B39"/>
  </w:style>
  <w:style w:type="paragraph" w:customStyle="1" w:styleId="DE490B8208D24F6F85FD1234CC99BA64">
    <w:name w:val="DE490B8208D24F6F85FD1234CC99BA64"/>
  </w:style>
  <w:style w:type="paragraph" w:customStyle="1" w:styleId="2EC97598FB334081B03F59FF471C306A">
    <w:name w:val="2EC97598FB334081B03F59FF471C30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0CC25F-C820-43E3-820D-4143158C01E8}"/>
</file>

<file path=customXml/itemProps2.xml><?xml version="1.0" encoding="utf-8"?>
<ds:datastoreItem xmlns:ds="http://schemas.openxmlformats.org/officeDocument/2006/customXml" ds:itemID="{A318BC73-015C-4998-893F-31B7D031822E}"/>
</file>

<file path=customXml/itemProps3.xml><?xml version="1.0" encoding="utf-8"?>
<ds:datastoreItem xmlns:ds="http://schemas.openxmlformats.org/officeDocument/2006/customXml" ds:itemID="{089BD46E-78E6-4600-B3FE-0CAC7C3E433E}"/>
</file>

<file path=docProps/app.xml><?xml version="1.0" encoding="utf-8"?>
<Properties xmlns="http://schemas.openxmlformats.org/officeDocument/2006/extended-properties" xmlns:vt="http://schemas.openxmlformats.org/officeDocument/2006/docPropsVTypes">
  <Template>Normal</Template>
  <TotalTime>9</TotalTime>
  <Pages>1</Pages>
  <Words>161</Words>
  <Characters>891</Characters>
  <Application>Microsoft Office Word</Application>
  <DocSecurity>0</DocSecurity>
  <Lines>19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Snabbspår för utvisning</vt:lpstr>
      <vt:lpstr>
      </vt:lpstr>
    </vt:vector>
  </TitlesOfParts>
  <Company>Sveriges riksdag</Company>
  <LinksUpToDate>false</LinksUpToDate>
  <CharactersWithSpaces>1041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