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0DCB2CD" w14:textId="77777777">
        <w:tc>
          <w:tcPr>
            <w:tcW w:w="2268" w:type="dxa"/>
          </w:tcPr>
          <w:p w14:paraId="70DCB2C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0DCB2CC" w14:textId="77777777" w:rsidR="006E4E11" w:rsidRDefault="006E4E11" w:rsidP="007242A3">
            <w:pPr>
              <w:framePr w:w="5035" w:h="1644" w:wrap="notBeside" w:vAnchor="page" w:hAnchor="page" w:x="6573" w:y="721"/>
              <w:rPr>
                <w:rFonts w:ascii="TradeGothic" w:hAnsi="TradeGothic"/>
                <w:i/>
                <w:sz w:val="18"/>
              </w:rPr>
            </w:pPr>
          </w:p>
        </w:tc>
      </w:tr>
      <w:tr w:rsidR="006E4E11" w14:paraId="70DCB2D0" w14:textId="77777777">
        <w:tc>
          <w:tcPr>
            <w:tcW w:w="2268" w:type="dxa"/>
          </w:tcPr>
          <w:p w14:paraId="70DCB2C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DCB2CF" w14:textId="77777777" w:rsidR="006E4E11" w:rsidRDefault="006E4E11" w:rsidP="007242A3">
            <w:pPr>
              <w:framePr w:w="5035" w:h="1644" w:wrap="notBeside" w:vAnchor="page" w:hAnchor="page" w:x="6573" w:y="721"/>
              <w:rPr>
                <w:rFonts w:ascii="TradeGothic" w:hAnsi="TradeGothic"/>
                <w:b/>
                <w:sz w:val="22"/>
              </w:rPr>
            </w:pPr>
          </w:p>
        </w:tc>
      </w:tr>
      <w:tr w:rsidR="006E4E11" w14:paraId="70DCB2D3" w14:textId="77777777">
        <w:tc>
          <w:tcPr>
            <w:tcW w:w="3402" w:type="dxa"/>
            <w:gridSpan w:val="2"/>
          </w:tcPr>
          <w:p w14:paraId="70DCB2D1" w14:textId="77777777" w:rsidR="006E4E11" w:rsidRDefault="006E4E11" w:rsidP="007242A3">
            <w:pPr>
              <w:framePr w:w="5035" w:h="1644" w:wrap="notBeside" w:vAnchor="page" w:hAnchor="page" w:x="6573" w:y="721"/>
            </w:pPr>
          </w:p>
        </w:tc>
        <w:tc>
          <w:tcPr>
            <w:tcW w:w="1865" w:type="dxa"/>
          </w:tcPr>
          <w:p w14:paraId="70DCB2D2" w14:textId="77777777" w:rsidR="006E4E11" w:rsidRDefault="006E4E11" w:rsidP="007242A3">
            <w:pPr>
              <w:framePr w:w="5035" w:h="1644" w:wrap="notBeside" w:vAnchor="page" w:hAnchor="page" w:x="6573" w:y="721"/>
            </w:pPr>
          </w:p>
        </w:tc>
      </w:tr>
      <w:tr w:rsidR="006E4E11" w14:paraId="70DCB2D6" w14:textId="77777777">
        <w:tc>
          <w:tcPr>
            <w:tcW w:w="2268" w:type="dxa"/>
          </w:tcPr>
          <w:p w14:paraId="70DCB2D4" w14:textId="77777777" w:rsidR="006E4E11" w:rsidRDefault="006E4E11" w:rsidP="007242A3">
            <w:pPr>
              <w:framePr w:w="5035" w:h="1644" w:wrap="notBeside" w:vAnchor="page" w:hAnchor="page" w:x="6573" w:y="721"/>
            </w:pPr>
          </w:p>
        </w:tc>
        <w:tc>
          <w:tcPr>
            <w:tcW w:w="2999" w:type="dxa"/>
            <w:gridSpan w:val="2"/>
          </w:tcPr>
          <w:p w14:paraId="70DCB2D5" w14:textId="77777777" w:rsidR="006E4E11" w:rsidRPr="00ED583F" w:rsidRDefault="006E666D" w:rsidP="007242A3">
            <w:pPr>
              <w:framePr w:w="5035" w:h="1644" w:wrap="notBeside" w:vAnchor="page" w:hAnchor="page" w:x="6573" w:y="721"/>
              <w:rPr>
                <w:sz w:val="20"/>
              </w:rPr>
            </w:pPr>
            <w:r>
              <w:rPr>
                <w:sz w:val="20"/>
              </w:rPr>
              <w:t>Dnr A2014/2449/A</w:t>
            </w:r>
          </w:p>
        </w:tc>
      </w:tr>
      <w:tr w:rsidR="006E4E11" w14:paraId="70DCB2D9" w14:textId="77777777">
        <w:tc>
          <w:tcPr>
            <w:tcW w:w="2268" w:type="dxa"/>
          </w:tcPr>
          <w:p w14:paraId="70DCB2D7" w14:textId="77777777" w:rsidR="006E4E11" w:rsidRDefault="006E4E11" w:rsidP="007242A3">
            <w:pPr>
              <w:framePr w:w="5035" w:h="1644" w:wrap="notBeside" w:vAnchor="page" w:hAnchor="page" w:x="6573" w:y="721"/>
            </w:pPr>
          </w:p>
        </w:tc>
        <w:tc>
          <w:tcPr>
            <w:tcW w:w="2999" w:type="dxa"/>
            <w:gridSpan w:val="2"/>
          </w:tcPr>
          <w:p w14:paraId="70DCB2D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DCB2DB" w14:textId="77777777">
        <w:trPr>
          <w:trHeight w:val="284"/>
        </w:trPr>
        <w:tc>
          <w:tcPr>
            <w:tcW w:w="4911" w:type="dxa"/>
          </w:tcPr>
          <w:p w14:paraId="70DCB2DA" w14:textId="77777777" w:rsidR="006E4E11" w:rsidRDefault="006E666D">
            <w:pPr>
              <w:pStyle w:val="Avsndare"/>
              <w:framePr w:h="2483" w:wrap="notBeside" w:x="1504"/>
              <w:rPr>
                <w:b/>
                <w:i w:val="0"/>
                <w:sz w:val="22"/>
              </w:rPr>
            </w:pPr>
            <w:r>
              <w:rPr>
                <w:b/>
                <w:i w:val="0"/>
                <w:sz w:val="22"/>
              </w:rPr>
              <w:t>Arbetsmarknadsdepartementet</w:t>
            </w:r>
          </w:p>
        </w:tc>
      </w:tr>
      <w:tr w:rsidR="006E4E11" w14:paraId="70DCB2DD" w14:textId="77777777">
        <w:trPr>
          <w:trHeight w:val="284"/>
        </w:trPr>
        <w:tc>
          <w:tcPr>
            <w:tcW w:w="4911" w:type="dxa"/>
          </w:tcPr>
          <w:p w14:paraId="70DCB2DC" w14:textId="77777777" w:rsidR="006E4E11" w:rsidRDefault="006E666D">
            <w:pPr>
              <w:pStyle w:val="Avsndare"/>
              <w:framePr w:h="2483" w:wrap="notBeside" w:x="1504"/>
              <w:rPr>
                <w:bCs/>
                <w:iCs/>
              </w:rPr>
            </w:pPr>
            <w:r>
              <w:rPr>
                <w:bCs/>
                <w:iCs/>
              </w:rPr>
              <w:t>Arbetsmarknadsministern</w:t>
            </w:r>
          </w:p>
        </w:tc>
      </w:tr>
      <w:tr w:rsidR="006E4E11" w14:paraId="70DCB2DF" w14:textId="77777777">
        <w:trPr>
          <w:trHeight w:val="284"/>
        </w:trPr>
        <w:tc>
          <w:tcPr>
            <w:tcW w:w="4911" w:type="dxa"/>
          </w:tcPr>
          <w:p w14:paraId="70DCB2DE" w14:textId="77777777" w:rsidR="006E4E11" w:rsidRDefault="006E4E11">
            <w:pPr>
              <w:pStyle w:val="Avsndare"/>
              <w:framePr w:h="2483" w:wrap="notBeside" w:x="1504"/>
              <w:rPr>
                <w:bCs/>
                <w:iCs/>
              </w:rPr>
            </w:pPr>
          </w:p>
        </w:tc>
      </w:tr>
      <w:tr w:rsidR="00FE50DF" w14:paraId="70DCB2E5" w14:textId="77777777">
        <w:trPr>
          <w:trHeight w:val="284"/>
        </w:trPr>
        <w:tc>
          <w:tcPr>
            <w:tcW w:w="4911" w:type="dxa"/>
          </w:tcPr>
          <w:p w14:paraId="70DCB2E4" w14:textId="77777777" w:rsidR="00FE50DF" w:rsidRDefault="00FE50DF" w:rsidP="00F6198C">
            <w:pPr>
              <w:pStyle w:val="Avsndare"/>
              <w:framePr w:h="2483" w:wrap="notBeside" w:x="1504"/>
              <w:rPr>
                <w:bCs/>
                <w:iCs/>
              </w:rPr>
            </w:pPr>
            <w:bookmarkStart w:id="0" w:name="_GoBack"/>
            <w:bookmarkEnd w:id="0"/>
          </w:p>
        </w:tc>
      </w:tr>
      <w:tr w:rsidR="00FE50DF" w14:paraId="70DCB2E7" w14:textId="77777777">
        <w:trPr>
          <w:trHeight w:val="284"/>
        </w:trPr>
        <w:tc>
          <w:tcPr>
            <w:tcW w:w="4911" w:type="dxa"/>
          </w:tcPr>
          <w:p w14:paraId="70DCB2E6" w14:textId="77777777" w:rsidR="00FE50DF" w:rsidRDefault="00FE50DF" w:rsidP="00FE50DF">
            <w:pPr>
              <w:pStyle w:val="Avsndare"/>
              <w:framePr w:h="2483" w:wrap="notBeside" w:x="1504"/>
              <w:rPr>
                <w:bCs/>
                <w:iCs/>
              </w:rPr>
            </w:pPr>
          </w:p>
        </w:tc>
      </w:tr>
      <w:tr w:rsidR="00FE50DF" w14:paraId="70DCB2E9" w14:textId="77777777">
        <w:trPr>
          <w:trHeight w:val="284"/>
        </w:trPr>
        <w:tc>
          <w:tcPr>
            <w:tcW w:w="4911" w:type="dxa"/>
          </w:tcPr>
          <w:p w14:paraId="70DCB2E8" w14:textId="77777777" w:rsidR="00FE50DF" w:rsidRDefault="00FE50DF" w:rsidP="00FE50DF">
            <w:pPr>
              <w:pStyle w:val="Avsndare"/>
              <w:framePr w:h="2483" w:wrap="notBeside" w:x="1504"/>
              <w:rPr>
                <w:bCs/>
                <w:iCs/>
              </w:rPr>
            </w:pPr>
          </w:p>
        </w:tc>
      </w:tr>
      <w:tr w:rsidR="00FE50DF" w14:paraId="70DCB2EB" w14:textId="77777777">
        <w:trPr>
          <w:trHeight w:val="284"/>
        </w:trPr>
        <w:tc>
          <w:tcPr>
            <w:tcW w:w="4911" w:type="dxa"/>
          </w:tcPr>
          <w:p w14:paraId="70DCB2EA" w14:textId="77777777" w:rsidR="00FE50DF" w:rsidRDefault="00FE50DF" w:rsidP="00FE50DF">
            <w:pPr>
              <w:pStyle w:val="Avsndare"/>
              <w:framePr w:h="2483" w:wrap="notBeside" w:x="1504"/>
              <w:rPr>
                <w:bCs/>
                <w:iCs/>
              </w:rPr>
            </w:pPr>
          </w:p>
        </w:tc>
      </w:tr>
      <w:tr w:rsidR="00FE50DF" w14:paraId="70DCB2ED" w14:textId="77777777">
        <w:trPr>
          <w:trHeight w:val="284"/>
        </w:trPr>
        <w:tc>
          <w:tcPr>
            <w:tcW w:w="4911" w:type="dxa"/>
          </w:tcPr>
          <w:p w14:paraId="70DCB2EC" w14:textId="77777777" w:rsidR="00FE50DF" w:rsidRDefault="00FE50DF" w:rsidP="00FE50DF">
            <w:pPr>
              <w:pStyle w:val="Avsndare"/>
              <w:framePr w:h="2483" w:wrap="notBeside" w:x="1504"/>
              <w:rPr>
                <w:bCs/>
                <w:iCs/>
              </w:rPr>
            </w:pPr>
          </w:p>
        </w:tc>
      </w:tr>
      <w:tr w:rsidR="00FE50DF" w14:paraId="70DCB2EF" w14:textId="77777777">
        <w:trPr>
          <w:trHeight w:val="284"/>
        </w:trPr>
        <w:tc>
          <w:tcPr>
            <w:tcW w:w="4911" w:type="dxa"/>
          </w:tcPr>
          <w:p w14:paraId="70DCB2EE" w14:textId="77777777" w:rsidR="00FE50DF" w:rsidRDefault="00FE50DF" w:rsidP="00FE50DF">
            <w:pPr>
              <w:pStyle w:val="Avsndare"/>
              <w:framePr w:h="2483" w:wrap="notBeside" w:x="1504"/>
              <w:rPr>
                <w:bCs/>
                <w:iCs/>
              </w:rPr>
            </w:pPr>
          </w:p>
        </w:tc>
      </w:tr>
    </w:tbl>
    <w:p w14:paraId="70DCB2F0" w14:textId="77777777" w:rsidR="006E4E11" w:rsidRDefault="006E666D">
      <w:pPr>
        <w:framePr w:w="4400" w:h="2523" w:wrap="notBeside" w:vAnchor="page" w:hAnchor="page" w:x="6453" w:y="2445"/>
        <w:ind w:left="142"/>
      </w:pPr>
      <w:r>
        <w:t>Till riksdagen</w:t>
      </w:r>
    </w:p>
    <w:p w14:paraId="70DCB2F1" w14:textId="77777777" w:rsidR="006E4E11" w:rsidRDefault="006E666D" w:rsidP="006E666D">
      <w:pPr>
        <w:pStyle w:val="RKrubrik"/>
        <w:pBdr>
          <w:bottom w:val="single" w:sz="4" w:space="1" w:color="auto"/>
        </w:pBdr>
        <w:spacing w:before="0" w:after="0"/>
      </w:pPr>
      <w:r>
        <w:t>Svar på fråga 2013/14:700 av Pia Nilsson (S) Ungdomsarbetslösheten i Sala</w:t>
      </w:r>
    </w:p>
    <w:p w14:paraId="70DCB2F2" w14:textId="77777777" w:rsidR="006E4E11" w:rsidRDefault="006E4E11">
      <w:pPr>
        <w:pStyle w:val="RKnormal"/>
      </w:pPr>
    </w:p>
    <w:p w14:paraId="70DCB2F3" w14:textId="77777777" w:rsidR="006E666D" w:rsidRDefault="006E666D" w:rsidP="006E666D">
      <w:pPr>
        <w:pStyle w:val="RKnormal"/>
      </w:pPr>
      <w:r>
        <w:t xml:space="preserve">Pia Nilsson har frågat mig </w:t>
      </w:r>
      <w:r w:rsidR="003831A9">
        <w:t>vad jag</w:t>
      </w:r>
      <w:r w:rsidRPr="00231FDE">
        <w:t xml:space="preserve"> tänker </w:t>
      </w:r>
      <w:r>
        <w:t>göra för att minska</w:t>
      </w:r>
    </w:p>
    <w:p w14:paraId="70DCB2F4" w14:textId="77777777" w:rsidR="006E666D" w:rsidRDefault="006E666D" w:rsidP="006E666D">
      <w:pPr>
        <w:pStyle w:val="RKnormal"/>
      </w:pPr>
      <w:r>
        <w:t>ungdomsarbetslösheten i Sala.</w:t>
      </w:r>
      <w:r w:rsidR="00475C5B">
        <w:t xml:space="preserve"> Jag har </w:t>
      </w:r>
      <w:r w:rsidR="001739E5">
        <w:t>nyligen</w:t>
      </w:r>
      <w:r w:rsidR="00475C5B">
        <w:t xml:space="preserve"> svarat på snarlika frågor </w:t>
      </w:r>
      <w:r w:rsidR="00B42CCD">
        <w:t xml:space="preserve">om ungdomsarbetslösheten i norra Västmanland, Västerås samt västra Mälardalen(2013/14:694, 695, 698). </w:t>
      </w:r>
      <w:r w:rsidR="00475C5B">
        <w:t xml:space="preserve">Jag kommer att </w:t>
      </w:r>
      <w:r w:rsidR="00B42CCD">
        <w:t>lämna samma svar på Pia Nilssons fråga om ungdomsarbetslösheten i Sala</w:t>
      </w:r>
      <w:r w:rsidR="00475C5B">
        <w:t xml:space="preserve"> </w:t>
      </w:r>
      <w:r w:rsidR="00475C5B" w:rsidRPr="00475C5B">
        <w:t xml:space="preserve">då regeringens åtgärder syftar till </w:t>
      </w:r>
      <w:r w:rsidR="001739E5">
        <w:t>att fler unga ska få jobb i hela landet</w:t>
      </w:r>
      <w:r w:rsidR="00475C5B" w:rsidRPr="00475C5B">
        <w:t>.</w:t>
      </w:r>
    </w:p>
    <w:p w14:paraId="70DCB2F5" w14:textId="77777777" w:rsidR="00475C5B" w:rsidRDefault="00475C5B" w:rsidP="006E666D">
      <w:pPr>
        <w:pStyle w:val="RKnormal"/>
      </w:pPr>
    </w:p>
    <w:p w14:paraId="70DCB2F6" w14:textId="77777777" w:rsidR="006E666D" w:rsidRDefault="006E666D" w:rsidP="006E666D">
      <w:pPr>
        <w:pStyle w:val="RKnormal"/>
      </w:pPr>
      <w:r>
        <w:t>Ungdomsarbetslösheten har sedan 1990-talskrisen legat på höga nivåer och är en av de stora utmaningarna på arbetsmarknaden. Regeringen har sedan den tillträdde genomfört en rad reformer för att motverka ungas utanförskap och för att sänka trösklarna för ungdomar att komma in på arbetsmarknaden.</w:t>
      </w:r>
    </w:p>
    <w:p w14:paraId="70DCB2F7" w14:textId="77777777" w:rsidR="006E666D" w:rsidRDefault="006E666D" w:rsidP="006E666D">
      <w:pPr>
        <w:pStyle w:val="RKnormal"/>
      </w:pPr>
    </w:p>
    <w:p w14:paraId="70DCB2F8" w14:textId="77777777" w:rsidR="006E666D" w:rsidRDefault="006E666D" w:rsidP="006E666D">
      <w:pPr>
        <w:pStyle w:val="RKnormal"/>
      </w:pPr>
      <w:r>
        <w:t xml:space="preserve">Det är över 50 000 fler unga som jobbar idag jämfört med 2006. Både antalet sysselsatta och sysselsättningsgraden har ökat. Andelen NEET, unga som varken arbetar eller studerar, har minskat och Sverige hör till de </w:t>
      </w:r>
      <w:proofErr w:type="gramStart"/>
      <w:r>
        <w:t>länder</w:t>
      </w:r>
      <w:proofErr w:type="gramEnd"/>
      <w:r>
        <w:t xml:space="preserve"> med lägst långtidsarbetslöshet bland unga i EU.</w:t>
      </w:r>
    </w:p>
    <w:p w14:paraId="70DCB2F9" w14:textId="77777777" w:rsidR="006E666D" w:rsidRDefault="006E666D" w:rsidP="006E666D">
      <w:pPr>
        <w:pStyle w:val="RKnormal"/>
      </w:pPr>
    </w:p>
    <w:p w14:paraId="70DCB2FA" w14:textId="77777777" w:rsidR="006E666D" w:rsidRDefault="006E666D" w:rsidP="006E666D">
      <w:pPr>
        <w:pStyle w:val="RKnormal"/>
      </w:pPr>
      <w:r>
        <w:t xml:space="preserve">För att jobben ska bli fler och komma fler unga till del krävs en politik som bidrar till att </w:t>
      </w:r>
      <w:r w:rsidRPr="00501DE0">
        <w:t xml:space="preserve">det skapas fler jobb inom alla branscher på arbetsmarknaden, inte höjda anställningskostnader </w:t>
      </w:r>
      <w:r>
        <w:t>och hinder för</w:t>
      </w:r>
      <w:r w:rsidRPr="00501DE0">
        <w:t xml:space="preserve"> företag att starta och växa. Budgetpropositionen</w:t>
      </w:r>
      <w:r>
        <w:t xml:space="preserve"> för 2014 innehöll </w:t>
      </w:r>
      <w:r w:rsidRPr="000D52B6">
        <w:t>tillväxt</w:t>
      </w:r>
      <w:r>
        <w:t xml:space="preserve">- och jobbsatsningar för </w:t>
      </w:r>
      <w:r w:rsidRPr="000D52B6">
        <w:t>drygt 2</w:t>
      </w:r>
      <w:r>
        <w:t>0</w:t>
      </w:r>
      <w:r w:rsidRPr="000D52B6">
        <w:t xml:space="preserve"> miljarder kronor för att motverka att arbetslösheten biter sig fast. Det handlar </w:t>
      </w:r>
      <w:r>
        <w:t xml:space="preserve">bland annat </w:t>
      </w:r>
      <w:r w:rsidRPr="000D52B6">
        <w:t>om åtg</w:t>
      </w:r>
      <w:r>
        <w:t>ärder som ökar sysselsättningen och</w:t>
      </w:r>
      <w:r w:rsidRPr="000D52B6">
        <w:t xml:space="preserve"> </w:t>
      </w:r>
      <w:r>
        <w:t>stärker företagens konkurrenskraft. Regeringen har även gjort omfattande satsningar och förbättringar inom skolområdet. Det är på sikt avgörande för ungas möjlighet till arbete.</w:t>
      </w:r>
    </w:p>
    <w:p w14:paraId="70DCB2FB" w14:textId="77777777" w:rsidR="006E666D" w:rsidRDefault="006E666D" w:rsidP="006E666D">
      <w:pPr>
        <w:pStyle w:val="RKnormal"/>
      </w:pPr>
    </w:p>
    <w:p w14:paraId="70DCB2FC" w14:textId="77777777" w:rsidR="006E666D" w:rsidRDefault="006E666D" w:rsidP="006E666D">
      <w:pPr>
        <w:pStyle w:val="RKnormal"/>
      </w:pPr>
      <w:r w:rsidRPr="000D52B6">
        <w:t xml:space="preserve">Satsningarna </w:t>
      </w:r>
      <w:r>
        <w:t xml:space="preserve">inom </w:t>
      </w:r>
      <w:r w:rsidRPr="000D52B6">
        <w:t xml:space="preserve">arbetsmarknadspolitiken som berör </w:t>
      </w:r>
      <w:r>
        <w:t xml:space="preserve">ungdomar </w:t>
      </w:r>
      <w:r w:rsidRPr="000D52B6">
        <w:t>innebär bland annat nya och bredare vägar in i arbetslivet genom stöd till yrkesintroduktionsanställningar</w:t>
      </w:r>
      <w:r>
        <w:t xml:space="preserve">, </w:t>
      </w:r>
      <w:r w:rsidRPr="00501DE0">
        <w:t>där unga kan lära sig jobbet på jobbet,</w:t>
      </w:r>
      <w:r>
        <w:t xml:space="preserve"> men också genom förstärkt förmedlarstöd.</w:t>
      </w:r>
    </w:p>
    <w:p w14:paraId="70DCB2FD" w14:textId="77777777" w:rsidR="006E666D" w:rsidRDefault="006E666D" w:rsidP="006E666D">
      <w:pPr>
        <w:pStyle w:val="RKnormal"/>
      </w:pPr>
    </w:p>
    <w:p w14:paraId="70DCB2FE" w14:textId="77777777" w:rsidR="006E666D" w:rsidRDefault="006E666D" w:rsidP="006E666D">
      <w:pPr>
        <w:pStyle w:val="RKnormal"/>
      </w:pPr>
      <w:r>
        <w:t xml:space="preserve">Redan idag kan unga som har särskilda skäl få förstärkt förmedlingsstöd och programinsatser som praktik och utbildning från första dagen i arbetslöshet. Unga som saknar fullföljd gymnasieutbildning kan också redan från dag ett i arbetslösheten ta del av studiemotiverande utbildning. </w:t>
      </w:r>
    </w:p>
    <w:p w14:paraId="70DCB2FF" w14:textId="77777777" w:rsidR="006E666D" w:rsidRDefault="006E666D" w:rsidP="006E666D">
      <w:pPr>
        <w:pStyle w:val="RKnormal"/>
      </w:pPr>
    </w:p>
    <w:p w14:paraId="70DCB300" w14:textId="77777777" w:rsidR="006E666D" w:rsidRDefault="006E666D" w:rsidP="006E666D">
      <w:pPr>
        <w:pStyle w:val="RKnormal"/>
      </w:pPr>
      <w:r w:rsidRPr="00214FCC">
        <w:t xml:space="preserve">Sammantaget innebär dessa breda satsningar </w:t>
      </w:r>
      <w:r>
        <w:t>att ungas utanförskap motverkas och det bidrar till lägre trösklar in på arbetsmarknaden i Sala, precis som i resten av landet.</w:t>
      </w:r>
      <w:r w:rsidRPr="00057821">
        <w:t xml:space="preserve"> </w:t>
      </w:r>
      <w:r>
        <w:t>Regeringen följer ungdomars situation på arbetsmarknaden mycket noga och fortsätter att jobba aktivt för att få fler unga i arbete.</w:t>
      </w:r>
    </w:p>
    <w:p w14:paraId="70DCB301" w14:textId="77777777" w:rsidR="006E666D" w:rsidRDefault="006E666D" w:rsidP="006E666D">
      <w:pPr>
        <w:pStyle w:val="RKnormal"/>
      </w:pPr>
    </w:p>
    <w:p w14:paraId="70DCB302" w14:textId="77777777" w:rsidR="006E666D" w:rsidRDefault="006E666D" w:rsidP="006E666D">
      <w:pPr>
        <w:pStyle w:val="RKnormal"/>
      </w:pPr>
    </w:p>
    <w:p w14:paraId="70DCB303" w14:textId="77777777" w:rsidR="006E666D" w:rsidRDefault="006E666D" w:rsidP="006E666D">
      <w:pPr>
        <w:pStyle w:val="RKnormal"/>
      </w:pPr>
      <w:r>
        <w:t>Stockholm den 2 juli 2014</w:t>
      </w:r>
    </w:p>
    <w:p w14:paraId="70DCB304" w14:textId="77777777" w:rsidR="006E666D" w:rsidRDefault="006E666D" w:rsidP="006E666D">
      <w:pPr>
        <w:pStyle w:val="RKnormal"/>
      </w:pPr>
    </w:p>
    <w:p w14:paraId="70DCB305" w14:textId="77777777" w:rsidR="00794422" w:rsidRDefault="00794422" w:rsidP="006E666D">
      <w:pPr>
        <w:pStyle w:val="RKnormal"/>
      </w:pPr>
    </w:p>
    <w:p w14:paraId="70DCB306" w14:textId="77777777" w:rsidR="006E666D" w:rsidRDefault="006E666D">
      <w:pPr>
        <w:pStyle w:val="RKnormal"/>
      </w:pPr>
    </w:p>
    <w:p w14:paraId="70DCB307" w14:textId="77777777" w:rsidR="006E666D" w:rsidRDefault="006E666D">
      <w:pPr>
        <w:pStyle w:val="RKnormal"/>
      </w:pPr>
      <w:r>
        <w:t>Elisabeth Svantesson</w:t>
      </w:r>
    </w:p>
    <w:sectPr w:rsidR="006E666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CB30A" w14:textId="77777777" w:rsidR="006E666D" w:rsidRDefault="006E666D">
      <w:r>
        <w:separator/>
      </w:r>
    </w:p>
  </w:endnote>
  <w:endnote w:type="continuationSeparator" w:id="0">
    <w:p w14:paraId="70DCB30B" w14:textId="77777777" w:rsidR="006E666D" w:rsidRDefault="006E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CB308" w14:textId="77777777" w:rsidR="006E666D" w:rsidRDefault="006E666D">
      <w:r>
        <w:separator/>
      </w:r>
    </w:p>
  </w:footnote>
  <w:footnote w:type="continuationSeparator" w:id="0">
    <w:p w14:paraId="70DCB309" w14:textId="77777777" w:rsidR="006E666D" w:rsidRDefault="006E6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B3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198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DCB310" w14:textId="77777777">
      <w:trPr>
        <w:cantSplit/>
      </w:trPr>
      <w:tc>
        <w:tcPr>
          <w:tcW w:w="3119" w:type="dxa"/>
        </w:tcPr>
        <w:p w14:paraId="70DCB3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DCB30E" w14:textId="77777777" w:rsidR="00E80146" w:rsidRDefault="00E80146">
          <w:pPr>
            <w:pStyle w:val="Sidhuvud"/>
            <w:ind w:right="360"/>
          </w:pPr>
        </w:p>
      </w:tc>
      <w:tc>
        <w:tcPr>
          <w:tcW w:w="1525" w:type="dxa"/>
        </w:tcPr>
        <w:p w14:paraId="70DCB30F" w14:textId="77777777" w:rsidR="00E80146" w:rsidRDefault="00E80146">
          <w:pPr>
            <w:pStyle w:val="Sidhuvud"/>
            <w:ind w:right="360"/>
          </w:pPr>
        </w:p>
      </w:tc>
    </w:tr>
  </w:tbl>
  <w:p w14:paraId="70DCB31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B31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DCB316" w14:textId="77777777">
      <w:trPr>
        <w:cantSplit/>
      </w:trPr>
      <w:tc>
        <w:tcPr>
          <w:tcW w:w="3119" w:type="dxa"/>
        </w:tcPr>
        <w:p w14:paraId="70DCB3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DCB314" w14:textId="77777777" w:rsidR="00E80146" w:rsidRDefault="00E80146">
          <w:pPr>
            <w:pStyle w:val="Sidhuvud"/>
            <w:ind w:right="360"/>
          </w:pPr>
        </w:p>
      </w:tc>
      <w:tc>
        <w:tcPr>
          <w:tcW w:w="1525" w:type="dxa"/>
        </w:tcPr>
        <w:p w14:paraId="70DCB315" w14:textId="77777777" w:rsidR="00E80146" w:rsidRDefault="00E80146">
          <w:pPr>
            <w:pStyle w:val="Sidhuvud"/>
            <w:ind w:right="360"/>
          </w:pPr>
        </w:p>
      </w:tc>
    </w:tr>
  </w:tbl>
  <w:p w14:paraId="70DCB31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B318" w14:textId="77777777" w:rsidR="006E666D" w:rsidRDefault="006E666D">
    <w:pPr>
      <w:framePr w:w="2948" w:h="1321" w:hRule="exact" w:wrap="notBeside" w:vAnchor="page" w:hAnchor="page" w:x="1362" w:y="653"/>
    </w:pPr>
    <w:r>
      <w:rPr>
        <w:noProof/>
        <w:lang w:eastAsia="sv-SE"/>
      </w:rPr>
      <w:drawing>
        <wp:inline distT="0" distB="0" distL="0" distR="0" wp14:anchorId="70DCB31D" wp14:editId="70DCB31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0DCB319" w14:textId="77777777" w:rsidR="00E80146" w:rsidRDefault="00E80146">
    <w:pPr>
      <w:pStyle w:val="RKrubrik"/>
      <w:keepNext w:val="0"/>
      <w:tabs>
        <w:tab w:val="clear" w:pos="1134"/>
        <w:tab w:val="clear" w:pos="2835"/>
      </w:tabs>
      <w:spacing w:before="0" w:after="0" w:line="320" w:lineRule="atLeast"/>
      <w:rPr>
        <w:bCs/>
      </w:rPr>
    </w:pPr>
  </w:p>
  <w:p w14:paraId="70DCB31A" w14:textId="77777777" w:rsidR="00E80146" w:rsidRDefault="00E80146">
    <w:pPr>
      <w:rPr>
        <w:rFonts w:ascii="TradeGothic" w:hAnsi="TradeGothic"/>
        <w:b/>
        <w:bCs/>
        <w:spacing w:val="12"/>
        <w:sz w:val="22"/>
      </w:rPr>
    </w:pPr>
  </w:p>
  <w:p w14:paraId="70DCB31B" w14:textId="77777777" w:rsidR="00E80146" w:rsidRDefault="00E80146">
    <w:pPr>
      <w:pStyle w:val="RKrubrik"/>
      <w:keepNext w:val="0"/>
      <w:tabs>
        <w:tab w:val="clear" w:pos="1134"/>
        <w:tab w:val="clear" w:pos="2835"/>
      </w:tabs>
      <w:spacing w:before="0" w:after="0" w:line="320" w:lineRule="atLeast"/>
      <w:rPr>
        <w:bCs/>
      </w:rPr>
    </w:pPr>
  </w:p>
  <w:p w14:paraId="70DCB31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6D"/>
    <w:rsid w:val="00150384"/>
    <w:rsid w:val="00160901"/>
    <w:rsid w:val="001739E5"/>
    <w:rsid w:val="001805B7"/>
    <w:rsid w:val="00367B1C"/>
    <w:rsid w:val="003831A9"/>
    <w:rsid w:val="00475C5B"/>
    <w:rsid w:val="004A328D"/>
    <w:rsid w:val="0058762B"/>
    <w:rsid w:val="006E4E11"/>
    <w:rsid w:val="006E666D"/>
    <w:rsid w:val="007242A3"/>
    <w:rsid w:val="00794422"/>
    <w:rsid w:val="007A6855"/>
    <w:rsid w:val="0092027A"/>
    <w:rsid w:val="00955E31"/>
    <w:rsid w:val="00992E72"/>
    <w:rsid w:val="00AF26D1"/>
    <w:rsid w:val="00B42CCD"/>
    <w:rsid w:val="00D133D7"/>
    <w:rsid w:val="00E80146"/>
    <w:rsid w:val="00E904D0"/>
    <w:rsid w:val="00EC25F9"/>
    <w:rsid w:val="00ED583F"/>
    <w:rsid w:val="00F6198C"/>
    <w:rsid w:val="00FE5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6E666D"/>
    <w:rPr>
      <w:rFonts w:ascii="OrigGarmnd BT" w:hAnsi="OrigGarmnd BT"/>
      <w:sz w:val="24"/>
      <w:lang w:eastAsia="en-US"/>
    </w:rPr>
  </w:style>
  <w:style w:type="paragraph" w:styleId="Ballongtext">
    <w:name w:val="Balloon Text"/>
    <w:basedOn w:val="Normal"/>
    <w:link w:val="BallongtextChar"/>
    <w:rsid w:val="006E66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666D"/>
    <w:rPr>
      <w:rFonts w:ascii="Tahoma" w:hAnsi="Tahoma" w:cs="Tahoma"/>
      <w:sz w:val="16"/>
      <w:szCs w:val="16"/>
      <w:lang w:eastAsia="en-US"/>
    </w:rPr>
  </w:style>
  <w:style w:type="character" w:styleId="Hyperlnk">
    <w:name w:val="Hyperlink"/>
    <w:basedOn w:val="Standardstycketeckensnitt"/>
    <w:rsid w:val="00FE50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6E666D"/>
    <w:rPr>
      <w:rFonts w:ascii="OrigGarmnd BT" w:hAnsi="OrigGarmnd BT"/>
      <w:sz w:val="24"/>
      <w:lang w:eastAsia="en-US"/>
    </w:rPr>
  </w:style>
  <w:style w:type="paragraph" w:styleId="Ballongtext">
    <w:name w:val="Balloon Text"/>
    <w:basedOn w:val="Normal"/>
    <w:link w:val="BallongtextChar"/>
    <w:rsid w:val="006E66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666D"/>
    <w:rPr>
      <w:rFonts w:ascii="Tahoma" w:hAnsi="Tahoma" w:cs="Tahoma"/>
      <w:sz w:val="16"/>
      <w:szCs w:val="16"/>
      <w:lang w:eastAsia="en-US"/>
    </w:rPr>
  </w:style>
  <w:style w:type="character" w:styleId="Hyperlnk">
    <w:name w:val="Hyperlink"/>
    <w:basedOn w:val="Standardstycketeckensnitt"/>
    <w:rsid w:val="00FE5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3e3f873e-863e-4fee-81c6-e8fa95cb1720</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CE2674C-55E0-459E-BA6B-F5959230B0A2}"/>
</file>

<file path=customXml/itemProps2.xml><?xml version="1.0" encoding="utf-8"?>
<ds:datastoreItem xmlns:ds="http://schemas.openxmlformats.org/officeDocument/2006/customXml" ds:itemID="{BC0255B4-AC43-4F92-88D3-5F47E215CB5B}"/>
</file>

<file path=customXml/itemProps3.xml><?xml version="1.0" encoding="utf-8"?>
<ds:datastoreItem xmlns:ds="http://schemas.openxmlformats.org/officeDocument/2006/customXml" ds:itemID="{2F43D76F-A5EA-4B00-93BC-F2153799B500}"/>
</file>

<file path=customXml/itemProps4.xml><?xml version="1.0" encoding="utf-8"?>
<ds:datastoreItem xmlns:ds="http://schemas.openxmlformats.org/officeDocument/2006/customXml" ds:itemID="{606AC6D0-6B5E-4E36-8E66-8974C579B092}"/>
</file>

<file path=customXml/itemProps5.xml><?xml version="1.0" encoding="utf-8"?>
<ds:datastoreItem xmlns:ds="http://schemas.openxmlformats.org/officeDocument/2006/customXml" ds:itemID="{A3E0FC86-BB6D-45C0-BE7B-9F24CA371A01}"/>
</file>

<file path=customXml/itemProps6.xml><?xml version="1.0" encoding="utf-8"?>
<ds:datastoreItem xmlns:ds="http://schemas.openxmlformats.org/officeDocument/2006/customXml" ds:itemID="{606AC6D0-6B5E-4E36-8E66-8974C579B092}"/>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2292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Renås</dc:creator>
  <cp:lastModifiedBy>Caroline Renås</cp:lastModifiedBy>
  <cp:revision>7</cp:revision>
  <cp:lastPrinted>2014-06-24T12:12:00Z</cp:lastPrinted>
  <dcterms:created xsi:type="dcterms:W3CDTF">2014-06-24T11:56:00Z</dcterms:created>
  <dcterms:modified xsi:type="dcterms:W3CDTF">2014-06-25T11:56:00Z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44a3b707-bdf7-4fb8-bb33-41bb4ae75f9d</vt:lpwstr>
  </property>
  <property fmtid="{D5CDD505-2E9C-101B-9397-08002B2CF9AE}" pid="7" name="Departementsenhet">
    <vt:lpwstr>80;#Arbetsmarknadsenheten|56d8bf44-1447-4879-b326-57220acd7a53</vt:lpwstr>
  </property>
  <property fmtid="{D5CDD505-2E9C-101B-9397-08002B2CF9AE}" pid="8" name="Aktivitetskategori">
    <vt:lpwstr/>
  </property>
</Properties>
</file>