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F2FE8" w:rsidP="00254523">
            <w:pPr>
              <w:framePr w:w="5035" w:h="1644" w:wrap="notBeside" w:vAnchor="page" w:hAnchor="page" w:x="6573" w:y="721"/>
              <w:rPr>
                <w:sz w:val="20"/>
              </w:rPr>
            </w:pPr>
            <w:r w:rsidRPr="000A0000">
              <w:rPr>
                <w:sz w:val="20"/>
              </w:rPr>
              <w:t xml:space="preserve">Dnr </w:t>
            </w:r>
            <w:r w:rsidR="0034043B" w:rsidRPr="000A0000">
              <w:rPr>
                <w:sz w:val="20"/>
              </w:rPr>
              <w:t>N2017/</w:t>
            </w:r>
            <w:r w:rsidR="00DD189C">
              <w:rPr>
                <w:sz w:val="20"/>
              </w:rPr>
              <w:t>06401</w:t>
            </w:r>
            <w:r w:rsidR="0034043B" w:rsidRPr="000A0000">
              <w:rPr>
                <w:sz w:val="20"/>
              </w:rPr>
              <w:t>/</w:t>
            </w:r>
            <w:r w:rsidR="00DD189C">
              <w:rPr>
                <w:sz w:val="20"/>
              </w:rPr>
              <w:t>FJR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F2F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13572E" w:rsidRDefault="0013572E" w:rsidP="0013572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7D09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91FAC">
        <w:trPr>
          <w:trHeight w:val="284"/>
        </w:trPr>
        <w:tc>
          <w:tcPr>
            <w:tcW w:w="4911" w:type="dxa"/>
          </w:tcPr>
          <w:p w:rsidR="00791FAC" w:rsidRPr="00791FAC" w:rsidRDefault="00791FAC" w:rsidP="004113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F2FE8">
      <w:pPr>
        <w:framePr w:w="4400" w:h="2523" w:wrap="notBeside" w:vAnchor="page" w:hAnchor="page" w:x="6453" w:y="2445"/>
        <w:ind w:left="142"/>
      </w:pPr>
      <w:r>
        <w:t>Till riksdagen</w:t>
      </w:r>
    </w:p>
    <w:p w:rsidR="00741415" w:rsidRDefault="00741415">
      <w:pPr>
        <w:framePr w:w="4400" w:h="2523" w:wrap="notBeside" w:vAnchor="page" w:hAnchor="page" w:x="6453" w:y="2445"/>
        <w:ind w:left="142"/>
      </w:pPr>
    </w:p>
    <w:p w:rsidR="006E4E11" w:rsidRDefault="00BB23CF" w:rsidP="007F2FE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DD189C">
        <w:t xml:space="preserve">2017/18:120 av </w:t>
      </w:r>
      <w:proofErr w:type="spellStart"/>
      <w:r w:rsidR="00DD189C">
        <w:t>ClasGöran</w:t>
      </w:r>
      <w:proofErr w:type="spellEnd"/>
      <w:r w:rsidR="00DD189C">
        <w:t xml:space="preserve"> Carlsson (S)</w:t>
      </w:r>
      <w:r w:rsidR="006D06CE">
        <w:t xml:space="preserve"> </w:t>
      </w:r>
      <w:r w:rsidR="00DD189C">
        <w:t>Åtgärder mot tju</w:t>
      </w:r>
      <w:r w:rsidR="00DD189C">
        <w:t>v</w:t>
      </w:r>
      <w:r w:rsidR="00DD189C">
        <w:t xml:space="preserve">fiske </w:t>
      </w:r>
    </w:p>
    <w:p w:rsidR="006E4E11" w:rsidRDefault="006E4E11">
      <w:pPr>
        <w:pStyle w:val="RKnormal"/>
      </w:pPr>
    </w:p>
    <w:p w:rsidR="000A46A6" w:rsidRDefault="00DD189C" w:rsidP="00EB7BB7">
      <w:pPr>
        <w:pStyle w:val="Brdtext"/>
        <w:spacing w:after="240"/>
      </w:pPr>
      <w:proofErr w:type="spellStart"/>
      <w:r>
        <w:t>ClasGöran</w:t>
      </w:r>
      <w:proofErr w:type="spellEnd"/>
      <w:r>
        <w:t xml:space="preserve"> </w:t>
      </w:r>
      <w:r w:rsidR="00D613AB">
        <w:t xml:space="preserve">Carlsson </w:t>
      </w:r>
      <w:r w:rsidR="005C738E">
        <w:t xml:space="preserve">har </w:t>
      </w:r>
      <w:r w:rsidR="00C42E95">
        <w:t xml:space="preserve">frågat </w:t>
      </w:r>
      <w:r w:rsidR="003562E1">
        <w:t xml:space="preserve">mig </w:t>
      </w:r>
      <w:r>
        <w:t xml:space="preserve">vilka åtgärder </w:t>
      </w:r>
      <w:r w:rsidR="00262662">
        <w:t xml:space="preserve">jag </w:t>
      </w:r>
      <w:r>
        <w:t xml:space="preserve">och regeringen </w:t>
      </w:r>
      <w:r w:rsidR="00E74B85">
        <w:br/>
      </w:r>
      <w:r w:rsidR="00262662">
        <w:t>tä</w:t>
      </w:r>
      <w:r w:rsidR="00262662">
        <w:t>n</w:t>
      </w:r>
      <w:r w:rsidR="00262662">
        <w:t xml:space="preserve">ker </w:t>
      </w:r>
      <w:r>
        <w:t>vidta för att förhindra tjuvfiske</w:t>
      </w:r>
      <w:r w:rsidR="00E130CB">
        <w:t>t</w:t>
      </w:r>
      <w:r w:rsidR="004644A2">
        <w:t>.</w:t>
      </w:r>
    </w:p>
    <w:p w:rsidR="006808C1" w:rsidRDefault="001D231D" w:rsidP="00EB7BB7">
      <w:pPr>
        <w:pStyle w:val="Brdtext"/>
        <w:spacing w:after="240"/>
      </w:pPr>
      <w:bookmarkStart w:id="0" w:name="_Hlk496275805"/>
      <w:r>
        <w:t>Låt mig</w:t>
      </w:r>
      <w:r w:rsidR="00022B38">
        <w:t xml:space="preserve"> börja med att understryka att det angivna exemplet om </w:t>
      </w:r>
      <w:r w:rsidR="00E74B85">
        <w:br/>
      </w:r>
      <w:r w:rsidR="00022B38">
        <w:t>omfa</w:t>
      </w:r>
      <w:r w:rsidR="00022B38">
        <w:t>t</w:t>
      </w:r>
      <w:r w:rsidR="00022B38">
        <w:t>tande tjuvfiske i Kronobergs län är föremål för domstolsprövning</w:t>
      </w:r>
      <w:r w:rsidR="006808C1">
        <w:t xml:space="preserve"> och jag </w:t>
      </w:r>
      <w:r w:rsidR="00E5448B">
        <w:t>kan</w:t>
      </w:r>
      <w:r w:rsidR="000C0582">
        <w:t xml:space="preserve"> </w:t>
      </w:r>
      <w:r w:rsidR="006808C1">
        <w:t>inte kommentera det enskilda fallet</w:t>
      </w:r>
      <w:r w:rsidR="00022B38">
        <w:t>.</w:t>
      </w:r>
    </w:p>
    <w:p w:rsidR="00E130CB" w:rsidRDefault="001170EB" w:rsidP="00EB7BB7">
      <w:pPr>
        <w:pStyle w:val="Brdtext"/>
        <w:spacing w:after="240"/>
        <w:rPr>
          <w:rFonts w:eastAsia="Calibri" w:cs="Calibri"/>
          <w:color w:val="222222"/>
          <w:szCs w:val="24"/>
          <w:lang w:eastAsia="sv-SE"/>
        </w:rPr>
      </w:pPr>
      <w:r>
        <w:t>Dagens regler</w:t>
      </w:r>
      <w:r w:rsidR="000A46A6">
        <w:t xml:space="preserve"> för </w:t>
      </w:r>
      <w:r w:rsidR="006808C1">
        <w:t>fiske</w:t>
      </w:r>
      <w:r w:rsidR="00D613AB">
        <w:t>verksamhet</w:t>
      </w:r>
      <w:r w:rsidR="006808C1">
        <w:t xml:space="preserve"> </w:t>
      </w:r>
      <w:r w:rsidR="00A80E2C">
        <w:t>och försäljning av fiske</w:t>
      </w:r>
      <w:r w:rsidR="007C25D0">
        <w:t xml:space="preserve"> är tydliga</w:t>
      </w:r>
      <w:r w:rsidR="003A056C">
        <w:t>. D</w:t>
      </w:r>
      <w:r w:rsidR="000A46A6">
        <w:t>et finns olika aktörer i kedjan</w:t>
      </w:r>
      <w:r w:rsidR="00B00B20">
        <w:t xml:space="preserve"> som har ett </w:t>
      </w:r>
      <w:r w:rsidR="00892AF2">
        <w:t>ansvar</w:t>
      </w:r>
      <w:r w:rsidR="000C0582">
        <w:t xml:space="preserve"> att se till att reglerna efte</w:t>
      </w:r>
      <w:r w:rsidR="000C0582">
        <w:t>r</w:t>
      </w:r>
      <w:r w:rsidR="000C0582">
        <w:t>levs</w:t>
      </w:r>
      <w:r w:rsidR="000C0582" w:rsidRPr="00143BB8">
        <w:rPr>
          <w:color w:val="000000" w:themeColor="text1"/>
        </w:rPr>
        <w:t xml:space="preserve">. </w:t>
      </w:r>
      <w:r>
        <w:t>Väl</w:t>
      </w:r>
      <w:r w:rsidR="003C557B">
        <w:t xml:space="preserve"> </w:t>
      </w:r>
      <w:r>
        <w:t xml:space="preserve">fungerande mekanismer i samtliga led av kedjan är en garanti för att förebygga, motverka och undanröja tjuvfiske. </w:t>
      </w:r>
      <w:r w:rsidR="000C0582" w:rsidRPr="00143BB8">
        <w:rPr>
          <w:color w:val="000000" w:themeColor="text1"/>
        </w:rPr>
        <w:t>I dag</w:t>
      </w:r>
      <w:r w:rsidR="00D613AB" w:rsidRPr="00143BB8">
        <w:rPr>
          <w:color w:val="000000" w:themeColor="text1"/>
        </w:rPr>
        <w:t>släget</w:t>
      </w:r>
      <w:r w:rsidR="000C0582" w:rsidRPr="00143BB8">
        <w:rPr>
          <w:color w:val="000000" w:themeColor="text1"/>
        </w:rPr>
        <w:t xml:space="preserve"> har</w:t>
      </w:r>
      <w:r w:rsidR="00560050">
        <w:rPr>
          <w:color w:val="000000" w:themeColor="text1"/>
        </w:rPr>
        <w:t xml:space="preserve"> Havs-</w:t>
      </w:r>
      <w:r w:rsidR="00E130CB">
        <w:rPr>
          <w:color w:val="000000" w:themeColor="text1"/>
        </w:rPr>
        <w:t xml:space="preserve"> </w:t>
      </w:r>
      <w:r w:rsidR="00560050">
        <w:rPr>
          <w:color w:val="000000" w:themeColor="text1"/>
        </w:rPr>
        <w:t>och vattenmyndigheten, Kustbevakningen och</w:t>
      </w:r>
      <w:r w:rsidR="000C0582" w:rsidRPr="00143BB8">
        <w:rPr>
          <w:color w:val="000000" w:themeColor="text1"/>
        </w:rPr>
        <w:t xml:space="preserve"> </w:t>
      </w:r>
      <w:r w:rsidR="003C557B">
        <w:rPr>
          <w:color w:val="000000" w:themeColor="text1"/>
        </w:rPr>
        <w:t>länsstyrelser</w:t>
      </w:r>
      <w:r w:rsidR="00560050">
        <w:rPr>
          <w:color w:val="000000" w:themeColor="text1"/>
        </w:rPr>
        <w:t xml:space="preserve">na </w:t>
      </w:r>
      <w:r w:rsidR="00993E4A">
        <w:rPr>
          <w:color w:val="000000" w:themeColor="text1"/>
        </w:rPr>
        <w:t xml:space="preserve">ansvar </w:t>
      </w:r>
      <w:r w:rsidR="00560050">
        <w:rPr>
          <w:color w:val="000000" w:themeColor="text1"/>
        </w:rPr>
        <w:t xml:space="preserve">för kontrollen av gällande regelverk för hur fisket i haven och </w:t>
      </w:r>
      <w:r w:rsidR="00560050">
        <w:rPr>
          <w:rFonts w:eastAsia="Calibri" w:cs="Calibri"/>
          <w:color w:val="000000" w:themeColor="text1"/>
          <w:szCs w:val="24"/>
          <w:lang w:eastAsia="sv-SE"/>
        </w:rPr>
        <w:t>på allmänt vatten i våra fem stora sjöar</w:t>
      </w:r>
      <w:r w:rsidR="00560050">
        <w:rPr>
          <w:color w:val="000000" w:themeColor="text1"/>
        </w:rPr>
        <w:t xml:space="preserve"> efterlevs. </w:t>
      </w:r>
      <w:r w:rsidR="00262662">
        <w:rPr>
          <w:rFonts w:eastAsia="Calibri" w:cs="Calibri"/>
          <w:color w:val="000000" w:themeColor="text1"/>
          <w:szCs w:val="24"/>
          <w:lang w:eastAsia="sv-SE"/>
        </w:rPr>
        <w:t>S</w:t>
      </w:r>
      <w:r w:rsidR="000C0582" w:rsidRPr="00143BB8">
        <w:rPr>
          <w:rFonts w:eastAsia="Calibri" w:cs="Calibri"/>
          <w:color w:val="000000" w:themeColor="text1"/>
          <w:szCs w:val="24"/>
          <w:lang w:eastAsia="sv-SE"/>
        </w:rPr>
        <w:t xml:space="preserve">jöpolisen </w:t>
      </w:r>
      <w:r w:rsidR="00993E4A">
        <w:rPr>
          <w:rFonts w:eastAsia="Calibri" w:cs="Calibri"/>
          <w:color w:val="000000" w:themeColor="text1"/>
          <w:szCs w:val="24"/>
          <w:lang w:eastAsia="sv-SE"/>
        </w:rPr>
        <w:t>förebygger och ingriper mot brott på sjön och på land.</w:t>
      </w:r>
      <w:r w:rsidR="000C0582">
        <w:rPr>
          <w:rFonts w:eastAsia="Calibri" w:cs="Calibri"/>
          <w:color w:val="222222"/>
          <w:szCs w:val="24"/>
          <w:lang w:eastAsia="sv-SE"/>
        </w:rPr>
        <w:t xml:space="preserve"> </w:t>
      </w:r>
    </w:p>
    <w:p w:rsidR="001170EB" w:rsidRPr="00E74B85" w:rsidRDefault="000C0582" w:rsidP="00EB7BB7">
      <w:pPr>
        <w:pStyle w:val="Brdtext"/>
        <w:spacing w:after="240"/>
        <w:rPr>
          <w:rFonts w:eastAsia="Calibri" w:cs="Calibri"/>
          <w:szCs w:val="24"/>
        </w:rPr>
      </w:pPr>
      <w:r>
        <w:rPr>
          <w:rFonts w:eastAsia="Calibri" w:cs="Calibri"/>
          <w:color w:val="222222"/>
          <w:szCs w:val="24"/>
          <w:lang w:eastAsia="sv-SE"/>
        </w:rPr>
        <w:t xml:space="preserve">I </w:t>
      </w:r>
      <w:r w:rsidR="00262662">
        <w:t>sjöar</w:t>
      </w:r>
      <w:r w:rsidR="006808C1">
        <w:t xml:space="preserve"> </w:t>
      </w:r>
      <w:r>
        <w:t xml:space="preserve">med </w:t>
      </w:r>
      <w:r w:rsidR="006808C1">
        <w:t>enskilt vatten</w:t>
      </w:r>
      <w:r w:rsidR="00262662">
        <w:t xml:space="preserve">, vilket frågeställarens fråga berör, </w:t>
      </w:r>
      <w:r>
        <w:t>har vi ett syste</w:t>
      </w:r>
      <w:r w:rsidR="00D613AB" w:rsidRPr="00143BB8">
        <w:t>m där</w:t>
      </w:r>
      <w:r w:rsidRPr="00143BB8">
        <w:t xml:space="preserve"> </w:t>
      </w:r>
      <w:r w:rsidR="00892D09">
        <w:t xml:space="preserve">den </w:t>
      </w:r>
      <w:r w:rsidR="00993E4A">
        <w:t xml:space="preserve">enskilda fiskerättsinnehavaren ansvarar för tillsynen. </w:t>
      </w:r>
      <w:r w:rsidR="00993E4A">
        <w:rPr>
          <w:rFonts w:eastAsia="Calibri" w:cs="Calibri"/>
          <w:szCs w:val="24"/>
        </w:rPr>
        <w:t>L</w:t>
      </w:r>
      <w:r w:rsidR="00D613AB" w:rsidRPr="00A725BA">
        <w:rPr>
          <w:rFonts w:eastAsia="Calibri" w:cs="Calibri"/>
          <w:szCs w:val="24"/>
        </w:rPr>
        <w:t>änsstyrelsen</w:t>
      </w:r>
      <w:r w:rsidR="00D613AB" w:rsidRPr="00143BB8">
        <w:rPr>
          <w:rFonts w:eastAsia="Calibri" w:cs="Calibri"/>
          <w:szCs w:val="24"/>
        </w:rPr>
        <w:t xml:space="preserve"> </w:t>
      </w:r>
      <w:r w:rsidR="00D613AB">
        <w:rPr>
          <w:rFonts w:eastAsia="Calibri" w:cs="Calibri"/>
          <w:szCs w:val="24"/>
        </w:rPr>
        <w:t xml:space="preserve">utbildar och </w:t>
      </w:r>
      <w:proofErr w:type="gramStart"/>
      <w:r w:rsidR="00D613AB" w:rsidRPr="00143BB8">
        <w:rPr>
          <w:rFonts w:eastAsia="Calibri" w:cs="Calibri"/>
          <w:szCs w:val="24"/>
        </w:rPr>
        <w:t>förordna</w:t>
      </w:r>
      <w:r w:rsidR="00D613AB">
        <w:rPr>
          <w:rFonts w:eastAsia="Calibri" w:cs="Calibri"/>
          <w:szCs w:val="24"/>
        </w:rPr>
        <w:t>r</w:t>
      </w:r>
      <w:proofErr w:type="gramEnd"/>
      <w:r w:rsidR="00D613AB" w:rsidRPr="00143BB8">
        <w:rPr>
          <w:rFonts w:eastAsia="Calibri" w:cs="Calibri"/>
          <w:szCs w:val="24"/>
        </w:rPr>
        <w:t xml:space="preserve"> fisketillsynsmän</w:t>
      </w:r>
      <w:r w:rsidR="00993E4A">
        <w:rPr>
          <w:rFonts w:eastAsia="Calibri" w:cs="Calibri"/>
          <w:szCs w:val="24"/>
        </w:rPr>
        <w:t xml:space="preserve"> som på uppdrag </w:t>
      </w:r>
      <w:r w:rsidR="00E74B85">
        <w:rPr>
          <w:rFonts w:eastAsia="Calibri" w:cs="Calibri"/>
          <w:szCs w:val="24"/>
        </w:rPr>
        <w:br/>
      </w:r>
      <w:r w:rsidR="00993E4A">
        <w:rPr>
          <w:rFonts w:eastAsia="Calibri" w:cs="Calibri"/>
          <w:szCs w:val="24"/>
        </w:rPr>
        <w:t>av fiskerättsinnehavaren bedriver tillsyn.</w:t>
      </w:r>
      <w:r w:rsidR="00CC6AE6" w:rsidRPr="00143BB8">
        <w:rPr>
          <w:rFonts w:eastAsia="Calibri" w:cs="Calibri"/>
          <w:szCs w:val="24"/>
        </w:rPr>
        <w:t xml:space="preserve"> </w:t>
      </w:r>
      <w:r w:rsidR="00892D09">
        <w:rPr>
          <w:rFonts w:eastAsia="Calibri" w:cs="Calibri"/>
          <w:szCs w:val="24"/>
        </w:rPr>
        <w:t>Det är en utmaning att få dessa tillsynspersoner att räcka till i</w:t>
      </w:r>
      <w:r w:rsidR="00D613AB">
        <w:rPr>
          <w:rFonts w:eastAsia="Calibri" w:cs="Calibri"/>
          <w:szCs w:val="24"/>
        </w:rPr>
        <w:t xml:space="preserve"> ett land som </w:t>
      </w:r>
      <w:r w:rsidR="00D613AB">
        <w:t xml:space="preserve">Sverige med </w:t>
      </w:r>
      <w:r w:rsidR="00262662">
        <w:t>ca 10</w:t>
      </w:r>
      <w:r w:rsidR="00560050">
        <w:t>0</w:t>
      </w:r>
      <w:r w:rsidR="00262662">
        <w:t xml:space="preserve"> 000 sjöar och </w:t>
      </w:r>
      <w:r w:rsidR="00D613AB">
        <w:t>vattendrag i glesbefolkade områden</w:t>
      </w:r>
      <w:r w:rsidR="00892D09">
        <w:t xml:space="preserve">. </w:t>
      </w:r>
      <w:r w:rsidR="00D613AB">
        <w:t xml:space="preserve"> </w:t>
      </w:r>
      <w:r w:rsidR="00BB4089">
        <w:t xml:space="preserve">Därför finns </w:t>
      </w:r>
      <w:r w:rsidR="00262662">
        <w:t xml:space="preserve">det ett </w:t>
      </w:r>
      <w:r w:rsidR="001170EB">
        <w:t xml:space="preserve">ansvar </w:t>
      </w:r>
      <w:r w:rsidR="00262662">
        <w:t xml:space="preserve">i </w:t>
      </w:r>
      <w:r w:rsidR="003A056C">
        <w:t xml:space="preserve">samtliga </w:t>
      </w:r>
      <w:r w:rsidR="001170EB">
        <w:t>led</w:t>
      </w:r>
      <w:r w:rsidR="003A056C">
        <w:t>.</w:t>
      </w:r>
      <w:r w:rsidR="00262662">
        <w:t xml:space="preserve"> </w:t>
      </w:r>
      <w:r w:rsidR="003A056C">
        <w:t xml:space="preserve"> S</w:t>
      </w:r>
      <w:r w:rsidR="001170EB">
        <w:t xml:space="preserve">pårbarhet </w:t>
      </w:r>
      <w:r w:rsidR="003A056C">
        <w:t>i</w:t>
      </w:r>
      <w:r w:rsidR="004E591D">
        <w:t xml:space="preserve"> form av ursprungsmärkning av fångster från inlandsvatten</w:t>
      </w:r>
      <w:r w:rsidR="003A056C">
        <w:t xml:space="preserve"> finns redan idag </w:t>
      </w:r>
      <w:r w:rsidR="009E1E2B">
        <w:t xml:space="preserve">och </w:t>
      </w:r>
      <w:r w:rsidR="00892D09">
        <w:t>jag</w:t>
      </w:r>
      <w:r w:rsidR="009E1E2B">
        <w:t xml:space="preserve"> </w:t>
      </w:r>
      <w:r w:rsidR="001B0878">
        <w:t xml:space="preserve">förutsätter </w:t>
      </w:r>
      <w:r w:rsidR="009E1E2B">
        <w:t xml:space="preserve">en </w:t>
      </w:r>
      <w:r w:rsidR="00892D09">
        <w:t xml:space="preserve">god </w:t>
      </w:r>
      <w:r w:rsidR="009E1E2B">
        <w:t>efterlevnad av dessa regler.</w:t>
      </w:r>
    </w:p>
    <w:bookmarkEnd w:id="0"/>
    <w:p w:rsidR="00CC6AE6" w:rsidRPr="00E74B85" w:rsidRDefault="00CC6AE6" w:rsidP="00CC6AE6">
      <w:pPr>
        <w:pStyle w:val="RKnormal"/>
        <w:rPr>
          <w:lang w:val="de-DE"/>
        </w:rPr>
      </w:pPr>
      <w:r w:rsidRPr="00E74B85">
        <w:rPr>
          <w:lang w:val="de-DE"/>
        </w:rPr>
        <w:t>Stockholm den</w:t>
      </w:r>
      <w:r w:rsidR="00143BB8" w:rsidRPr="00E74B85">
        <w:rPr>
          <w:lang w:val="de-DE"/>
        </w:rPr>
        <w:t xml:space="preserve"> 30</w:t>
      </w:r>
      <w:r w:rsidRPr="00E74B85">
        <w:rPr>
          <w:lang w:val="de-DE"/>
        </w:rPr>
        <w:t xml:space="preserve"> </w:t>
      </w:r>
      <w:proofErr w:type="spellStart"/>
      <w:r w:rsidRPr="00E74B85">
        <w:rPr>
          <w:lang w:val="de-DE"/>
        </w:rPr>
        <w:t>oktober</w:t>
      </w:r>
      <w:proofErr w:type="spellEnd"/>
      <w:r w:rsidRPr="00E74B85">
        <w:rPr>
          <w:lang w:val="de-DE"/>
        </w:rPr>
        <w:t xml:space="preserve"> 2017</w:t>
      </w:r>
    </w:p>
    <w:p w:rsidR="007F2FE8" w:rsidRDefault="007F2FE8">
      <w:pPr>
        <w:pStyle w:val="RKnormal"/>
        <w:rPr>
          <w:lang w:val="de-DE"/>
        </w:rPr>
      </w:pPr>
    </w:p>
    <w:p w:rsidR="00E74B85" w:rsidRPr="00E74B85" w:rsidRDefault="00E74B85">
      <w:pPr>
        <w:pStyle w:val="RKnormal"/>
        <w:rPr>
          <w:lang w:val="de-DE"/>
        </w:rPr>
      </w:pPr>
    </w:p>
    <w:p w:rsidR="000340FC" w:rsidRPr="00E74B85" w:rsidRDefault="000340FC">
      <w:pPr>
        <w:pStyle w:val="RKnormal"/>
        <w:rPr>
          <w:lang w:val="de-DE"/>
        </w:rPr>
      </w:pPr>
      <w:bookmarkStart w:id="1" w:name="_GoBack"/>
      <w:bookmarkEnd w:id="1"/>
    </w:p>
    <w:p w:rsidR="000340FC" w:rsidRPr="00E74B85" w:rsidRDefault="000340FC">
      <w:pPr>
        <w:pStyle w:val="RKnormal"/>
        <w:rPr>
          <w:lang w:val="de-DE"/>
        </w:rPr>
      </w:pPr>
      <w:r w:rsidRPr="00E74B85">
        <w:rPr>
          <w:lang w:val="de-DE"/>
        </w:rPr>
        <w:t>Sven-Erik Bucht</w:t>
      </w:r>
    </w:p>
    <w:sectPr w:rsidR="000340FC" w:rsidRPr="00E74B85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5E0" w:rsidRDefault="002D05E0">
      <w:r>
        <w:separator/>
      </w:r>
    </w:p>
  </w:endnote>
  <w:endnote w:type="continuationSeparator" w:id="0">
    <w:p w:rsidR="002D05E0" w:rsidRDefault="002D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5E0" w:rsidRDefault="002D05E0">
      <w:r>
        <w:separator/>
      </w:r>
    </w:p>
  </w:footnote>
  <w:footnote w:type="continuationSeparator" w:id="0">
    <w:p w:rsidR="002D05E0" w:rsidRDefault="002D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52F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E1E2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E8" w:rsidRDefault="007F2F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0943678" wp14:editId="70FA56C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443"/>
    <w:multiLevelType w:val="hybridMultilevel"/>
    <w:tmpl w:val="462C5D28"/>
    <w:lvl w:ilvl="0" w:tplc="CB44A75E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81E09"/>
    <w:multiLevelType w:val="hybridMultilevel"/>
    <w:tmpl w:val="FFA86FB4"/>
    <w:lvl w:ilvl="0" w:tplc="14E8867E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E8"/>
    <w:rsid w:val="00011EA9"/>
    <w:rsid w:val="00022B38"/>
    <w:rsid w:val="00026A9F"/>
    <w:rsid w:val="000340FC"/>
    <w:rsid w:val="0006272F"/>
    <w:rsid w:val="00076AD4"/>
    <w:rsid w:val="00084BAF"/>
    <w:rsid w:val="000A0000"/>
    <w:rsid w:val="000A46A6"/>
    <w:rsid w:val="000B7BAB"/>
    <w:rsid w:val="000C0582"/>
    <w:rsid w:val="000C0E2B"/>
    <w:rsid w:val="001170EB"/>
    <w:rsid w:val="0013096E"/>
    <w:rsid w:val="0013572E"/>
    <w:rsid w:val="00143BB8"/>
    <w:rsid w:val="00143EF8"/>
    <w:rsid w:val="00150384"/>
    <w:rsid w:val="00150895"/>
    <w:rsid w:val="00160901"/>
    <w:rsid w:val="00167615"/>
    <w:rsid w:val="00170AEF"/>
    <w:rsid w:val="00175986"/>
    <w:rsid w:val="001805B7"/>
    <w:rsid w:val="001961EB"/>
    <w:rsid w:val="001B0878"/>
    <w:rsid w:val="001B0B36"/>
    <w:rsid w:val="001D231D"/>
    <w:rsid w:val="001E2E67"/>
    <w:rsid w:val="001E6BD7"/>
    <w:rsid w:val="00203AFA"/>
    <w:rsid w:val="002148FD"/>
    <w:rsid w:val="00254523"/>
    <w:rsid w:val="00262662"/>
    <w:rsid w:val="00265BE4"/>
    <w:rsid w:val="00271122"/>
    <w:rsid w:val="00282F63"/>
    <w:rsid w:val="002A35DC"/>
    <w:rsid w:val="002D05E0"/>
    <w:rsid w:val="002E4D79"/>
    <w:rsid w:val="003005CA"/>
    <w:rsid w:val="003178E7"/>
    <w:rsid w:val="00323F6F"/>
    <w:rsid w:val="0034043B"/>
    <w:rsid w:val="00344821"/>
    <w:rsid w:val="00352AE6"/>
    <w:rsid w:val="003562E1"/>
    <w:rsid w:val="00365D89"/>
    <w:rsid w:val="00367B1C"/>
    <w:rsid w:val="00376F42"/>
    <w:rsid w:val="003A056C"/>
    <w:rsid w:val="003A1291"/>
    <w:rsid w:val="003A6250"/>
    <w:rsid w:val="003B6301"/>
    <w:rsid w:val="003C557B"/>
    <w:rsid w:val="003D016B"/>
    <w:rsid w:val="003D229C"/>
    <w:rsid w:val="003E6D13"/>
    <w:rsid w:val="004019A7"/>
    <w:rsid w:val="004113BA"/>
    <w:rsid w:val="004228F6"/>
    <w:rsid w:val="0043649F"/>
    <w:rsid w:val="004544CA"/>
    <w:rsid w:val="004606DA"/>
    <w:rsid w:val="004644A2"/>
    <w:rsid w:val="0048314B"/>
    <w:rsid w:val="004A328D"/>
    <w:rsid w:val="004A76B6"/>
    <w:rsid w:val="004C3B7E"/>
    <w:rsid w:val="004C7C7E"/>
    <w:rsid w:val="004D4CCD"/>
    <w:rsid w:val="004E591D"/>
    <w:rsid w:val="00504A5E"/>
    <w:rsid w:val="00513EFD"/>
    <w:rsid w:val="00535856"/>
    <w:rsid w:val="00560050"/>
    <w:rsid w:val="0058762B"/>
    <w:rsid w:val="005B3A68"/>
    <w:rsid w:val="005C738E"/>
    <w:rsid w:val="005E2AAC"/>
    <w:rsid w:val="005F352D"/>
    <w:rsid w:val="00622BA7"/>
    <w:rsid w:val="006379D1"/>
    <w:rsid w:val="00642234"/>
    <w:rsid w:val="006459CF"/>
    <w:rsid w:val="006750D8"/>
    <w:rsid w:val="006808C1"/>
    <w:rsid w:val="00692EB6"/>
    <w:rsid w:val="006A43F1"/>
    <w:rsid w:val="006D06CE"/>
    <w:rsid w:val="006D3B80"/>
    <w:rsid w:val="006E427F"/>
    <w:rsid w:val="006E4E11"/>
    <w:rsid w:val="007223D7"/>
    <w:rsid w:val="007242A3"/>
    <w:rsid w:val="00734646"/>
    <w:rsid w:val="00741415"/>
    <w:rsid w:val="00791FAC"/>
    <w:rsid w:val="007A50BC"/>
    <w:rsid w:val="007A6855"/>
    <w:rsid w:val="007B469D"/>
    <w:rsid w:val="007C25D0"/>
    <w:rsid w:val="007D09B1"/>
    <w:rsid w:val="007D1898"/>
    <w:rsid w:val="007F2FE8"/>
    <w:rsid w:val="00816037"/>
    <w:rsid w:val="0084380F"/>
    <w:rsid w:val="0084408D"/>
    <w:rsid w:val="00851568"/>
    <w:rsid w:val="00886D30"/>
    <w:rsid w:val="00892AF2"/>
    <w:rsid w:val="00892D09"/>
    <w:rsid w:val="008C16E0"/>
    <w:rsid w:val="008E09A7"/>
    <w:rsid w:val="008F4DA6"/>
    <w:rsid w:val="00912AFE"/>
    <w:rsid w:val="0092027A"/>
    <w:rsid w:val="00955E31"/>
    <w:rsid w:val="00992E72"/>
    <w:rsid w:val="00993E4A"/>
    <w:rsid w:val="009C040E"/>
    <w:rsid w:val="009D5BA9"/>
    <w:rsid w:val="009E1E2B"/>
    <w:rsid w:val="009E6CDB"/>
    <w:rsid w:val="009F6BFB"/>
    <w:rsid w:val="00A15351"/>
    <w:rsid w:val="00A27E34"/>
    <w:rsid w:val="00A633F7"/>
    <w:rsid w:val="00A778D4"/>
    <w:rsid w:val="00A80E2C"/>
    <w:rsid w:val="00AB7E60"/>
    <w:rsid w:val="00AF26D1"/>
    <w:rsid w:val="00AF5AA2"/>
    <w:rsid w:val="00B00B20"/>
    <w:rsid w:val="00B36528"/>
    <w:rsid w:val="00B73760"/>
    <w:rsid w:val="00B8428B"/>
    <w:rsid w:val="00BB23CF"/>
    <w:rsid w:val="00BB4089"/>
    <w:rsid w:val="00BC3C99"/>
    <w:rsid w:val="00BD047D"/>
    <w:rsid w:val="00BF2A82"/>
    <w:rsid w:val="00C043C1"/>
    <w:rsid w:val="00C154F7"/>
    <w:rsid w:val="00C42E95"/>
    <w:rsid w:val="00C53207"/>
    <w:rsid w:val="00C56AAD"/>
    <w:rsid w:val="00C77FB0"/>
    <w:rsid w:val="00C85C24"/>
    <w:rsid w:val="00C953DD"/>
    <w:rsid w:val="00CC6AE6"/>
    <w:rsid w:val="00CD1DA9"/>
    <w:rsid w:val="00CF21CB"/>
    <w:rsid w:val="00CF6A95"/>
    <w:rsid w:val="00D03E28"/>
    <w:rsid w:val="00D133D7"/>
    <w:rsid w:val="00D22A36"/>
    <w:rsid w:val="00D27680"/>
    <w:rsid w:val="00D45FF3"/>
    <w:rsid w:val="00D613AB"/>
    <w:rsid w:val="00D96F16"/>
    <w:rsid w:val="00DC7F78"/>
    <w:rsid w:val="00DD189C"/>
    <w:rsid w:val="00DD716C"/>
    <w:rsid w:val="00DF221B"/>
    <w:rsid w:val="00DF4B6D"/>
    <w:rsid w:val="00E130CB"/>
    <w:rsid w:val="00E2612B"/>
    <w:rsid w:val="00E5370A"/>
    <w:rsid w:val="00E5448B"/>
    <w:rsid w:val="00E579B9"/>
    <w:rsid w:val="00E74B85"/>
    <w:rsid w:val="00E80146"/>
    <w:rsid w:val="00E87A2C"/>
    <w:rsid w:val="00E904D0"/>
    <w:rsid w:val="00EB2C0F"/>
    <w:rsid w:val="00EB7BB7"/>
    <w:rsid w:val="00EC25F9"/>
    <w:rsid w:val="00EC341E"/>
    <w:rsid w:val="00ED583F"/>
    <w:rsid w:val="00F264FC"/>
    <w:rsid w:val="00F34FF9"/>
    <w:rsid w:val="00FA52F7"/>
    <w:rsid w:val="00FA7ACC"/>
    <w:rsid w:val="00FD66AA"/>
    <w:rsid w:val="00FE6919"/>
    <w:rsid w:val="00FF6AA9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B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6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60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6037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rsid w:val="00D22A3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22A3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791FAC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12AF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2AFE"/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B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6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60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6037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rsid w:val="00D22A3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22A3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791FAC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12AF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2AFE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51700d36-721c-4c55-ae6d-d980137bc7fd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AC47-2E45-4D3C-B2AC-6A333BCFF588}">
  <ds:schemaRefs>
    <ds:schemaRef ds:uri="http://schemas.microsoft.com/office/2006/metadata/properties"/>
    <ds:schemaRef ds:uri="http://schemas.microsoft.com/office/infopath/2007/PartnerControls"/>
    <ds:schemaRef ds:uri="92ffc5e4-5e54-4abf-b21b-9b28f7aa8223"/>
  </ds:schemaRefs>
</ds:datastoreItem>
</file>

<file path=customXml/itemProps2.xml><?xml version="1.0" encoding="utf-8"?>
<ds:datastoreItem xmlns:ds="http://schemas.openxmlformats.org/officeDocument/2006/customXml" ds:itemID="{93E4A5C6-664B-4341-BA8B-D551AB350480}"/>
</file>

<file path=customXml/itemProps3.xml><?xml version="1.0" encoding="utf-8"?>
<ds:datastoreItem xmlns:ds="http://schemas.openxmlformats.org/officeDocument/2006/customXml" ds:itemID="{C077CE1E-345A-425E-BB1A-89083A5553AD}"/>
</file>

<file path=customXml/itemProps4.xml><?xml version="1.0" encoding="utf-8"?>
<ds:datastoreItem xmlns:ds="http://schemas.openxmlformats.org/officeDocument/2006/customXml" ds:itemID="{A6E83910-4DE2-4F65-AC5D-286488516FB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F484676-57CB-4491-9B3D-1AA301E8D9A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1AF9542-B1C0-46D7-93B8-C036E29AAB18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3079637A-5794-4F85-AAD3-FE12189F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1404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Agneta Kling</cp:lastModifiedBy>
  <cp:revision>2</cp:revision>
  <cp:lastPrinted>2017-10-27T14:13:00Z</cp:lastPrinted>
  <dcterms:created xsi:type="dcterms:W3CDTF">2017-10-27T14:21:00Z</dcterms:created>
  <dcterms:modified xsi:type="dcterms:W3CDTF">2017-10-27T14:21:00Z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90a29357-cc53-4a83-a055-979f58ac3798</vt:lpwstr>
  </property>
</Properties>
</file>