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2CAA" w:rsidRDefault="005A376A" w14:paraId="40713595" w14:textId="77777777">
      <w:pPr>
        <w:pStyle w:val="RubrikFrslagTIllRiksdagsbeslut"/>
      </w:pPr>
      <w:sdt>
        <w:sdtPr>
          <w:alias w:val="CC_Boilerplate_4"/>
          <w:tag w:val="CC_Boilerplate_4"/>
          <w:id w:val="-1644581176"/>
          <w:lock w:val="sdtContentLocked"/>
          <w:placeholder>
            <w:docPart w:val="DC276D40EF2B4D6AA1C3AD025D15A311"/>
          </w:placeholder>
          <w:text/>
        </w:sdtPr>
        <w:sdtEndPr/>
        <w:sdtContent>
          <w:r w:rsidRPr="009B062B" w:rsidR="00AF30DD">
            <w:t>Förslag till riksdagsbeslut</w:t>
          </w:r>
        </w:sdtContent>
      </w:sdt>
      <w:bookmarkEnd w:id="0"/>
      <w:bookmarkEnd w:id="1"/>
    </w:p>
    <w:sdt>
      <w:sdtPr>
        <w:alias w:val="Yrkande 1"/>
        <w:tag w:val="29da61f0-fc51-4a46-b285-030dc5415206"/>
        <w:id w:val="814381298"/>
        <w:lock w:val="sdtLocked"/>
      </w:sdtPr>
      <w:sdtEndPr/>
      <w:sdtContent>
        <w:p w:rsidR="007A54BF" w:rsidRDefault="0011304B" w14:paraId="71826A3B" w14:textId="77777777">
          <w:pPr>
            <w:pStyle w:val="Frslagstext"/>
            <w:numPr>
              <w:ilvl w:val="0"/>
              <w:numId w:val="0"/>
            </w:numPr>
          </w:pPr>
          <w:r>
            <w:t>Riksdagen ställer sig bakom det som anförs i motionen om förändrade bullerkrav för motorsportsarenor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8AC9654C194F51A03A2C7BDC3512FC"/>
        </w:placeholder>
        <w:text/>
      </w:sdtPr>
      <w:sdtEndPr/>
      <w:sdtContent>
        <w:p w:rsidRPr="009B062B" w:rsidR="006D79C9" w:rsidP="00333E95" w:rsidRDefault="006D79C9" w14:paraId="68F2A305" w14:textId="77777777">
          <w:pPr>
            <w:pStyle w:val="Rubrik1"/>
          </w:pPr>
          <w:r>
            <w:t>Motivering</w:t>
          </w:r>
        </w:p>
      </w:sdtContent>
    </w:sdt>
    <w:bookmarkEnd w:displacedByCustomXml="prev" w:id="3"/>
    <w:bookmarkEnd w:displacedByCustomXml="prev" w:id="4"/>
    <w:p w:rsidRPr="00927955" w:rsidR="00927955" w:rsidP="00927955" w:rsidRDefault="00927955" w14:paraId="0DB09061" w14:textId="4C0FD5B5">
      <w:pPr>
        <w:pStyle w:val="Normalutanindragellerluft"/>
      </w:pPr>
      <w:r w:rsidRPr="00927955">
        <w:t xml:space="preserve">Sveriges motorsportarenor lever i dag under en hård press. Att motorsport bullrar är svårt att komma ifrån, även om arenorna och utövare gör vad de kan för att minimera detta. Buller orsakas inte enbart av förbränningsmotorer, utan även däckljud </w:t>
      </w:r>
      <w:r w:rsidRPr="00927955" w:rsidR="0011304B">
        <w:t xml:space="preserve">såväl </w:t>
      </w:r>
      <w:r w:rsidRPr="00927955">
        <w:t xml:space="preserve">på raksträckor </w:t>
      </w:r>
      <w:r w:rsidR="0011304B">
        <w:t>som</w:t>
      </w:r>
      <w:r w:rsidRPr="00927955">
        <w:t xml:space="preserve"> i kurvor. Fartvinden är ett annat fenomen som orsakar en viss form av buller som också är svårt att göra något åt. Trots att motorsportarenorna jobbar hårt med att hålla buller på en så låg nivå som möjligt, är det svårt att nå de krav som lagstift</w:t>
      </w:r>
      <w:r w:rsidR="005A376A">
        <w:softHyphen/>
      </w:r>
      <w:r w:rsidRPr="00927955">
        <w:t>ningen idag ställer på dessa.</w:t>
      </w:r>
    </w:p>
    <w:p w:rsidRPr="00927955" w:rsidR="00927955" w:rsidP="005A376A" w:rsidRDefault="00927955" w14:paraId="499F9089" w14:textId="3133E5BA">
      <w:r w:rsidRPr="00927955">
        <w:t>När städer och tätorter byggs ut och förtätas, skulle man lätt kunna tro att liknande bullerkrav skulle sätta stopp för liknande förtätningar, då det ofta byggs i närheten av såväl genomfartsvägar som järnvägar. Dock verkar det som att bullerkraven vid byggna</w:t>
      </w:r>
      <w:r w:rsidR="005A376A">
        <w:softHyphen/>
      </w:r>
      <w:r w:rsidRPr="00927955">
        <w:t xml:space="preserve">tion i tätort är utformade på annat sätt, vilket möjliggör </w:t>
      </w:r>
      <w:r w:rsidR="00632CAA">
        <w:t xml:space="preserve">förtätning och </w:t>
      </w:r>
      <w:r w:rsidRPr="00927955">
        <w:t>byggnation i anslutning till vägar och järnvägar, vilka borde förorsaka högre nivå på buller än verksamheter från en motorsportarena.</w:t>
      </w:r>
    </w:p>
    <w:p w:rsidRPr="00927955" w:rsidR="00927955" w:rsidP="005A376A" w:rsidRDefault="00927955" w14:paraId="0978B38F" w14:textId="315F734D">
      <w:r w:rsidRPr="00927955">
        <w:t>Buller från förbränningsmotorer är sannolikt även ett problem som är på väg att fasas ut, då elektrifieringen av den privata fordonsflottan tilltar och klasser för tävling med elektrifierade fordon blir allt vanligare.</w:t>
      </w:r>
    </w:p>
    <w:p w:rsidR="00BB6339" w:rsidP="005A376A" w:rsidRDefault="00927955" w14:paraId="1DE9DD90" w14:textId="2F00D009">
      <w:r w:rsidRPr="00927955">
        <w:t>För att inte motorsportarenorna skall läggas ner, behöv</w:t>
      </w:r>
      <w:r w:rsidR="0011304B">
        <w:t>er</w:t>
      </w:r>
      <w:r w:rsidRPr="00927955">
        <w:t xml:space="preserve"> en mer tillåtande lagstift</w:t>
      </w:r>
      <w:r w:rsidR="005A376A">
        <w:softHyphen/>
      </w:r>
      <w:r w:rsidRPr="00927955">
        <w:t>ning införas</w:t>
      </w:r>
      <w:r w:rsidR="00632CAA">
        <w:t>, liknande den som gäller vid buller från vägar och järnvägar,</w:t>
      </w:r>
      <w:r w:rsidRPr="00927955">
        <w:t xml:space="preserve"> och arenorna skall kunna upprätthålla en verksamhet som låter såväl ungdomar som vuxna med ett motorsportintresse utöva sitt intresse utan att lagstiftningen skall förhindra dem att göra detta.</w:t>
      </w:r>
    </w:p>
    <w:sdt>
      <w:sdtPr>
        <w:rPr>
          <w:i/>
          <w:noProof/>
        </w:rPr>
        <w:alias w:val="CC_Underskrifter"/>
        <w:tag w:val="CC_Underskrifter"/>
        <w:id w:val="583496634"/>
        <w:lock w:val="sdtContentLocked"/>
        <w:placeholder>
          <w:docPart w:val="E01636A05650497C9A26136E8736BD9C"/>
        </w:placeholder>
      </w:sdtPr>
      <w:sdtEndPr/>
      <w:sdtContent>
        <w:p w:rsidR="00632CAA" w:rsidP="00074535" w:rsidRDefault="00632CAA" w14:paraId="31D8925F" w14:textId="77777777"/>
        <w:p w:rsidR="00632CAA" w:rsidP="00074535" w:rsidRDefault="005A376A" w14:paraId="0C3436F5" w14:textId="3D3A1523"/>
      </w:sdtContent>
    </w:sdt>
    <w:tbl>
      <w:tblPr>
        <w:tblW w:w="5000" w:type="pct"/>
        <w:tblLook w:val="04A0" w:firstRow="1" w:lastRow="0" w:firstColumn="1" w:lastColumn="0" w:noHBand="0" w:noVBand="1"/>
        <w:tblCaption w:val="underskrifter"/>
      </w:tblPr>
      <w:tblGrid>
        <w:gridCol w:w="4252"/>
        <w:gridCol w:w="4252"/>
      </w:tblGrid>
      <w:tr w:rsidR="007A54BF" w14:paraId="6778ADBB" w14:textId="77777777">
        <w:trPr>
          <w:cantSplit/>
        </w:trPr>
        <w:tc>
          <w:tcPr>
            <w:tcW w:w="50" w:type="pct"/>
            <w:vAlign w:val="bottom"/>
          </w:tcPr>
          <w:p w:rsidR="007A54BF" w:rsidRDefault="0011304B" w14:paraId="1DFD5789" w14:textId="77777777">
            <w:pPr>
              <w:pStyle w:val="Underskrifter"/>
              <w:spacing w:after="0"/>
            </w:pPr>
            <w:r>
              <w:lastRenderedPageBreak/>
              <w:t>Eric Westroth (SD)</w:t>
            </w:r>
          </w:p>
        </w:tc>
        <w:tc>
          <w:tcPr>
            <w:tcW w:w="50" w:type="pct"/>
            <w:vAlign w:val="bottom"/>
          </w:tcPr>
          <w:p w:rsidR="007A54BF" w:rsidRDefault="007A54BF" w14:paraId="1B13F3B2" w14:textId="77777777">
            <w:pPr>
              <w:pStyle w:val="Underskrifter"/>
              <w:spacing w:after="0"/>
            </w:pPr>
          </w:p>
        </w:tc>
      </w:tr>
    </w:tbl>
    <w:p w:rsidRPr="008E0FE2" w:rsidR="004801AC" w:rsidP="00DF3554" w:rsidRDefault="004801AC" w14:paraId="15E79BEF" w14:textId="4A2D08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1BC5" w14:textId="77777777" w:rsidR="00927955" w:rsidRDefault="00927955" w:rsidP="000C1CAD">
      <w:pPr>
        <w:spacing w:line="240" w:lineRule="auto"/>
      </w:pPr>
      <w:r>
        <w:separator/>
      </w:r>
    </w:p>
  </w:endnote>
  <w:endnote w:type="continuationSeparator" w:id="0">
    <w:p w14:paraId="45FF2E02" w14:textId="77777777" w:rsidR="00927955" w:rsidRDefault="00927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80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17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28F2" w14:textId="5B6381AB" w:rsidR="00262EA3" w:rsidRPr="00074535" w:rsidRDefault="00262EA3" w:rsidP="000745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D0FD" w14:textId="77777777" w:rsidR="00927955" w:rsidRDefault="00927955" w:rsidP="000C1CAD">
      <w:pPr>
        <w:spacing w:line="240" w:lineRule="auto"/>
      </w:pPr>
      <w:r>
        <w:separator/>
      </w:r>
    </w:p>
  </w:footnote>
  <w:footnote w:type="continuationSeparator" w:id="0">
    <w:p w14:paraId="50E391B5" w14:textId="77777777" w:rsidR="00927955" w:rsidRDefault="009279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49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EC6C30" wp14:editId="5CFF57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30498" w14:textId="1F95D799" w:rsidR="00262EA3" w:rsidRDefault="005A376A" w:rsidP="008103B5">
                          <w:pPr>
                            <w:jc w:val="right"/>
                          </w:pPr>
                          <w:sdt>
                            <w:sdtPr>
                              <w:alias w:val="CC_Noformat_Partikod"/>
                              <w:tag w:val="CC_Noformat_Partikod"/>
                              <w:id w:val="-53464382"/>
                              <w:placeholder>
                                <w:docPart w:val="799E3FE654844A22A8591B9551D47453"/>
                              </w:placeholder>
                              <w:text/>
                            </w:sdtPr>
                            <w:sdtEndPr/>
                            <w:sdtContent>
                              <w:r w:rsidR="00927955">
                                <w:t>SD</w:t>
                              </w:r>
                            </w:sdtContent>
                          </w:sdt>
                          <w:sdt>
                            <w:sdtPr>
                              <w:alias w:val="CC_Noformat_Partinummer"/>
                              <w:tag w:val="CC_Noformat_Partinummer"/>
                              <w:id w:val="-1709555926"/>
                              <w:placeholder>
                                <w:docPart w:val="7CE6E3DE3EDC4C7883F489BC5B1496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C6C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F30498" w14:textId="1F95D799" w:rsidR="00262EA3" w:rsidRDefault="005A376A" w:rsidP="008103B5">
                    <w:pPr>
                      <w:jc w:val="right"/>
                    </w:pPr>
                    <w:sdt>
                      <w:sdtPr>
                        <w:alias w:val="CC_Noformat_Partikod"/>
                        <w:tag w:val="CC_Noformat_Partikod"/>
                        <w:id w:val="-53464382"/>
                        <w:placeholder>
                          <w:docPart w:val="799E3FE654844A22A8591B9551D47453"/>
                        </w:placeholder>
                        <w:text/>
                      </w:sdtPr>
                      <w:sdtEndPr/>
                      <w:sdtContent>
                        <w:r w:rsidR="00927955">
                          <w:t>SD</w:t>
                        </w:r>
                      </w:sdtContent>
                    </w:sdt>
                    <w:sdt>
                      <w:sdtPr>
                        <w:alias w:val="CC_Noformat_Partinummer"/>
                        <w:tag w:val="CC_Noformat_Partinummer"/>
                        <w:id w:val="-1709555926"/>
                        <w:placeholder>
                          <w:docPart w:val="7CE6E3DE3EDC4C7883F489BC5B1496F4"/>
                        </w:placeholder>
                        <w:showingPlcHdr/>
                        <w:text/>
                      </w:sdtPr>
                      <w:sdtEndPr/>
                      <w:sdtContent>
                        <w:r w:rsidR="00262EA3">
                          <w:t xml:space="preserve"> </w:t>
                        </w:r>
                      </w:sdtContent>
                    </w:sdt>
                  </w:p>
                </w:txbxContent>
              </v:textbox>
              <w10:wrap anchorx="page"/>
            </v:shape>
          </w:pict>
        </mc:Fallback>
      </mc:AlternateContent>
    </w:r>
  </w:p>
  <w:p w14:paraId="4EE05A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FCA2" w14:textId="77777777" w:rsidR="00262EA3" w:rsidRDefault="00262EA3" w:rsidP="008563AC">
    <w:pPr>
      <w:jc w:val="right"/>
    </w:pPr>
  </w:p>
  <w:p w14:paraId="442D9D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56CC" w14:textId="77777777" w:rsidR="00262EA3" w:rsidRDefault="005A37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6A403" wp14:editId="275EEE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4A8B3A" w14:textId="17A04D9B" w:rsidR="00262EA3" w:rsidRDefault="005A376A" w:rsidP="00A314CF">
    <w:pPr>
      <w:pStyle w:val="FSHNormal"/>
      <w:spacing w:before="40"/>
    </w:pPr>
    <w:sdt>
      <w:sdtPr>
        <w:alias w:val="CC_Noformat_Motionstyp"/>
        <w:tag w:val="CC_Noformat_Motionstyp"/>
        <w:id w:val="1162973129"/>
        <w:lock w:val="sdtContentLocked"/>
        <w15:appearance w15:val="hidden"/>
        <w:text/>
      </w:sdtPr>
      <w:sdtEndPr/>
      <w:sdtContent>
        <w:r w:rsidR="00074535">
          <w:t>Enskild motion</w:t>
        </w:r>
      </w:sdtContent>
    </w:sdt>
    <w:r w:rsidR="00821B36">
      <w:t xml:space="preserve"> </w:t>
    </w:r>
    <w:sdt>
      <w:sdtPr>
        <w:alias w:val="CC_Noformat_Partikod"/>
        <w:tag w:val="CC_Noformat_Partikod"/>
        <w:id w:val="1471015553"/>
        <w:text/>
      </w:sdtPr>
      <w:sdtEndPr/>
      <w:sdtContent>
        <w:r w:rsidR="00927955">
          <w:t>SD</w:t>
        </w:r>
      </w:sdtContent>
    </w:sdt>
    <w:sdt>
      <w:sdtPr>
        <w:alias w:val="CC_Noformat_Partinummer"/>
        <w:tag w:val="CC_Noformat_Partinummer"/>
        <w:id w:val="-2014525982"/>
        <w:showingPlcHdr/>
        <w:text/>
      </w:sdtPr>
      <w:sdtEndPr/>
      <w:sdtContent>
        <w:r w:rsidR="00821B36">
          <w:t xml:space="preserve"> </w:t>
        </w:r>
      </w:sdtContent>
    </w:sdt>
  </w:p>
  <w:p w14:paraId="60CC15F9" w14:textId="77777777" w:rsidR="00262EA3" w:rsidRPr="008227B3" w:rsidRDefault="005A37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73CC80" w14:textId="27747352" w:rsidR="00262EA3" w:rsidRPr="008227B3" w:rsidRDefault="005A37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5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535">
          <w:t>:1497</w:t>
        </w:r>
      </w:sdtContent>
    </w:sdt>
  </w:p>
  <w:p w14:paraId="4578F236" w14:textId="4DCC868D" w:rsidR="00262EA3" w:rsidRDefault="005A376A" w:rsidP="00E03A3D">
    <w:pPr>
      <w:pStyle w:val="Motionr"/>
    </w:pPr>
    <w:sdt>
      <w:sdtPr>
        <w:alias w:val="CC_Noformat_Avtext"/>
        <w:tag w:val="CC_Noformat_Avtext"/>
        <w:id w:val="-2020768203"/>
        <w:lock w:val="sdtContentLocked"/>
        <w:placeholder>
          <w:docPart w:val="799E3FE654844A22A8591B9551D47453"/>
        </w:placeholder>
        <w15:appearance w15:val="hidden"/>
        <w:text/>
      </w:sdtPr>
      <w:sdtEndPr/>
      <w:sdtContent>
        <w:r w:rsidR="00074535">
          <w:t>av Eric Westroth (SD)</w:t>
        </w:r>
      </w:sdtContent>
    </w:sdt>
  </w:p>
  <w:sdt>
    <w:sdtPr>
      <w:alias w:val="CC_Noformat_Rubtext"/>
      <w:tag w:val="CC_Noformat_Rubtext"/>
      <w:id w:val="-218060500"/>
      <w:lock w:val="sdtLocked"/>
      <w:placeholder>
        <w:docPart w:val="7CE6E3DE3EDC4C7883F489BC5B1496F4"/>
      </w:placeholder>
      <w:text/>
    </w:sdtPr>
    <w:sdtEndPr/>
    <w:sdtContent>
      <w:p w14:paraId="4BF0E5CC" w14:textId="50C7B216" w:rsidR="00262EA3" w:rsidRDefault="00927955" w:rsidP="00283E0F">
        <w:pPr>
          <w:pStyle w:val="FSHRub2"/>
        </w:pPr>
        <w:r>
          <w:t>Rimliga bullerkrav för motorsportsarenor</w:t>
        </w:r>
      </w:p>
    </w:sdtContent>
  </w:sdt>
  <w:sdt>
    <w:sdtPr>
      <w:alias w:val="CC_Boilerplate_3"/>
      <w:tag w:val="CC_Boilerplate_3"/>
      <w:id w:val="1606463544"/>
      <w:lock w:val="sdtContentLocked"/>
      <w15:appearance w15:val="hidden"/>
      <w:text w:multiLine="1"/>
    </w:sdtPr>
    <w:sdtEndPr/>
    <w:sdtContent>
      <w:p w14:paraId="73AC97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79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35"/>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4B"/>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76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AA"/>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4BF"/>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55"/>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EF434"/>
  <w15:chartTrackingRefBased/>
  <w15:docId w15:val="{D9C5215D-C143-4AB1-A861-136A01E2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276D40EF2B4D6AA1C3AD025D15A311"/>
        <w:category>
          <w:name w:val="Allmänt"/>
          <w:gallery w:val="placeholder"/>
        </w:category>
        <w:types>
          <w:type w:val="bbPlcHdr"/>
        </w:types>
        <w:behaviors>
          <w:behavior w:val="content"/>
        </w:behaviors>
        <w:guid w:val="{3A69A5C2-3D17-436E-AA63-0D365179A13B}"/>
      </w:docPartPr>
      <w:docPartBody>
        <w:p w:rsidR="007A03C2" w:rsidRDefault="007A03C2">
          <w:pPr>
            <w:pStyle w:val="DC276D40EF2B4D6AA1C3AD025D15A311"/>
          </w:pPr>
          <w:r w:rsidRPr="005A0A93">
            <w:rPr>
              <w:rStyle w:val="Platshllartext"/>
            </w:rPr>
            <w:t>Förslag till riksdagsbeslut</w:t>
          </w:r>
        </w:p>
      </w:docPartBody>
    </w:docPart>
    <w:docPart>
      <w:docPartPr>
        <w:name w:val="BA8AC9654C194F51A03A2C7BDC3512FC"/>
        <w:category>
          <w:name w:val="Allmänt"/>
          <w:gallery w:val="placeholder"/>
        </w:category>
        <w:types>
          <w:type w:val="bbPlcHdr"/>
        </w:types>
        <w:behaviors>
          <w:behavior w:val="content"/>
        </w:behaviors>
        <w:guid w:val="{2AA34B3E-E5AB-48EB-A0B4-35D7022A71E9}"/>
      </w:docPartPr>
      <w:docPartBody>
        <w:p w:rsidR="007A03C2" w:rsidRDefault="007A03C2">
          <w:pPr>
            <w:pStyle w:val="BA8AC9654C194F51A03A2C7BDC3512FC"/>
          </w:pPr>
          <w:r w:rsidRPr="005A0A93">
            <w:rPr>
              <w:rStyle w:val="Platshllartext"/>
            </w:rPr>
            <w:t>Motivering</w:t>
          </w:r>
        </w:p>
      </w:docPartBody>
    </w:docPart>
    <w:docPart>
      <w:docPartPr>
        <w:name w:val="799E3FE654844A22A8591B9551D47453"/>
        <w:category>
          <w:name w:val="Allmänt"/>
          <w:gallery w:val="placeholder"/>
        </w:category>
        <w:types>
          <w:type w:val="bbPlcHdr"/>
        </w:types>
        <w:behaviors>
          <w:behavior w:val="content"/>
        </w:behaviors>
        <w:guid w:val="{0A6B6A4C-A7A8-4887-8091-9A1087F955D6}"/>
      </w:docPartPr>
      <w:docPartBody>
        <w:p w:rsidR="007A03C2" w:rsidRDefault="007A03C2">
          <w:pPr>
            <w:pStyle w:val="799E3FE654844A22A8591B9551D47453"/>
          </w:pPr>
          <w:r>
            <w:rPr>
              <w:rStyle w:val="Platshllartext"/>
            </w:rPr>
            <w:t xml:space="preserve"> </w:t>
          </w:r>
        </w:p>
      </w:docPartBody>
    </w:docPart>
    <w:docPart>
      <w:docPartPr>
        <w:name w:val="7CE6E3DE3EDC4C7883F489BC5B1496F4"/>
        <w:category>
          <w:name w:val="Allmänt"/>
          <w:gallery w:val="placeholder"/>
        </w:category>
        <w:types>
          <w:type w:val="bbPlcHdr"/>
        </w:types>
        <w:behaviors>
          <w:behavior w:val="content"/>
        </w:behaviors>
        <w:guid w:val="{AFEC9963-6AB9-44EC-AA59-03778A8EBD5F}"/>
      </w:docPartPr>
      <w:docPartBody>
        <w:p w:rsidR="007A03C2" w:rsidRDefault="007A03C2">
          <w:pPr>
            <w:pStyle w:val="7CE6E3DE3EDC4C7883F489BC5B1496F4"/>
          </w:pPr>
          <w:r>
            <w:t xml:space="preserve"> </w:t>
          </w:r>
        </w:p>
      </w:docPartBody>
    </w:docPart>
    <w:docPart>
      <w:docPartPr>
        <w:name w:val="E01636A05650497C9A26136E8736BD9C"/>
        <w:category>
          <w:name w:val="Allmänt"/>
          <w:gallery w:val="placeholder"/>
        </w:category>
        <w:types>
          <w:type w:val="bbPlcHdr"/>
        </w:types>
        <w:behaviors>
          <w:behavior w:val="content"/>
        </w:behaviors>
        <w:guid w:val="{D9929939-6817-4F2F-828B-27A420495F97}"/>
      </w:docPartPr>
      <w:docPartBody>
        <w:p w:rsidR="00B06665" w:rsidRDefault="00B066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2"/>
    <w:rsid w:val="007A03C2"/>
    <w:rsid w:val="00B066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276D40EF2B4D6AA1C3AD025D15A311">
    <w:name w:val="DC276D40EF2B4D6AA1C3AD025D15A311"/>
  </w:style>
  <w:style w:type="paragraph" w:customStyle="1" w:styleId="BA8AC9654C194F51A03A2C7BDC3512FC">
    <w:name w:val="BA8AC9654C194F51A03A2C7BDC3512FC"/>
  </w:style>
  <w:style w:type="paragraph" w:customStyle="1" w:styleId="799E3FE654844A22A8591B9551D47453">
    <w:name w:val="799E3FE654844A22A8591B9551D47453"/>
  </w:style>
  <w:style w:type="paragraph" w:customStyle="1" w:styleId="7CE6E3DE3EDC4C7883F489BC5B1496F4">
    <w:name w:val="7CE6E3DE3EDC4C7883F489BC5B149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7DE31-4691-497A-94C7-963561457207}"/>
</file>

<file path=customXml/itemProps2.xml><?xml version="1.0" encoding="utf-8"?>
<ds:datastoreItem xmlns:ds="http://schemas.openxmlformats.org/officeDocument/2006/customXml" ds:itemID="{33EAAA36-3540-4CB8-9103-5794B3FFE0EB}"/>
</file>

<file path=customXml/itemProps3.xml><?xml version="1.0" encoding="utf-8"?>
<ds:datastoreItem xmlns:ds="http://schemas.openxmlformats.org/officeDocument/2006/customXml" ds:itemID="{82F0F094-F6E3-408D-8233-87906253A30A}"/>
</file>

<file path=docProps/app.xml><?xml version="1.0" encoding="utf-8"?>
<Properties xmlns="http://schemas.openxmlformats.org/officeDocument/2006/extended-properties" xmlns:vt="http://schemas.openxmlformats.org/officeDocument/2006/docPropsVTypes">
  <Template>Normal</Template>
  <TotalTime>11</TotalTime>
  <Pages>2</Pages>
  <Words>276</Words>
  <Characters>1526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