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49F9" w:rsidRPr="006A49F9" w:rsidRDefault="006A49F9">
      <w:pPr>
        <w:pStyle w:val="Frslagsrubrik"/>
      </w:pPr>
      <w:r w:rsidRPr="006A49F9">
        <w:t>Förslag till riksdagsbeslut</w:t>
      </w:r>
    </w:p>
    <w:p w:rsidR="006A49F9" w:rsidRPr="006A49F9" w:rsidRDefault="006A49F9">
      <w:pPr>
        <w:pStyle w:val="Hemstlatt"/>
      </w:pPr>
      <w:r w:rsidRPr="006A49F9">
        <w:t xml:space="preserve">Riksdagen tillkännager för regeringen som sin mening vad som anförs i motionen om </w:t>
      </w:r>
      <w:r w:rsidRPr="006A49F9">
        <w:rPr>
          <w:color w:val="000000"/>
          <w:szCs w:val="16"/>
        </w:rPr>
        <w:t>teater och dans i grundsk</w:t>
      </w:r>
      <w:r w:rsidRPr="006A49F9">
        <w:rPr>
          <w:color w:val="000000"/>
          <w:szCs w:val="16"/>
        </w:rPr>
        <w:t>o</w:t>
      </w:r>
      <w:r w:rsidRPr="006A49F9">
        <w:rPr>
          <w:color w:val="000000"/>
          <w:szCs w:val="16"/>
        </w:rPr>
        <w:t>lan.</w:t>
      </w:r>
    </w:p>
    <w:p w:rsidR="006A49F9" w:rsidRPr="006A49F9" w:rsidRDefault="006A49F9">
      <w:pPr>
        <w:pStyle w:val="Rubrik1"/>
      </w:pPr>
      <w:r w:rsidRPr="006A49F9">
        <w:t>Motivering</w:t>
      </w:r>
    </w:p>
    <w:p w:rsidR="006A49F9" w:rsidRPr="006A49F9" w:rsidRDefault="006A49F9">
      <w:pPr>
        <w:spacing w:before="0"/>
      </w:pPr>
      <w:r w:rsidRPr="006A49F9">
        <w:t>Idag finns idrott, bild och musik som egna ämnen i grundskolan, men inte teater och dans. Teater (drama) ingår som en del i svenskan och dans i</w:t>
      </w:r>
      <w:r w:rsidRPr="006A49F9">
        <w:br/>
        <w:t>i</w:t>
      </w:r>
      <w:r w:rsidRPr="006A49F9">
        <w:t>d</w:t>
      </w:r>
      <w:r w:rsidRPr="006A49F9">
        <w:t>rottsämnet. Många skolor har drama och dans under elevernas utökade tid, där eleverna själva väljer att vara med. Men teater och dans borde få större u</w:t>
      </w:r>
      <w:r w:rsidRPr="006A49F9">
        <w:t>t</w:t>
      </w:r>
      <w:r w:rsidRPr="006A49F9">
        <w:t>rymme i utbildningen och finnas med redan från årskurs 1.</w:t>
      </w:r>
    </w:p>
    <w:p w:rsidR="006A49F9" w:rsidRPr="006A49F9" w:rsidRDefault="006A49F9">
      <w:pPr>
        <w:pStyle w:val="Normaltindrag"/>
      </w:pPr>
      <w:r w:rsidRPr="006A49F9">
        <w:t>Teater är ett ämne som utvecklar barns och ungdomars sociala, språkliga och kommunikativa förmågor, vilket framgår bland annat av Folkhälsoinstit</w:t>
      </w:r>
      <w:r w:rsidRPr="006A49F9">
        <w:t>u</w:t>
      </w:r>
      <w:r w:rsidRPr="006A49F9">
        <w:t>tets rapport ”Kultur för hälsa”. Teater utvecklar elevernas verbala förmåga och ordförråd. Eftersom språket är en maktfaktor är det viktigt att våga tala inför andra och säga sin mening. Det utvecklar en levande demokrati.</w:t>
      </w:r>
    </w:p>
    <w:p w:rsidR="006A49F9" w:rsidRPr="006A49F9" w:rsidRDefault="006A49F9">
      <w:pPr>
        <w:pStyle w:val="Normaltindrag"/>
      </w:pPr>
      <w:r w:rsidRPr="006A49F9">
        <w:t>Genom teater får eleverna också en bra kroppsuppfattning, ett tydligt kroppsspråk och god röstträning. Att eleverna lär sig att tala och agera inför andra är något som de kommer att ha nytta av resten av livet. Allt detta leder till ett förbättrat självförtroende, vilket är väldigt vikti</w:t>
      </w:r>
      <w:r w:rsidRPr="006A49F9">
        <w:t>gt för en människas utveckling.</w:t>
      </w:r>
    </w:p>
    <w:p w:rsidR="006A49F9" w:rsidRPr="006A49F9" w:rsidRDefault="006A49F9">
      <w:pPr>
        <w:pStyle w:val="Normaltindrag"/>
      </w:pPr>
      <w:r w:rsidRPr="006A49F9">
        <w:t>Dans ger lika mycket rörelse och träning som någon annan idrott, men är inte tävlingsinriktad som många andra idrottsgrenar. Därför kan dans vara ett bra alternativ när det gäller att öka intresset för fysisk aktivitet inom skolan. I dans kan alla vara med på lika villkor och oavsett fysiska förutsättningar; det är med andra ord en högst jämlik träning. Även dans ökar självkänslan och är viktig i olika sociala sammanhang.</w:t>
      </w:r>
    </w:p>
    <w:p w:rsidR="006A49F9" w:rsidRPr="006A49F9" w:rsidRDefault="006A49F9">
      <w:pPr>
        <w:pStyle w:val="Normaltindrag"/>
      </w:pPr>
      <w:r w:rsidRPr="006A49F9">
        <w:t>Trots ett antal utredningar om skolan under de senaste årtionden har va</w:t>
      </w:r>
      <w:r w:rsidRPr="006A49F9">
        <w:t>r</w:t>
      </w:r>
      <w:r w:rsidRPr="006A49F9">
        <w:t xml:space="preserve">ken teaterns eller dansens betydelse för eleven eller för lärandet belysts. Det </w:t>
      </w:r>
      <w:r w:rsidRPr="006A49F9">
        <w:lastRenderedPageBreak/>
        <w:t>är hög tid att höja statusen för dessa estetiska verksamheter för att öka kreat</w:t>
      </w:r>
      <w:r w:rsidRPr="006A49F9">
        <w:t>i</w:t>
      </w:r>
      <w:r w:rsidRPr="006A49F9">
        <w:t>viteten och lusten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49F9">
        <w:trPr>
          <w:cantSplit/>
        </w:trPr>
        <w:tc>
          <w:tcPr>
            <w:tcW w:w="3046" w:type="dxa"/>
          </w:tcPr>
          <w:p w:rsidR="006A49F9" w:rsidRPr="006A49F9" w:rsidRDefault="006A49F9">
            <w:pPr>
              <w:pStyle w:val="UnderskriftDatum"/>
              <w:spacing w:before="240"/>
            </w:pPr>
            <w:r w:rsidRPr="006A49F9">
              <w:t>Stockholm den 21 september 2009</w:t>
            </w:r>
          </w:p>
        </w:tc>
        <w:tc>
          <w:tcPr>
            <w:tcW w:w="3047" w:type="dxa"/>
          </w:tcPr>
          <w:p w:rsidR="006A49F9" w:rsidRPr="006A49F9" w:rsidRDefault="006A49F9">
            <w:pPr>
              <w:pStyle w:val="Underskrifter"/>
              <w:spacing w:before="240"/>
            </w:pPr>
          </w:p>
        </w:tc>
      </w:tr>
      <w:tr w:rsidR="00000000" w:rsidRPr="006A49F9">
        <w:trPr>
          <w:cantSplit/>
        </w:trPr>
        <w:tc>
          <w:tcPr>
            <w:tcW w:w="3046" w:type="dxa"/>
          </w:tcPr>
          <w:p w:rsidR="006A49F9" w:rsidRPr="006A49F9" w:rsidRDefault="006A49F9">
            <w:pPr>
              <w:pStyle w:val="Underskrifter"/>
            </w:pPr>
            <w:r w:rsidRPr="006A49F9">
              <w:t>Jasenko Omanovic (s)</w:t>
            </w:r>
          </w:p>
        </w:tc>
        <w:tc>
          <w:tcPr>
            <w:tcW w:w="3046" w:type="dxa"/>
          </w:tcPr>
          <w:p w:rsidR="006A49F9" w:rsidRPr="006A49F9" w:rsidRDefault="006A49F9">
            <w:pPr>
              <w:pStyle w:val="Underskrifter"/>
            </w:pPr>
            <w:r w:rsidRPr="006A49F9">
              <w:t>Eva Sonidsson (s)</w:t>
            </w:r>
          </w:p>
        </w:tc>
      </w:tr>
    </w:tbl>
    <w:p w:rsidR="006A49F9" w:rsidRPr="006A49F9" w:rsidRDefault="006A49F9">
      <w:pPr>
        <w:pStyle w:val="Normaltindrag"/>
      </w:pPr>
    </w:p>
    <w:sectPr w:rsidR="00000000" w:rsidRPr="006A49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9F9" w:rsidRPr="006A49F9" w:rsidRDefault="006A49F9">
      <w:r w:rsidRPr="006A49F9">
        <w:separator/>
      </w:r>
    </w:p>
  </w:endnote>
  <w:endnote w:type="continuationSeparator" w:id="0">
    <w:p w:rsidR="006A49F9" w:rsidRPr="006A49F9" w:rsidRDefault="006A49F9">
      <w:r w:rsidRPr="006A49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9F9" w:rsidRPr="006A49F9" w:rsidRDefault="006A49F9">
    <w:pPr>
      <w:pStyle w:val="Sidfot"/>
    </w:pPr>
    <w:r w:rsidRPr="006A49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0592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9F9" w:rsidRDefault="006A49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49F9" w:rsidRDefault="006A49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9F9" w:rsidRPr="006A49F9" w:rsidRDefault="006A49F9">
    <w:pPr>
      <w:pStyle w:val="Sidfot"/>
    </w:pPr>
    <w:r w:rsidRPr="006A49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82357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9F9" w:rsidRDefault="006A49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49F9" w:rsidRDefault="006A49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9F9" w:rsidRPr="006A49F9" w:rsidRDefault="006A49F9">
    <w:pPr>
      <w:pStyle w:val="Sidfot"/>
    </w:pPr>
    <w:r w:rsidRPr="006A49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29831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9F9" w:rsidRDefault="006A49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49F9" w:rsidRDefault="006A49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9F9" w:rsidRPr="006A49F9" w:rsidRDefault="006A49F9">
      <w:r w:rsidRPr="006A49F9">
        <w:separator/>
      </w:r>
    </w:p>
  </w:footnote>
  <w:footnote w:type="continuationSeparator" w:id="0">
    <w:p w:rsidR="006A49F9" w:rsidRPr="006A49F9" w:rsidRDefault="006A49F9">
      <w:r w:rsidRPr="006A49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9F9" w:rsidRPr="006A49F9" w:rsidRDefault="006A49F9">
    <w:pPr>
      <w:pStyle w:val="Sidhuvud"/>
    </w:pPr>
    <w:r w:rsidRPr="006A49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21797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9F9" w:rsidRDefault="006A49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49F9" w:rsidRDefault="006A49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9F9" w:rsidRPr="006A49F9" w:rsidRDefault="006A49F9">
    <w:pPr>
      <w:pStyle w:val="Sidhuvud"/>
    </w:pPr>
    <w:r w:rsidRPr="006A49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02382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9F9" w:rsidRDefault="006A49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49F9" w:rsidRDefault="006A49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9F9" w:rsidRPr="006A49F9" w:rsidRDefault="006A49F9">
    <w:pPr>
      <w:pStyle w:val="FSHNormal"/>
      <w:tabs>
        <w:tab w:val="right" w:pos="5840"/>
      </w:tabs>
    </w:pPr>
    <w:r w:rsidRPr="006A49F9">
      <w:br/>
    </w:r>
    <w:r w:rsidRPr="006A49F9">
      <w:fldChar w:fldCharType="begin" w:fldLock="1"/>
    </w:r>
    <w:r w:rsidRPr="006A49F9">
      <w:instrText xml:space="preserve"> DOCPROPERTY</w:instrText>
    </w:r>
    <w:r w:rsidRPr="006A49F9">
      <w:rPr>
        <w:sz w:val="18"/>
      </w:rPr>
      <w:instrText xml:space="preserve"> "YearUser" *\charformat </w:instrText>
    </w:r>
    <w:r w:rsidRPr="006A49F9">
      <w:fldChar w:fldCharType="separate"/>
    </w:r>
    <w:r w:rsidRPr="006A49F9">
      <w:t>2009/10</w:t>
    </w:r>
    <w:r w:rsidRPr="006A49F9">
      <w:fldChar w:fldCharType="end"/>
    </w:r>
    <w:r w:rsidRPr="006A49F9">
      <w:t xml:space="preserve"> </w:t>
    </w:r>
    <w:r w:rsidRPr="006A49F9">
      <w:tab/>
      <w:t xml:space="preserve">mnr: </w:t>
    </w:r>
    <w:r w:rsidRPr="006A49F9">
      <w:fldChar w:fldCharType="begin" w:fldLock="1"/>
    </w:r>
    <w:r w:rsidRPr="006A49F9">
      <w:instrText xml:space="preserve"> DOCPROPERTY</w:instrText>
    </w:r>
    <w:r w:rsidRPr="006A49F9">
      <w:rPr>
        <w:sz w:val="18"/>
      </w:rPr>
      <w:instrText xml:space="preserve"> "Motionsnummer" *\charformat </w:instrText>
    </w:r>
    <w:r w:rsidRPr="006A49F9">
      <w:fldChar w:fldCharType="separate"/>
    </w:r>
    <w:r w:rsidRPr="006A49F9">
      <w:t>Ub250</w:t>
    </w:r>
    <w:r w:rsidRPr="006A49F9">
      <w:fldChar w:fldCharType="end"/>
    </w:r>
    <w:r w:rsidRPr="006A49F9">
      <w:br/>
    </w:r>
    <w:r w:rsidRPr="006A49F9">
      <w:fldChar w:fldCharType="begin" w:fldLock="1"/>
    </w:r>
    <w:r w:rsidRPr="006A49F9">
      <w:instrText xml:space="preserve"> DOCPROPERTY</w:instrText>
    </w:r>
    <w:r w:rsidRPr="006A49F9">
      <w:rPr>
        <w:sz w:val="18"/>
      </w:rPr>
      <w:instrText xml:space="preserve"> "Samling" *\charformat </w:instrText>
    </w:r>
    <w:r w:rsidRPr="006A49F9">
      <w:fldChar w:fldCharType="end"/>
    </w:r>
    <w:r w:rsidRPr="006A49F9">
      <w:tab/>
      <w:t xml:space="preserve">pnr: </w:t>
    </w:r>
    <w:r w:rsidRPr="006A49F9">
      <w:fldChar w:fldCharType="begin" w:fldLock="1"/>
    </w:r>
    <w:r w:rsidRPr="006A49F9">
      <w:instrText xml:space="preserve"> DOCPROPERTY</w:instrText>
    </w:r>
    <w:r w:rsidRPr="006A49F9">
      <w:rPr>
        <w:sz w:val="18"/>
      </w:rPr>
      <w:instrText xml:space="preserve"> "Partinummer" *\charformat </w:instrText>
    </w:r>
    <w:r w:rsidRPr="006A49F9">
      <w:fldChar w:fldCharType="separate"/>
    </w:r>
    <w:r w:rsidRPr="006A49F9">
      <w:t>s6012</w:t>
    </w:r>
    <w:r w:rsidRPr="006A49F9">
      <w:fldChar w:fldCharType="end"/>
    </w:r>
  </w:p>
  <w:p w:rsidR="006A49F9" w:rsidRPr="006A49F9" w:rsidRDefault="006A49F9">
    <w:pPr>
      <w:pStyle w:val="FSHRub1"/>
    </w:pPr>
    <w:r w:rsidRPr="006A49F9">
      <w:t>Motion till riksdagen</w:t>
    </w:r>
    <w:r w:rsidRPr="006A49F9">
      <w:br/>
    </w:r>
    <w:r w:rsidRPr="006A49F9">
      <w:fldChar w:fldCharType="begin" w:fldLock="1"/>
    </w:r>
    <w:r w:rsidRPr="006A49F9">
      <w:instrText xml:space="preserve"> DOCPROPERTY "YearUser" *\charformat </w:instrText>
    </w:r>
    <w:r w:rsidRPr="006A49F9">
      <w:fldChar w:fldCharType="separate"/>
    </w:r>
    <w:r w:rsidRPr="006A49F9">
      <w:t>2009/10</w:t>
    </w:r>
    <w:r w:rsidRPr="006A49F9">
      <w:fldChar w:fldCharType="end"/>
    </w:r>
    <w:r w:rsidRPr="006A49F9">
      <w:t>:</w:t>
    </w:r>
    <w:r w:rsidRPr="006A49F9">
      <w:fldChar w:fldCharType="begin" w:fldLock="1"/>
    </w:r>
    <w:r w:rsidRPr="006A49F9">
      <w:instrText xml:space="preserve"> DOCPROPERTY "Motionsnummer" *\charformat </w:instrText>
    </w:r>
    <w:r w:rsidRPr="006A49F9">
      <w:fldChar w:fldCharType="separate"/>
    </w:r>
    <w:r w:rsidRPr="006A49F9">
      <w:t>Ub250</w:t>
    </w:r>
    <w:r w:rsidRPr="006A49F9">
      <w:fldChar w:fldCharType="end"/>
    </w:r>
  </w:p>
  <w:p w:rsidR="006A49F9" w:rsidRPr="006A49F9" w:rsidRDefault="006A49F9">
    <w:pPr>
      <w:pStyle w:val="FSHNormalS5"/>
    </w:pPr>
    <w:r w:rsidRPr="006A49F9">
      <w:fldChar w:fldCharType="begin" w:fldLock="1"/>
    </w:r>
    <w:r w:rsidRPr="006A49F9">
      <w:instrText xml:space="preserve"> DOCPROPERTY "MotionarText" *\charformat </w:instrText>
    </w:r>
    <w:r w:rsidRPr="006A49F9">
      <w:fldChar w:fldCharType="separate"/>
    </w:r>
    <w:r w:rsidRPr="006A49F9">
      <w:t>av Jasenko Omanovic och Eva Sonidsson (s)</w:t>
    </w:r>
    <w:r w:rsidRPr="006A49F9">
      <w:fldChar w:fldCharType="end"/>
    </w:r>
    <w:r w:rsidRPr="006A49F9">
      <w:br/>
    </w:r>
    <w:r w:rsidRPr="006A49F9">
      <w:fldChar w:fldCharType="begin" w:fldLock="1"/>
    </w:r>
    <w:r w:rsidRPr="006A49F9">
      <w:instrText xml:space="preserve"> DOCPROPERTY "SvarFrasKort" *\charformat </w:instrText>
    </w:r>
    <w:r w:rsidRPr="006A49F9">
      <w:fldChar w:fldCharType="end"/>
    </w:r>
  </w:p>
  <w:p w:rsidR="006A49F9" w:rsidRPr="006A49F9" w:rsidRDefault="006A49F9">
    <w:pPr>
      <w:pStyle w:val="FSHTitel"/>
    </w:pPr>
    <w:r w:rsidRPr="006A49F9">
      <w:fldChar w:fldCharType="begin" w:fldLock="1"/>
    </w:r>
    <w:r w:rsidRPr="006A49F9">
      <w:instrText xml:space="preserve"> DOCPROPERTY</w:instrText>
    </w:r>
    <w:r w:rsidRPr="006A49F9">
      <w:rPr>
        <w:sz w:val="18"/>
      </w:rPr>
      <w:instrText xml:space="preserve"> "RubrikSvar" *\charformat </w:instrText>
    </w:r>
    <w:r w:rsidRPr="006A49F9">
      <w:fldChar w:fldCharType="separate"/>
    </w:r>
    <w:r w:rsidRPr="006A49F9">
      <w:t>Teater och dans i grundskolan</w:t>
    </w:r>
    <w:r w:rsidRPr="006A49F9">
      <w:fldChar w:fldCharType="end"/>
    </w:r>
  </w:p>
  <w:p w:rsidR="006A49F9" w:rsidRPr="006A49F9" w:rsidRDefault="006A49F9">
    <w:pPr>
      <w:pStyle w:val="Normal00"/>
    </w:pPr>
  </w:p>
  <w:p w:rsidR="006A49F9" w:rsidRPr="006A49F9" w:rsidRDefault="006A49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94C3A3F"/>
    <w:multiLevelType w:val="hybridMultilevel"/>
    <w:tmpl w:val="A79A4AE8"/>
    <w:lvl w:ilvl="0" w:tplc="FD82EE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9552174">
    <w:abstractNumId w:val="8"/>
  </w:num>
  <w:num w:numId="2" w16cid:durableId="35587084">
    <w:abstractNumId w:val="9"/>
  </w:num>
  <w:num w:numId="3" w16cid:durableId="1581519000">
    <w:abstractNumId w:val="8"/>
  </w:num>
  <w:num w:numId="4" w16cid:durableId="1317997071">
    <w:abstractNumId w:val="9"/>
  </w:num>
  <w:num w:numId="5" w16cid:durableId="274362202">
    <w:abstractNumId w:val="13"/>
  </w:num>
  <w:num w:numId="6" w16cid:durableId="294986986">
    <w:abstractNumId w:val="10"/>
  </w:num>
  <w:num w:numId="7" w16cid:durableId="1315838148">
    <w:abstractNumId w:val="11"/>
  </w:num>
  <w:num w:numId="8" w16cid:durableId="1378823087">
    <w:abstractNumId w:val="12"/>
  </w:num>
  <w:num w:numId="9" w16cid:durableId="128669653">
    <w:abstractNumId w:val="8"/>
  </w:num>
  <w:num w:numId="10" w16cid:durableId="1436898367">
    <w:abstractNumId w:val="3"/>
  </w:num>
  <w:num w:numId="11" w16cid:durableId="1070037903">
    <w:abstractNumId w:val="2"/>
  </w:num>
  <w:num w:numId="12" w16cid:durableId="1923371938">
    <w:abstractNumId w:val="1"/>
  </w:num>
  <w:num w:numId="13" w16cid:durableId="916062877">
    <w:abstractNumId w:val="0"/>
  </w:num>
  <w:num w:numId="14" w16cid:durableId="1725983235">
    <w:abstractNumId w:val="9"/>
  </w:num>
  <w:num w:numId="15" w16cid:durableId="1250770900">
    <w:abstractNumId w:val="7"/>
  </w:num>
  <w:num w:numId="16" w16cid:durableId="1717316366">
    <w:abstractNumId w:val="6"/>
  </w:num>
  <w:num w:numId="17" w16cid:durableId="2086218764">
    <w:abstractNumId w:val="5"/>
  </w:num>
  <w:num w:numId="18" w16cid:durableId="1917323002">
    <w:abstractNumId w:val="4"/>
  </w:num>
  <w:num w:numId="19" w16cid:durableId="1708333686">
    <w:abstractNumId w:val="14"/>
  </w:num>
  <w:num w:numId="20" w16cid:durableId="1773359801">
    <w:abstractNumId w:val="11"/>
  </w:num>
  <w:num w:numId="21" w16cid:durableId="1366254997">
    <w:abstractNumId w:val="10"/>
  </w:num>
  <w:num w:numId="22" w16cid:durableId="1623806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29FE5090-7C32-4F4F-AEC4-9D001E10322D},{BF9BF603-152B-49FB-915D-59C9FA8B5D71}"/>
  </w:docVars>
  <w:rsids>
    <w:rsidRoot w:val="007557E8"/>
    <w:rsid w:val="006A49F9"/>
    <w:rsid w:val="007557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B668624-89ED-4E19-8440-48933753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1649</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s6012</vt:lpstr>
    </vt:vector>
  </TitlesOfParts>
  <Company>Riksdagen</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s6012</dc:title>
  <dc:subject>s6012</dc:subject>
  <dc:creator>Riksdagen</dc:creator>
  <cp:keywords>Riksdagen</cp:keywords>
  <dc:description/>
  <cp:lastModifiedBy>Lars Brink</cp:lastModifiedBy>
  <cp:revision>2</cp:revision>
  <cp:lastPrinted>2010-01-28T14:03:00Z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Teater och dans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Teater och dans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Eva Sonidsson (s)</vt:lpwstr>
  </property>
  <property fmtid="{D5CDD505-2E9C-101B-9397-08002B2CF9AE}" pid="26" name="MotionarLista">
    <vt:lpwstr>Omanovic, Jasenko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20092010000000000115000060120069</vt:lpwstr>
  </property>
  <property fmtid="{D5CDD505-2E9C-101B-9397-08002B2CF9AE}" pid="47" name="datum">
    <vt:lpwstr>090921</vt:lpwstr>
  </property>
  <property fmtid="{D5CDD505-2E9C-101B-9397-08002B2CF9AE}" pid="48" name="avsändar-e-post">
    <vt:lpwstr>kirsi.soderlind@riksdagen.se</vt:lpwstr>
  </property>
  <property fmtid="{D5CDD505-2E9C-101B-9397-08002B2CF9AE}" pid="49" name="id">
    <vt:lpwstr>20092010000000000115000060120069</vt:lpwstr>
  </property>
  <property fmtid="{D5CDD505-2E9C-101B-9397-08002B2CF9AE}" pid="50" name="nummer">
    <vt:lpwstr>250</vt:lpwstr>
  </property>
  <property fmtid="{D5CDD505-2E9C-101B-9397-08002B2CF9AE}" pid="51" name="utskottsbeteckning">
    <vt:lpwstr>Ub</vt:lpwstr>
  </property>
  <property fmtid="{D5CDD505-2E9C-101B-9397-08002B2CF9AE}" pid="52" name="GlobalUID">
    <vt:lpwstr>{795DA3E8-2A1B-4938-B20A-D54A018985FC}</vt:lpwstr>
  </property>
  <property fmtid="{D5CDD505-2E9C-101B-9397-08002B2CF9AE}" pid="53" name="Överföringar">
    <vt:i4>0</vt:i4>
  </property>
  <property fmtid="{D5CDD505-2E9C-101B-9397-08002B2CF9AE}" pid="54" name="Checksum">
    <vt:lpwstr>*0006449920992*</vt:lpwstr>
  </property>
  <property fmtid="{D5CDD505-2E9C-101B-9397-08002B2CF9AE}" pid="55" name="skuggnummer">
    <vt:lpwstr>673</vt:lpwstr>
  </property>
  <property fmtid="{D5CDD505-2E9C-101B-9397-08002B2CF9AE}" pid="56" name="urixVersion">
    <vt:lpwstr>4.1.0.6</vt:lpwstr>
  </property>
  <property fmtid="{D5CDD505-2E9C-101B-9397-08002B2CF9AE}" pid="57" name="urixOrigin">
    <vt:lpwstr>100128 15:03:50.846</vt:lpwstr>
  </property>
  <property fmtid="{D5CDD505-2E9C-101B-9397-08002B2CF9AE}" pid="58" name="urixGuid">
    <vt:lpwstr>{7ECA4C16-7E97-4451-B755-FD6726601973}</vt:lpwstr>
  </property>
</Properties>
</file>