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E2B5B" w:rsidP="00DA0661">
      <w:pPr>
        <w:pStyle w:val="Title"/>
      </w:pPr>
      <w:bookmarkStart w:id="0" w:name="Start"/>
      <w:bookmarkEnd w:id="0"/>
      <w:r>
        <w:t>Svar på fråga 2020/21:3128 av Sten Bergheden (M)</w:t>
      </w:r>
      <w:r>
        <w:br/>
        <w:t>Underlättande för landets chaufförer att ta vaccin mot covid-19</w:t>
      </w:r>
    </w:p>
    <w:p w:rsidR="000E2B5B" w:rsidP="002749F7">
      <w:pPr>
        <w:pStyle w:val="BodyText"/>
      </w:pPr>
      <w:r>
        <w:t>Sten Bergheden har frågat mig om jag avser att utöka möjligheterna att ta vaccinet på kvällar och helger</w:t>
      </w:r>
      <w:r w:rsidR="00CD22A7">
        <w:t>.</w:t>
      </w:r>
    </w:p>
    <w:p w:rsidR="00384C88" w:rsidP="002749F7">
      <w:pPr>
        <w:pStyle w:val="BodyText"/>
      </w:pPr>
      <w:r>
        <w:t>Det är mycket viktigt att alla i Sverige har goda möjligheter att vacciner</w:t>
      </w:r>
      <w:r w:rsidR="00D41F03">
        <w:t>as</w:t>
      </w:r>
      <w:r>
        <w:t xml:space="preserve">, oavsett </w:t>
      </w:r>
      <w:r w:rsidR="00E5100B">
        <w:t>exempelvis yrke, inkomst, utbildningsnivå eller födelseland</w:t>
      </w:r>
      <w:r>
        <w:t xml:space="preserve">. </w:t>
      </w:r>
      <w:r w:rsidR="00E5100B">
        <w:t>Regeringen följer vaccinationstäckningen i olika grupper genom Folkhälsomyndigheten.</w:t>
      </w:r>
    </w:p>
    <w:p w:rsidR="00E5100B" w:rsidP="002749F7">
      <w:pPr>
        <w:pStyle w:val="BodyText"/>
      </w:pPr>
      <w:r>
        <w:t>När det gäller på vilka tider som vaccinationerna utförs, så framgår det i</w:t>
      </w:r>
      <w:r w:rsidR="000E2B5B">
        <w:t xml:space="preserve"> överenskommelsen om genomförandet av vaccinering mot covid-19 som </w:t>
      </w:r>
      <w:r>
        <w:t xml:space="preserve">tecknades </w:t>
      </w:r>
      <w:r w:rsidR="000045E8">
        <w:t xml:space="preserve">i december 2020 </w:t>
      </w:r>
      <w:r w:rsidR="000E2B5B">
        <w:t>mellan regeringen</w:t>
      </w:r>
      <w:r>
        <w:t xml:space="preserve"> och Sveriges Kommuner och Regioner (SKR)</w:t>
      </w:r>
      <w:r w:rsidR="000045E8">
        <w:t>,</w:t>
      </w:r>
      <w:r w:rsidR="000E2B5B">
        <w:t xml:space="preserve"> att det är regionerna som ansvarar för utförandet och planeringen av vaccinationerna. </w:t>
      </w:r>
      <w:r w:rsidR="00446793">
        <w:t>Enligt överenskommelsen ska r</w:t>
      </w:r>
      <w:r>
        <w:t xml:space="preserve">egionerna vaccinera så snabbt som möjligt, nå ut med erbjudande om vaccination till hela befolkningen samt </w:t>
      </w:r>
      <w:r w:rsidR="000045E8">
        <w:t>underlätta för individen när erbjudande</w:t>
      </w:r>
      <w:r>
        <w:t>t</w:t>
      </w:r>
      <w:r w:rsidR="000045E8">
        <w:t xml:space="preserve"> kommer. Det finns många goda exempel på detta arbete med regioner som bland annat vaccinerar på just kvällar och helger</w:t>
      </w:r>
      <w:r>
        <w:t xml:space="preserve">. </w:t>
      </w:r>
      <w:r w:rsidR="000045E8">
        <w:t xml:space="preserve">Jag har ingen plan på att ta över regionernas arbete med planering och utförandet av vaccinationerna. </w:t>
      </w:r>
    </w:p>
    <w:p w:rsidR="000E2B5B" w:rsidP="002749F7">
      <w:pPr>
        <w:pStyle w:val="BodyText"/>
      </w:pPr>
      <w:r>
        <w:t>Avslutningsvis ser jag även mycket positivt på det flertal exempel som finns där arbetsgivare på olika sätt underlättar för sina anställda att vaccinera sig, ibland på arbetstid.</w:t>
      </w:r>
    </w:p>
    <w:p w:rsidR="000E2B5B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58CDA6F0DF4346AD8BEB85875B8FA970"/>
          </w:placeholder>
          <w:dataBinding w:xpath="/ns0:DocumentInfo[1]/ns0:BaseInfo[1]/ns0:HeaderDate[1]" w:storeItemID="{9F9BA696-E24F-40D1-BA7C-2C3884F1461E}" w:prefixMappings="xmlns:ns0='http://lp/documentinfo/RK' "/>
          <w:date w:fullDate="2021-06-16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16 juni 2021</w:t>
          </w:r>
        </w:sdtContent>
      </w:sdt>
    </w:p>
    <w:p w:rsidR="000E2B5B" w:rsidP="004E7A8F">
      <w:pPr>
        <w:pStyle w:val="Brdtextutanavstnd"/>
      </w:pPr>
    </w:p>
    <w:p w:rsidR="000E2B5B" w:rsidP="004E7A8F">
      <w:pPr>
        <w:pStyle w:val="Brdtextutanavstnd"/>
      </w:pPr>
    </w:p>
    <w:p w:rsidR="000E2B5B" w:rsidP="004E7A8F">
      <w:pPr>
        <w:pStyle w:val="Brdtextutanavstnd"/>
      </w:pPr>
    </w:p>
    <w:p w:rsidR="000E2B5B" w:rsidRPr="00DB48AB" w:rsidP="00DB48AB">
      <w:pPr>
        <w:pStyle w:val="BodyText"/>
      </w:pPr>
      <w:r>
        <w:t>Lena Hallengren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A4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A4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A4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96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67"/>
      <w:gridCol w:w="3189"/>
      <w:gridCol w:w="1140"/>
    </w:tblGrid>
    <w:tr w:rsidTr="00A51D32">
      <w:tblPrEx>
        <w:tblW w:w="9896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140"/>
      </w:trPr>
      <w:tc>
        <w:tcPr>
          <w:tcW w:w="5567" w:type="dxa"/>
        </w:tcPr>
        <w:p w:rsidR="000E2B5B" w:rsidRPr="007D73AB">
          <w:pPr>
            <w:pStyle w:val="Header"/>
          </w:pPr>
        </w:p>
      </w:tc>
      <w:tc>
        <w:tcPr>
          <w:tcW w:w="3189" w:type="dxa"/>
          <w:vAlign w:val="bottom"/>
        </w:tcPr>
        <w:p w:rsidR="000E2B5B" w:rsidRPr="007D73AB" w:rsidP="00340DE0">
          <w:pPr>
            <w:pStyle w:val="Header"/>
          </w:pPr>
        </w:p>
      </w:tc>
      <w:tc>
        <w:tcPr>
          <w:tcW w:w="1140" w:type="dxa"/>
        </w:tcPr>
        <w:p w:rsidR="000E2B5B" w:rsidP="005A703A">
          <w:pPr>
            <w:pStyle w:val="Header"/>
          </w:pPr>
        </w:p>
      </w:tc>
    </w:tr>
    <w:tr w:rsidTr="00A51D32">
      <w:tblPrEx>
        <w:tblW w:w="9896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193"/>
      </w:trPr>
      <w:tc>
        <w:tcPr>
          <w:tcW w:w="5567" w:type="dxa"/>
        </w:tcPr>
        <w:p w:rsidR="000E2B5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89" w:type="dxa"/>
        </w:tcPr>
        <w:p w:rsidR="000E2B5B" w:rsidRPr="00710A6C" w:rsidP="00EE3C0F">
          <w:pPr>
            <w:pStyle w:val="Header"/>
            <w:rPr>
              <w:b/>
            </w:rPr>
          </w:pPr>
        </w:p>
        <w:p w:rsidR="000E2B5B" w:rsidP="00EE3C0F">
          <w:pPr>
            <w:pStyle w:val="Header"/>
          </w:pPr>
        </w:p>
        <w:p w:rsidR="000E2B5B" w:rsidP="00EE3C0F">
          <w:pPr>
            <w:pStyle w:val="Header"/>
          </w:pPr>
        </w:p>
        <w:p w:rsidR="000E2B5B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CDE01C0FBD5B471DA9978ECF15E75F75"/>
            </w:placeholder>
            <w:dataBinding w:xpath="/ns0:DocumentInfo[1]/ns0:BaseInfo[1]/ns0:Dnr[1]" w:storeItemID="{9F9BA696-E24F-40D1-BA7C-2C3884F1461E}" w:prefixMappings="xmlns:ns0='http://lp/documentinfo/RK' "/>
            <w:text/>
          </w:sdtPr>
          <w:sdtContent>
            <w:p w:rsidR="000E2B5B" w:rsidP="00EE3C0F">
              <w:pPr>
                <w:pStyle w:val="Header"/>
              </w:pPr>
              <w:r>
                <w:t>S2021/04864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164BACF5EC5487C8EDAA25D8F65636F"/>
            </w:placeholder>
            <w:showingPlcHdr/>
            <w:dataBinding w:xpath="/ns0:DocumentInfo[1]/ns0:BaseInfo[1]/ns0:DocNumber[1]" w:storeItemID="{9F9BA696-E24F-40D1-BA7C-2C3884F1461E}" w:prefixMappings="xmlns:ns0='http://lp/documentinfo/RK' "/>
            <w:text/>
          </w:sdtPr>
          <w:sdtContent>
            <w:p w:rsidR="000E2B5B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E2B5B" w:rsidP="00EE3C0F">
          <w:pPr>
            <w:pStyle w:val="Header"/>
          </w:pPr>
        </w:p>
      </w:tc>
      <w:tc>
        <w:tcPr>
          <w:tcW w:w="1140" w:type="dxa"/>
        </w:tcPr>
        <w:p w:rsidR="000E2B5B" w:rsidP="0094502D">
          <w:pPr>
            <w:pStyle w:val="Header"/>
          </w:pPr>
        </w:p>
        <w:p w:rsidR="000E2B5B" w:rsidRPr="0094502D" w:rsidP="00EC71A6">
          <w:pPr>
            <w:pStyle w:val="Header"/>
          </w:pPr>
        </w:p>
      </w:tc>
    </w:tr>
    <w:tr w:rsidTr="00A51D32">
      <w:tblPrEx>
        <w:tblW w:w="9896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404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513A6AC57834D0F880374035E97BCE0"/>
          </w:placeholder>
          <w:richText/>
        </w:sdtPr>
        <w:sdtEndPr>
          <w:rPr>
            <w:b w:val="0"/>
          </w:rPr>
        </w:sdtEndPr>
        <w:sdtContent>
          <w:tc>
            <w:tcPr>
              <w:tcW w:w="5567" w:type="dxa"/>
              <w:tcMar>
                <w:right w:w="1134" w:type="dxa"/>
              </w:tcMar>
            </w:tcPr>
            <w:p w:rsidR="00547A4B" w:rsidRPr="00547A4B" w:rsidP="00340DE0">
              <w:pPr>
                <w:pStyle w:val="Header"/>
                <w:rPr>
                  <w:b/>
                </w:rPr>
              </w:pPr>
              <w:r w:rsidRPr="00547A4B">
                <w:rPr>
                  <w:b/>
                </w:rPr>
                <w:t>Socialdepartementet</w:t>
              </w:r>
            </w:p>
            <w:p w:rsidR="000E2B5B" w:rsidRPr="00340DE0" w:rsidP="00340DE0">
              <w:pPr>
                <w:pStyle w:val="Header"/>
              </w:pPr>
              <w:r w:rsidRPr="00547A4B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E91941D70974B298E2A9EC0E240B3A4"/>
          </w:placeholder>
          <w:dataBinding w:xpath="/ns0:DocumentInfo[1]/ns0:BaseInfo[1]/ns0:Recipient[1]" w:storeItemID="{9F9BA696-E24F-40D1-BA7C-2C3884F1461E}" w:prefixMappings="xmlns:ns0='http://lp/documentinfo/RK' "/>
          <w:text w:multiLine="1"/>
        </w:sdtPr>
        <w:sdtContent>
          <w:tc>
            <w:tcPr>
              <w:tcW w:w="3189" w:type="dxa"/>
            </w:tcPr>
            <w:p w:rsidR="000E2B5B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40" w:type="dxa"/>
        </w:tcPr>
        <w:p w:rsidR="000E2B5B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DE01C0FBD5B471DA9978ECF15E75F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A64E08-E5E7-4884-8F37-722651A5316F}"/>
      </w:docPartPr>
      <w:docPartBody>
        <w:p w:rsidR="00164F64" w:rsidP="008B0BAB">
          <w:pPr>
            <w:pStyle w:val="CDE01C0FBD5B471DA9978ECF15E75F7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164BACF5EC5487C8EDAA25D8F6563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AB4C24-9594-48BA-923A-E542BD0C8EDB}"/>
      </w:docPartPr>
      <w:docPartBody>
        <w:p w:rsidR="00164F64" w:rsidP="008B0BAB">
          <w:pPr>
            <w:pStyle w:val="D164BACF5EC5487C8EDAA25D8F65636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513A6AC57834D0F880374035E97BC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26D1E6-1449-4E66-A7BE-678AD1AA15C6}"/>
      </w:docPartPr>
      <w:docPartBody>
        <w:p w:rsidR="00164F64" w:rsidP="008B0BAB">
          <w:pPr>
            <w:pStyle w:val="B513A6AC57834D0F880374035E97BCE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E91941D70974B298E2A9EC0E240B3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C30104-89E8-4168-8FA5-CE3FF73EC4F8}"/>
      </w:docPartPr>
      <w:docPartBody>
        <w:p w:rsidR="00164F64" w:rsidP="008B0BAB">
          <w:pPr>
            <w:pStyle w:val="6E91941D70974B298E2A9EC0E240B3A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8CDA6F0DF4346AD8BEB85875B8FA9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8AB128-13E3-4ADF-AA8F-B6396A229870}"/>
      </w:docPartPr>
      <w:docPartBody>
        <w:p w:rsidR="00164F64" w:rsidP="008B0BAB">
          <w:pPr>
            <w:pStyle w:val="58CDA6F0DF4346AD8BEB85875B8FA970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3037C361974ECC9AE141F1D1662765">
    <w:name w:val="013037C361974ECC9AE141F1D1662765"/>
    <w:rsid w:val="008B0BAB"/>
  </w:style>
  <w:style w:type="character" w:styleId="PlaceholderText">
    <w:name w:val="Placeholder Text"/>
    <w:basedOn w:val="DefaultParagraphFont"/>
    <w:uiPriority w:val="99"/>
    <w:semiHidden/>
    <w:rsid w:val="008B0BAB"/>
    <w:rPr>
      <w:noProof w:val="0"/>
      <w:color w:val="808080"/>
    </w:rPr>
  </w:style>
  <w:style w:type="paragraph" w:customStyle="1" w:styleId="F615ABF408BE478FA5176DF1DE2ABA09">
    <w:name w:val="F615ABF408BE478FA5176DF1DE2ABA09"/>
    <w:rsid w:val="008B0BAB"/>
  </w:style>
  <w:style w:type="paragraph" w:customStyle="1" w:styleId="F00190E927334567A3B191CEAFF7953D">
    <w:name w:val="F00190E927334567A3B191CEAFF7953D"/>
    <w:rsid w:val="008B0BAB"/>
  </w:style>
  <w:style w:type="paragraph" w:customStyle="1" w:styleId="CC957833DFC64C2092840D2C2B439BE4">
    <w:name w:val="CC957833DFC64C2092840D2C2B439BE4"/>
    <w:rsid w:val="008B0BAB"/>
  </w:style>
  <w:style w:type="paragraph" w:customStyle="1" w:styleId="CDE01C0FBD5B471DA9978ECF15E75F75">
    <w:name w:val="CDE01C0FBD5B471DA9978ECF15E75F75"/>
    <w:rsid w:val="008B0BAB"/>
  </w:style>
  <w:style w:type="paragraph" w:customStyle="1" w:styleId="D164BACF5EC5487C8EDAA25D8F65636F">
    <w:name w:val="D164BACF5EC5487C8EDAA25D8F65636F"/>
    <w:rsid w:val="008B0BAB"/>
  </w:style>
  <w:style w:type="paragraph" w:customStyle="1" w:styleId="32A330AE62644DD19714DE6544B3C7F3">
    <w:name w:val="32A330AE62644DD19714DE6544B3C7F3"/>
    <w:rsid w:val="008B0BAB"/>
  </w:style>
  <w:style w:type="paragraph" w:customStyle="1" w:styleId="A5BBA40D1C304C72BAE33ED57EC380B0">
    <w:name w:val="A5BBA40D1C304C72BAE33ED57EC380B0"/>
    <w:rsid w:val="008B0BAB"/>
  </w:style>
  <w:style w:type="paragraph" w:customStyle="1" w:styleId="70BCFEAD0C3F4887AEBCD4FA6B311C3A">
    <w:name w:val="70BCFEAD0C3F4887AEBCD4FA6B311C3A"/>
    <w:rsid w:val="008B0BAB"/>
  </w:style>
  <w:style w:type="paragraph" w:customStyle="1" w:styleId="B513A6AC57834D0F880374035E97BCE0">
    <w:name w:val="B513A6AC57834D0F880374035E97BCE0"/>
    <w:rsid w:val="008B0BAB"/>
  </w:style>
  <w:style w:type="paragraph" w:customStyle="1" w:styleId="6E91941D70974B298E2A9EC0E240B3A4">
    <w:name w:val="6E91941D70974B298E2A9EC0E240B3A4"/>
    <w:rsid w:val="008B0BAB"/>
  </w:style>
  <w:style w:type="paragraph" w:customStyle="1" w:styleId="D164BACF5EC5487C8EDAA25D8F65636F1">
    <w:name w:val="D164BACF5EC5487C8EDAA25D8F65636F1"/>
    <w:rsid w:val="008B0BA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513A6AC57834D0F880374035E97BCE01">
    <w:name w:val="B513A6AC57834D0F880374035E97BCE01"/>
    <w:rsid w:val="008B0BA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DE218E7321D4F1B8D102DF948AD659A">
    <w:name w:val="EDE218E7321D4F1B8D102DF948AD659A"/>
    <w:rsid w:val="008B0BAB"/>
  </w:style>
  <w:style w:type="paragraph" w:customStyle="1" w:styleId="6AEECF85CAF54E52A4E60EB4B73617D9">
    <w:name w:val="6AEECF85CAF54E52A4E60EB4B73617D9"/>
    <w:rsid w:val="008B0BAB"/>
  </w:style>
  <w:style w:type="paragraph" w:customStyle="1" w:styleId="0977B7365BFA4EA28E2F530008844BCE">
    <w:name w:val="0977B7365BFA4EA28E2F530008844BCE"/>
    <w:rsid w:val="008B0BAB"/>
  </w:style>
  <w:style w:type="paragraph" w:customStyle="1" w:styleId="769151568C7345C490FE8B0D7EE76100">
    <w:name w:val="769151568C7345C490FE8B0D7EE76100"/>
    <w:rsid w:val="008B0BAB"/>
  </w:style>
  <w:style w:type="paragraph" w:customStyle="1" w:styleId="2360799CE5D94277A8F87C95BC601587">
    <w:name w:val="2360799CE5D94277A8F87C95BC601587"/>
    <w:rsid w:val="008B0BAB"/>
  </w:style>
  <w:style w:type="paragraph" w:customStyle="1" w:styleId="58CDA6F0DF4346AD8BEB85875B8FA970">
    <w:name w:val="58CDA6F0DF4346AD8BEB85875B8FA970"/>
    <w:rsid w:val="008B0BAB"/>
  </w:style>
  <w:style w:type="paragraph" w:customStyle="1" w:styleId="E2B02C18C8514EA0912CE11030166892">
    <w:name w:val="E2B02C18C8514EA0912CE11030166892"/>
    <w:rsid w:val="008B0BA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Departementssekretarare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2021-06-16T00:00:00</HeaderDate>
    <Office/>
    <Dnr>S2021/04864</Dnr>
    <ParagrafNr/>
    <DocumentTitle/>
    <VisitingAddress/>
    <Extra1/>
    <Extra2/>
    <Extra3>Sten Bergheden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cdef7e28-02d7-42aa-8425-50e78c00257c</RD_Svarsid>
  </documentManagement>
</p:properties>
</file>

<file path=customXml/itemProps1.xml><?xml version="1.0" encoding="utf-8"?>
<ds:datastoreItem xmlns:ds="http://schemas.openxmlformats.org/officeDocument/2006/customXml" ds:itemID="{CD50570A-23E7-408F-844B-EE56D33E8ED4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2657E77A-8ADA-4B3C-A1AD-6BF59388C16F}"/>
</file>

<file path=customXml/itemProps4.xml><?xml version="1.0" encoding="utf-8"?>
<ds:datastoreItem xmlns:ds="http://schemas.openxmlformats.org/officeDocument/2006/customXml" ds:itemID="{9F9BA696-E24F-40D1-BA7C-2C3884F1461E}"/>
</file>

<file path=customXml/itemProps5.xml><?xml version="1.0" encoding="utf-8"?>
<ds:datastoreItem xmlns:ds="http://schemas.openxmlformats.org/officeDocument/2006/customXml" ds:itemID="{A9EF3EED-0AEF-4258-A999-C42CD0F5B04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220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210616 - Svar på fråga 3128.docx</dc:title>
  <cp:revision>5</cp:revision>
  <dcterms:created xsi:type="dcterms:W3CDTF">2021-06-14T06:25:00Z</dcterms:created>
  <dcterms:modified xsi:type="dcterms:W3CDTF">2021-06-16T05:44:00Z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