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00C9" w:rsidP="00DA0661">
      <w:pPr>
        <w:pStyle w:val="Title"/>
      </w:pPr>
      <w:bookmarkStart w:id="0" w:name="Start"/>
      <w:bookmarkEnd w:id="0"/>
      <w:r>
        <w:t xml:space="preserve">Svar på fråga 2021/22:12 av </w:t>
      </w:r>
      <w:sdt>
        <w:sdtPr>
          <w:alias w:val="Frågeställare"/>
          <w:tag w:val="delete"/>
          <w:id w:val="-211816850"/>
          <w:placeholder>
            <w:docPart w:val="420708585B004514BD159A66E0976364"/>
          </w:placeholder>
          <w:dataBinding w:xpath="/ns0:DocumentInfo[1]/ns0:BaseInfo[1]/ns0:Extra3[1]" w:storeItemID="{DDE8BA9C-612C-45E0-8916-B12EF13760D6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6761657CE1E4FF49CDEF82B923D994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0900C9">
        <w:t>Sjöfartsverket och Gotlandsfärjorna</w:t>
      </w:r>
    </w:p>
    <w:p w:rsidR="000900C9" w:rsidRPr="007808F4" w:rsidP="000900C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9AC32182C8E148DDBA520E36EC7C7B4E"/>
          </w:placeholder>
          <w:dataBinding w:xpath="/ns0:DocumentInfo[1]/ns0:BaseInfo[1]/ns0:Extra3[1]" w:storeItemID="{DDE8BA9C-612C-45E0-8916-B12EF13760D6}" w:prefixMappings="xmlns:ns0='http://lp/documentinfo/RK' "/>
          <w:text/>
        </w:sdtPr>
        <w:sdtContent>
          <w:r w:rsidRPr="007808F4">
            <w:t>Jimmy Ståhl</w:t>
          </w:r>
        </w:sdtContent>
      </w:sdt>
      <w:r w:rsidRPr="007808F4">
        <w:t xml:space="preserve"> har frågat mig </w:t>
      </w:r>
      <w:r w:rsidRPr="007808F4">
        <w:rPr>
          <w:rFonts w:cs="TimesNewRomanPSMT"/>
        </w:rPr>
        <w:t>om regeringen avser att förändra Sjöfartsverkets finansieringsmodell om verket, utöver sina nuvarande uppgifter, ska ha råd att äga nya färjor och ansvara för Gotlandstrafiken.</w:t>
      </w:r>
    </w:p>
    <w:p w:rsidR="000900C9" w:rsidRPr="007808F4" w:rsidP="000900C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31B18" w:rsidP="000900C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Regeringen gav förra året Trafikverket i uppdrag att analysera olika alternativ för ägande och drift av Gotlandstrafiken vilket </w:t>
      </w:r>
      <w:r w:rsidRPr="007808F4" w:rsidR="000900C9">
        <w:rPr>
          <w:rFonts w:cs="TimesNewRomanPSMT"/>
        </w:rPr>
        <w:t xml:space="preserve">Trafikverket </w:t>
      </w:r>
      <w:r>
        <w:rPr>
          <w:rFonts w:cs="TimesNewRomanPSMT"/>
        </w:rPr>
        <w:t xml:space="preserve">nu har redovisat. Nu ska rapporten ut på remiss till en bred krets av berörda aktörer. </w:t>
      </w:r>
    </w:p>
    <w:p w:rsidR="000900C9" w:rsidRPr="007808F4" w:rsidP="000900C9">
      <w:pPr>
        <w:autoSpaceDE w:val="0"/>
        <w:autoSpaceDN w:val="0"/>
        <w:adjustRightInd w:val="0"/>
        <w:spacing w:after="0" w:line="240" w:lineRule="auto"/>
      </w:pPr>
    </w:p>
    <w:p w:rsidR="00170A52" w:rsidP="000900C9">
      <w:pPr>
        <w:autoSpaceDE w:val="0"/>
        <w:autoSpaceDN w:val="0"/>
        <w:adjustRightInd w:val="0"/>
        <w:spacing w:after="0" w:line="240" w:lineRule="auto"/>
      </w:pPr>
      <w:bookmarkStart w:id="1" w:name="_Hlk83640148"/>
      <w:r>
        <w:t xml:space="preserve">Värt att notera är emellertid att handelssjöfarten genom farledsavgiften ska finansiera Gotlandstrafiken är inte en del av förslaget. </w:t>
      </w:r>
    </w:p>
    <w:p w:rsidR="000900C9" w:rsidP="000900C9">
      <w:pPr>
        <w:autoSpaceDE w:val="0"/>
        <w:autoSpaceDN w:val="0"/>
        <w:adjustRightInd w:val="0"/>
        <w:spacing w:after="0" w:line="240" w:lineRule="auto"/>
      </w:pPr>
      <w:bookmarkEnd w:id="1"/>
    </w:p>
    <w:p w:rsidR="00BA5A52" w:rsidP="000900C9">
      <w:pPr>
        <w:autoSpaceDE w:val="0"/>
        <w:autoSpaceDN w:val="0"/>
        <w:adjustRightInd w:val="0"/>
        <w:spacing w:after="0" w:line="240" w:lineRule="auto"/>
      </w:pPr>
    </w:p>
    <w:p w:rsidR="00BA5A52" w:rsidP="000900C9">
      <w:pPr>
        <w:autoSpaceDE w:val="0"/>
        <w:autoSpaceDN w:val="0"/>
        <w:adjustRightInd w:val="0"/>
        <w:spacing w:after="0" w:line="240" w:lineRule="auto"/>
      </w:pPr>
    </w:p>
    <w:p w:rsidR="000900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D794068A1764106984B5C250772B33A"/>
          </w:placeholder>
          <w:dataBinding w:xpath="/ns0:DocumentInfo[1]/ns0:BaseInfo[1]/ns0:HeaderDate[1]" w:storeItemID="{DDE8BA9C-612C-45E0-8916-B12EF13760D6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september 2021</w:t>
          </w:r>
        </w:sdtContent>
      </w:sdt>
    </w:p>
    <w:p w:rsidR="000900C9" w:rsidP="004E7A8F">
      <w:pPr>
        <w:pStyle w:val="Brdtextutanavstnd"/>
      </w:pPr>
    </w:p>
    <w:p w:rsidR="000900C9" w:rsidP="004E7A8F">
      <w:pPr>
        <w:pStyle w:val="Brdtextutanavstnd"/>
      </w:pPr>
    </w:p>
    <w:p w:rsidR="000900C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24A372DB7A14808B8AC3B1762EE4649"/>
        </w:placeholder>
        <w:dataBinding w:xpath="/ns0:DocumentInfo[1]/ns0:BaseInfo[1]/ns0:TopSender[1]" w:storeItemID="{DDE8BA9C-612C-45E0-8916-B12EF13760D6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0900C9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0900C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900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900C9" w:rsidRPr="007D73AB" w:rsidP="00340DE0">
          <w:pPr>
            <w:pStyle w:val="Header"/>
          </w:pPr>
        </w:p>
      </w:tc>
      <w:tc>
        <w:tcPr>
          <w:tcW w:w="1134" w:type="dxa"/>
        </w:tcPr>
        <w:p w:rsidR="000900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900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900C9" w:rsidRPr="00710A6C" w:rsidP="00EE3C0F">
          <w:pPr>
            <w:pStyle w:val="Header"/>
            <w:rPr>
              <w:b/>
            </w:rPr>
          </w:pPr>
        </w:p>
        <w:p w:rsidR="000900C9" w:rsidP="00EE3C0F">
          <w:pPr>
            <w:pStyle w:val="Header"/>
          </w:pPr>
        </w:p>
        <w:p w:rsidR="000900C9" w:rsidP="00EE3C0F">
          <w:pPr>
            <w:pStyle w:val="Header"/>
          </w:pPr>
        </w:p>
        <w:p w:rsidR="000900C9" w:rsidP="00EE3C0F">
          <w:pPr>
            <w:pStyle w:val="Header"/>
          </w:pPr>
        </w:p>
        <w:p w:rsidR="000900C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DC8E54A770047329905F1A3D37E7390"/>
              </w:placeholder>
              <w:dataBinding w:xpath="/ns0:DocumentInfo[1]/ns0:BaseInfo[1]/ns0:Dnr[1]" w:storeItemID="{DDE8BA9C-612C-45E0-8916-B12EF13760D6}" w:prefixMappings="xmlns:ns0='http://lp/documentinfo/RK' "/>
              <w:text/>
            </w:sdtPr>
            <w:sdtContent>
              <w:r>
                <w:t>I2021/</w:t>
              </w:r>
            </w:sdtContent>
          </w:sdt>
          <w:r w:rsidRPr="000900C9">
            <w:t>02428</w:t>
          </w:r>
        </w:p>
        <w:sdt>
          <w:sdtPr>
            <w:alias w:val="DocNumber"/>
            <w:tag w:val="DocNumber"/>
            <w:id w:val="1726028884"/>
            <w:placeholder>
              <w:docPart w:val="158E713BE25E4DC0B9D15B1A55E6DFAA"/>
            </w:placeholder>
            <w:showingPlcHdr/>
            <w:dataBinding w:xpath="/ns0:DocumentInfo[1]/ns0:BaseInfo[1]/ns0:DocNumber[1]" w:storeItemID="{DDE8BA9C-612C-45E0-8916-B12EF13760D6}" w:prefixMappings="xmlns:ns0='http://lp/documentinfo/RK' "/>
            <w:text/>
          </w:sdtPr>
          <w:sdtContent>
            <w:p w:rsidR="000900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900C9" w:rsidP="00EE3C0F">
          <w:pPr>
            <w:pStyle w:val="Header"/>
          </w:pPr>
        </w:p>
      </w:tc>
      <w:tc>
        <w:tcPr>
          <w:tcW w:w="1134" w:type="dxa"/>
        </w:tcPr>
        <w:p w:rsidR="000900C9" w:rsidP="0094502D">
          <w:pPr>
            <w:pStyle w:val="Header"/>
          </w:pPr>
        </w:p>
        <w:p w:rsidR="000900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F306711CE84F3DAC4FFBD034765CE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900C9" w:rsidRPr="000900C9" w:rsidP="00340DE0">
              <w:pPr>
                <w:pStyle w:val="Header"/>
                <w:rPr>
                  <w:b/>
                </w:rPr>
              </w:pPr>
              <w:r w:rsidRPr="000900C9">
                <w:rPr>
                  <w:b/>
                </w:rPr>
                <w:t>Infrastrukturdepartementet</w:t>
              </w:r>
            </w:p>
            <w:p w:rsidR="000900C9" w:rsidRPr="00340DE0" w:rsidP="00340DE0">
              <w:pPr>
                <w:pStyle w:val="Header"/>
              </w:pPr>
              <w:r w:rsidRPr="000900C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7575653F364ABDA27F013435FE172D"/>
          </w:placeholder>
          <w:dataBinding w:xpath="/ns0:DocumentInfo[1]/ns0:BaseInfo[1]/ns0:Recipient[1]" w:storeItemID="{DDE8BA9C-612C-45E0-8916-B12EF13760D6}" w:prefixMappings="xmlns:ns0='http://lp/documentinfo/RK' "/>
          <w:text w:multiLine="1"/>
        </w:sdtPr>
        <w:sdtContent>
          <w:tc>
            <w:tcPr>
              <w:tcW w:w="3170" w:type="dxa"/>
            </w:tcPr>
            <w:p w:rsidR="000900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900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C8E54A770047329905F1A3D37E7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EE755-FF9D-41B1-8A8E-7E215614A125}"/>
      </w:docPartPr>
      <w:docPartBody>
        <w:p w:rsidR="004D1975" w:rsidP="0045054C">
          <w:pPr>
            <w:pStyle w:val="7DC8E54A770047329905F1A3D37E73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8E713BE25E4DC0B9D15B1A55E6D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A55CF-9C20-4790-BA1D-5541AA3F2AE0}"/>
      </w:docPartPr>
      <w:docPartBody>
        <w:p w:rsidR="004D1975" w:rsidP="0045054C">
          <w:pPr>
            <w:pStyle w:val="158E713BE25E4DC0B9D15B1A55E6DF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F306711CE84F3DAC4FFBD034765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81A6A-9CF3-4740-A712-50954CB7DBBA}"/>
      </w:docPartPr>
      <w:docPartBody>
        <w:p w:rsidR="004D1975" w:rsidP="0045054C">
          <w:pPr>
            <w:pStyle w:val="C3F306711CE84F3DAC4FFBD034765C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7575653F364ABDA27F013435FE1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B0BF5-1F3B-4F02-BA81-3A6DF4E721F0}"/>
      </w:docPartPr>
      <w:docPartBody>
        <w:p w:rsidR="004D1975" w:rsidP="0045054C">
          <w:pPr>
            <w:pStyle w:val="F27575653F364ABDA27F013435FE17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0708585B004514BD159A66E0976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9561B-2761-48D2-A4F2-C3EE5E50359D}"/>
      </w:docPartPr>
      <w:docPartBody>
        <w:p w:rsidR="004D1975" w:rsidP="0045054C">
          <w:pPr>
            <w:pStyle w:val="420708585B004514BD159A66E097636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6761657CE1E4FF49CDEF82B923D9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5F224-DB84-488A-9F49-D4CE4082FFDB}"/>
      </w:docPartPr>
      <w:docPartBody>
        <w:p w:rsidR="004D1975" w:rsidP="0045054C">
          <w:pPr>
            <w:pStyle w:val="06761657CE1E4FF49CDEF82B923D994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AC32182C8E148DDBA520E36EC7C7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4F9F8-CB48-4826-9499-EFBA1F070880}"/>
      </w:docPartPr>
      <w:docPartBody>
        <w:p w:rsidR="004D1975" w:rsidP="0045054C">
          <w:pPr>
            <w:pStyle w:val="9AC32182C8E148DDBA520E36EC7C7B4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D794068A1764106984B5C250772B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8177A-B99D-482A-A1C9-9D25E743D004}"/>
      </w:docPartPr>
      <w:docPartBody>
        <w:p w:rsidR="004D1975" w:rsidP="0045054C">
          <w:pPr>
            <w:pStyle w:val="8D794068A1764106984B5C250772B33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24A372DB7A14808B8AC3B1762EE4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E01BC-F103-4654-9F28-30B0358BBCEF}"/>
      </w:docPartPr>
      <w:docPartBody>
        <w:p w:rsidR="004D1975" w:rsidP="0045054C">
          <w:pPr>
            <w:pStyle w:val="724A372DB7A14808B8AC3B1762EE464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1BAC8DDA2F45958AE9EEAB5F9AF0C6">
    <w:name w:val="461BAC8DDA2F45958AE9EEAB5F9AF0C6"/>
    <w:rsid w:val="0045054C"/>
  </w:style>
  <w:style w:type="character" w:styleId="PlaceholderText">
    <w:name w:val="Placeholder Text"/>
    <w:basedOn w:val="DefaultParagraphFont"/>
    <w:uiPriority w:val="99"/>
    <w:semiHidden/>
    <w:rsid w:val="0045054C"/>
    <w:rPr>
      <w:noProof w:val="0"/>
      <w:color w:val="808080"/>
    </w:rPr>
  </w:style>
  <w:style w:type="paragraph" w:customStyle="1" w:styleId="AB06A3335BCF4CD49CCAB56FB46E0C11">
    <w:name w:val="AB06A3335BCF4CD49CCAB56FB46E0C11"/>
    <w:rsid w:val="0045054C"/>
  </w:style>
  <w:style w:type="paragraph" w:customStyle="1" w:styleId="FCDF2684BF104BD5A329889F679DDB15">
    <w:name w:val="FCDF2684BF104BD5A329889F679DDB15"/>
    <w:rsid w:val="0045054C"/>
  </w:style>
  <w:style w:type="paragraph" w:customStyle="1" w:styleId="4BF57925263E46D1B6292C23D954C47F">
    <w:name w:val="4BF57925263E46D1B6292C23D954C47F"/>
    <w:rsid w:val="0045054C"/>
  </w:style>
  <w:style w:type="paragraph" w:customStyle="1" w:styleId="7DC8E54A770047329905F1A3D37E7390">
    <w:name w:val="7DC8E54A770047329905F1A3D37E7390"/>
    <w:rsid w:val="0045054C"/>
  </w:style>
  <w:style w:type="paragraph" w:customStyle="1" w:styleId="158E713BE25E4DC0B9D15B1A55E6DFAA">
    <w:name w:val="158E713BE25E4DC0B9D15B1A55E6DFAA"/>
    <w:rsid w:val="0045054C"/>
  </w:style>
  <w:style w:type="paragraph" w:customStyle="1" w:styleId="DE8086EDCAE54D00888F4EDB3738C4AD">
    <w:name w:val="DE8086EDCAE54D00888F4EDB3738C4AD"/>
    <w:rsid w:val="0045054C"/>
  </w:style>
  <w:style w:type="paragraph" w:customStyle="1" w:styleId="661941050FA9474895FD6F066170973B">
    <w:name w:val="661941050FA9474895FD6F066170973B"/>
    <w:rsid w:val="0045054C"/>
  </w:style>
  <w:style w:type="paragraph" w:customStyle="1" w:styleId="EB7D1E6D21164FCCB3D3F48C5C565E6A">
    <w:name w:val="EB7D1E6D21164FCCB3D3F48C5C565E6A"/>
    <w:rsid w:val="0045054C"/>
  </w:style>
  <w:style w:type="paragraph" w:customStyle="1" w:styleId="C3F306711CE84F3DAC4FFBD034765CEE">
    <w:name w:val="C3F306711CE84F3DAC4FFBD034765CEE"/>
    <w:rsid w:val="0045054C"/>
  </w:style>
  <w:style w:type="paragraph" w:customStyle="1" w:styleId="F27575653F364ABDA27F013435FE172D">
    <w:name w:val="F27575653F364ABDA27F013435FE172D"/>
    <w:rsid w:val="0045054C"/>
  </w:style>
  <w:style w:type="paragraph" w:customStyle="1" w:styleId="158E713BE25E4DC0B9D15B1A55E6DFAA1">
    <w:name w:val="158E713BE25E4DC0B9D15B1A55E6DFAA1"/>
    <w:rsid w:val="004505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F306711CE84F3DAC4FFBD034765CEE1">
    <w:name w:val="C3F306711CE84F3DAC4FFBD034765CEE1"/>
    <w:rsid w:val="004505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0708585B004514BD159A66E0976364">
    <w:name w:val="420708585B004514BD159A66E0976364"/>
    <w:rsid w:val="0045054C"/>
  </w:style>
  <w:style w:type="paragraph" w:customStyle="1" w:styleId="06761657CE1E4FF49CDEF82B923D994E">
    <w:name w:val="06761657CE1E4FF49CDEF82B923D994E"/>
    <w:rsid w:val="0045054C"/>
  </w:style>
  <w:style w:type="paragraph" w:customStyle="1" w:styleId="FD637B7813D344C8A5AEE136623E2697">
    <w:name w:val="FD637B7813D344C8A5AEE136623E2697"/>
    <w:rsid w:val="0045054C"/>
  </w:style>
  <w:style w:type="paragraph" w:customStyle="1" w:styleId="F32A6096B6EA489DA6109654A26EC519">
    <w:name w:val="F32A6096B6EA489DA6109654A26EC519"/>
    <w:rsid w:val="0045054C"/>
  </w:style>
  <w:style w:type="paragraph" w:customStyle="1" w:styleId="9AC32182C8E148DDBA520E36EC7C7B4E">
    <w:name w:val="9AC32182C8E148DDBA520E36EC7C7B4E"/>
    <w:rsid w:val="0045054C"/>
  </w:style>
  <w:style w:type="paragraph" w:customStyle="1" w:styleId="8D794068A1764106984B5C250772B33A">
    <w:name w:val="8D794068A1764106984B5C250772B33A"/>
    <w:rsid w:val="0045054C"/>
  </w:style>
  <w:style w:type="paragraph" w:customStyle="1" w:styleId="724A372DB7A14808B8AC3B1762EE4649">
    <w:name w:val="724A372DB7A14808B8AC3B1762EE4649"/>
    <w:rsid w:val="004505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ab423960-ce0a-4c6e-91a5-254a55a4a455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2021-09-29T00:00:00</HeaderDate>
    <Office/>
    <Dnr>I2021/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634E667-F20F-4408-ABE2-7DEEFC907432}"/>
</file>

<file path=customXml/itemProps2.xml><?xml version="1.0" encoding="utf-8"?>
<ds:datastoreItem xmlns:ds="http://schemas.openxmlformats.org/officeDocument/2006/customXml" ds:itemID="{880BA3C7-FA9A-4816-BACB-D8CD714E8BF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E32FF51-76F0-4A95-AA86-9E517A2EDFA1}"/>
</file>

<file path=customXml/itemProps5.xml><?xml version="1.0" encoding="utf-8"?>
<ds:datastoreItem xmlns:ds="http://schemas.openxmlformats.org/officeDocument/2006/customXml" ds:itemID="{DDE8BA9C-612C-45E0-8916-B12EF13760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 Jimmy Ståhl (SD) Sjöfartsverket och Gotlandsfärjorna.docx</dc:title>
  <cp:revision>2</cp:revision>
  <dcterms:created xsi:type="dcterms:W3CDTF">2021-09-27T12:01:00Z</dcterms:created>
  <dcterms:modified xsi:type="dcterms:W3CDTF">2021-09-27T12:01:00Z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