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52A" w:rsidRPr="00EC2AEA" w:rsidRDefault="00DC552A" w:rsidP="00DC552A">
      <w:pPr>
        <w:pStyle w:val="Hemstlrubrik"/>
      </w:pPr>
      <w:r w:rsidRPr="00EC2AEA">
        <w:t>Förslag till riksdagsbeslut</w:t>
      </w:r>
    </w:p>
    <w:p w:rsidR="009F1047" w:rsidRPr="00EC2AEA" w:rsidRDefault="009F1047">
      <w:pPr>
        <w:pStyle w:val="Hemstlatt"/>
        <w:numPr>
          <w:ilvl w:val="0"/>
          <w:numId w:val="0"/>
        </w:numPr>
      </w:pPr>
      <w:r w:rsidRPr="00EC2AEA">
        <w:t xml:space="preserve">Riksdagen tillkännager för regeringen som sin mening vad i motionen anförs om </w:t>
      </w:r>
      <w:r w:rsidR="00DD0A3B" w:rsidRPr="00EC2AEA">
        <w:t>kvinno</w:t>
      </w:r>
      <w:r w:rsidRPr="00EC2AEA">
        <w:t>perspektiv i vården.</w:t>
      </w:r>
    </w:p>
    <w:p w:rsidR="00E84F25" w:rsidRPr="00EC2AEA" w:rsidRDefault="007C6092" w:rsidP="00E22893">
      <w:pPr>
        <w:pStyle w:val="Rubrik1"/>
      </w:pPr>
      <w:r w:rsidRPr="00EC2AEA">
        <w:t>Motivering</w:t>
      </w:r>
    </w:p>
    <w:p w:rsidR="00BF4129" w:rsidRPr="00EC2AEA" w:rsidRDefault="00BF4129" w:rsidP="002C75B1">
      <w:r w:rsidRPr="00EC2AEA">
        <w:t xml:space="preserve">Mycket av den medicinska forskning som utförts har utförts av män och med mannen som studieobjekt och norm. Senare tids erfarenhet har dock </w:t>
      </w:r>
      <w:r w:rsidR="00743C82" w:rsidRPr="00EC2AEA">
        <w:t>vi</w:t>
      </w:r>
      <w:r w:rsidRPr="00EC2AEA">
        <w:t>sat att resultaten inte i alla aspekter är tillämpliga på k</w:t>
      </w:r>
      <w:r w:rsidR="00743C82" w:rsidRPr="00EC2AEA">
        <w:t>vi</w:t>
      </w:r>
      <w:r w:rsidRPr="00EC2AEA">
        <w:t>nnan.</w:t>
      </w:r>
    </w:p>
    <w:p w:rsidR="005D617F" w:rsidRPr="00EC2AEA" w:rsidRDefault="00BF4129" w:rsidP="00156591">
      <w:pPr>
        <w:pStyle w:val="Normaltindrag"/>
      </w:pPr>
      <w:r w:rsidRPr="00EC2AEA">
        <w:t>Som exempel kan nämnas att medan insjuknande i och dödlighet orsakad av hjärt-kärlsjukdom är lika vanligt hos k</w:t>
      </w:r>
      <w:r w:rsidR="00743C82" w:rsidRPr="00EC2AEA">
        <w:t>vi</w:t>
      </w:r>
      <w:r w:rsidRPr="00EC2AEA">
        <w:t>nnor som hos män</w:t>
      </w:r>
      <w:r w:rsidR="00DD0A3B" w:rsidRPr="00EC2AEA">
        <w:t>,</w:t>
      </w:r>
      <w:r w:rsidRPr="00EC2AEA">
        <w:t xml:space="preserve"> finns det bi</w:t>
      </w:r>
      <w:r w:rsidRPr="00EC2AEA">
        <w:t>o</w:t>
      </w:r>
      <w:r w:rsidRPr="00EC2AEA">
        <w:t>logiska skillnader mellan k</w:t>
      </w:r>
      <w:r w:rsidR="00743C82" w:rsidRPr="00EC2AEA">
        <w:t>vi</w:t>
      </w:r>
      <w:r w:rsidRPr="00EC2AEA">
        <w:t>nnors och mäns hjärtan. De leder till att k</w:t>
      </w:r>
      <w:r w:rsidR="00743C82" w:rsidRPr="00EC2AEA">
        <w:t>vi</w:t>
      </w:r>
      <w:r w:rsidR="002C75B1" w:rsidRPr="00EC2AEA">
        <w:t>nnors hjärt-</w:t>
      </w:r>
      <w:r w:rsidRPr="00EC2AEA">
        <w:t xml:space="preserve">kärlsjukdom i </w:t>
      </w:r>
      <w:r w:rsidR="00743C82" w:rsidRPr="00EC2AEA">
        <w:t>vi</w:t>
      </w:r>
      <w:r w:rsidRPr="00EC2AEA">
        <w:t>ktiga avseenden skiljer sig från männens. Det gäller symtom, diagnostik och sannolikt även behandling.</w:t>
      </w:r>
      <w:r w:rsidR="00743C82" w:rsidRPr="00EC2AEA">
        <w:t xml:space="preserve"> </w:t>
      </w:r>
      <w:r w:rsidR="005D617F" w:rsidRPr="00EC2AEA">
        <w:t>I exemplets förlängning kan man inte und</w:t>
      </w:r>
      <w:r w:rsidR="00743C82" w:rsidRPr="00EC2AEA">
        <w:t>vi</w:t>
      </w:r>
      <w:r w:rsidR="005D617F" w:rsidRPr="00EC2AEA">
        <w:t>ka att ställa sig frågan:</w:t>
      </w:r>
      <w:r w:rsidR="002C75B1" w:rsidRPr="00EC2AEA">
        <w:t xml:space="preserve"> </w:t>
      </w:r>
      <w:r w:rsidRPr="00EC2AEA">
        <w:t>Hur</w:t>
      </w:r>
      <w:r w:rsidR="005D617F" w:rsidRPr="00EC2AEA">
        <w:t xml:space="preserve"> många k</w:t>
      </w:r>
      <w:r w:rsidR="00743C82" w:rsidRPr="00EC2AEA">
        <w:t>vi</w:t>
      </w:r>
      <w:r w:rsidR="005D617F" w:rsidRPr="00EC2AEA">
        <w:t>nnor har fått en felaktig diagnos med felbehandling och utdraget lidande som följd eller t.o.m. i</w:t>
      </w:r>
      <w:r w:rsidR="002B084A" w:rsidRPr="00EC2AEA">
        <w:t xml:space="preserve"> extrema fall en för tidig död?</w:t>
      </w:r>
    </w:p>
    <w:p w:rsidR="00156591" w:rsidRPr="00EC2AEA" w:rsidRDefault="00156591" w:rsidP="002C75B1">
      <w:pPr>
        <w:pStyle w:val="Rubrik1"/>
      </w:pPr>
      <w:r w:rsidRPr="00EC2AEA">
        <w:t>Läkemedel</w:t>
      </w:r>
    </w:p>
    <w:p w:rsidR="00654053" w:rsidRPr="00EC2AEA" w:rsidRDefault="00B4404D" w:rsidP="002C75B1">
      <w:r w:rsidRPr="00EC2AEA">
        <w:t>Inom läkemedelsforskningen har det skett en glädjande förändring genom att k</w:t>
      </w:r>
      <w:r w:rsidR="00743C82" w:rsidRPr="00EC2AEA">
        <w:t>vi</w:t>
      </w:r>
      <w:r w:rsidRPr="00EC2AEA">
        <w:t>nnor nu till skillnad från tidigare är väl representerade i kliniska läkem</w:t>
      </w:r>
      <w:r w:rsidRPr="00EC2AEA">
        <w:t>e</w:t>
      </w:r>
      <w:r w:rsidRPr="00EC2AEA">
        <w:t>delsstudier. Könsspecifika aspekter värderas alltid inför godkännande av nya läkemedel. Detta synsätt borde prägla forskning om diagnos- och behan</w:t>
      </w:r>
      <w:r w:rsidRPr="00EC2AEA">
        <w:t>d</w:t>
      </w:r>
      <w:r w:rsidRPr="00EC2AEA">
        <w:t>lingsmetoder som ligger utanför läkemedelsområdet.</w:t>
      </w:r>
    </w:p>
    <w:p w:rsidR="005D617F" w:rsidRPr="00EC2AEA" w:rsidRDefault="005D617F" w:rsidP="00156591">
      <w:pPr>
        <w:pStyle w:val="Normaltindrag"/>
      </w:pPr>
      <w:r w:rsidRPr="00EC2AEA">
        <w:t>I USA har man tagit beslut om att alla forskningsprojekt skall ha s.k. kön</w:t>
      </w:r>
      <w:r w:rsidRPr="00EC2AEA">
        <w:t>s</w:t>
      </w:r>
      <w:r w:rsidRPr="00EC2AEA">
        <w:t>perspektiv för att få medel be</w:t>
      </w:r>
      <w:r w:rsidR="00743C82" w:rsidRPr="00EC2AEA">
        <w:t>vi</w:t>
      </w:r>
      <w:r w:rsidRPr="00EC2AEA">
        <w:t>ljade, så</w:t>
      </w:r>
      <w:r w:rsidR="00743C82" w:rsidRPr="00EC2AEA">
        <w:t>vi</w:t>
      </w:r>
      <w:r w:rsidRPr="00EC2AEA">
        <w:t xml:space="preserve">da man inte särskilt </w:t>
      </w:r>
      <w:r w:rsidR="002B084A" w:rsidRPr="00EC2AEA">
        <w:t xml:space="preserve">kan </w:t>
      </w:r>
      <w:r w:rsidRPr="00EC2AEA">
        <w:t xml:space="preserve">motivera att </w:t>
      </w:r>
      <w:r w:rsidRPr="00EC2AEA">
        <w:lastRenderedPageBreak/>
        <w:t>k</w:t>
      </w:r>
      <w:r w:rsidR="00743C82" w:rsidRPr="00EC2AEA">
        <w:t>vi</w:t>
      </w:r>
      <w:r w:rsidRPr="00EC2AEA">
        <w:t xml:space="preserve">nnor kan uteslutas ur studien. </w:t>
      </w:r>
      <w:r w:rsidR="00743C82" w:rsidRPr="00EC2AEA">
        <w:t>Vi</w:t>
      </w:r>
      <w:r w:rsidRPr="00EC2AEA">
        <w:t>d typiskt manliga problem, t.ex. prostat</w:t>
      </w:r>
      <w:r w:rsidRPr="00EC2AEA">
        <w:t>a</w:t>
      </w:r>
      <w:r w:rsidRPr="00EC2AEA">
        <w:t>cancer, är detta naturligt</w:t>
      </w:r>
      <w:r w:rsidR="00743C82" w:rsidRPr="00EC2AEA">
        <w:t>vi</w:t>
      </w:r>
      <w:r w:rsidRPr="00EC2AEA">
        <w:t xml:space="preserve">s självklart. Eller omvänt, då man enbart </w:t>
      </w:r>
      <w:r w:rsidR="00156591" w:rsidRPr="00EC2AEA">
        <w:t>vi</w:t>
      </w:r>
      <w:r w:rsidRPr="00EC2AEA">
        <w:t>ll stud</w:t>
      </w:r>
      <w:r w:rsidRPr="00EC2AEA">
        <w:t>e</w:t>
      </w:r>
      <w:r w:rsidRPr="00EC2AEA">
        <w:t>ra metoder eller medicinering på k</w:t>
      </w:r>
      <w:r w:rsidR="00743C82" w:rsidRPr="00EC2AEA">
        <w:t>vi</w:t>
      </w:r>
      <w:r w:rsidRPr="00EC2AEA">
        <w:t>nnor.</w:t>
      </w:r>
    </w:p>
    <w:p w:rsidR="00156591" w:rsidRPr="00EC2AEA" w:rsidRDefault="00156591" w:rsidP="002C75B1">
      <w:pPr>
        <w:pStyle w:val="Rubrik1"/>
      </w:pPr>
      <w:r w:rsidRPr="00EC2AEA">
        <w:t>Arbete och ohälsa</w:t>
      </w:r>
    </w:p>
    <w:p w:rsidR="005D617F" w:rsidRPr="00EC2AEA" w:rsidRDefault="005D617F" w:rsidP="002C75B1">
      <w:r w:rsidRPr="00EC2AEA">
        <w:t>Många k</w:t>
      </w:r>
      <w:r w:rsidR="00743C82" w:rsidRPr="00EC2AEA">
        <w:t>vi</w:t>
      </w:r>
      <w:r w:rsidRPr="00EC2AEA">
        <w:t>nnor kan idag inte få sina arbetsskador/arbetssjukdomar godkända på grund av att det inte finns tillräckligt med forskning kring k</w:t>
      </w:r>
      <w:r w:rsidR="00743C82" w:rsidRPr="00EC2AEA">
        <w:t>vi</w:t>
      </w:r>
      <w:r w:rsidRPr="00EC2AEA">
        <w:t>nnors arbete och skador/sjukdomar i yrkeslivet.</w:t>
      </w:r>
    </w:p>
    <w:p w:rsidR="005D617F" w:rsidRPr="00EC2AEA" w:rsidRDefault="005D617F" w:rsidP="00156591">
      <w:pPr>
        <w:pStyle w:val="Normaltindrag"/>
      </w:pPr>
      <w:r w:rsidRPr="00EC2AEA">
        <w:t>Hittills har större delen av den forskning som gjorts om sambandet mellan arbete och hälsa/ohälsa utgått från männens situation. K</w:t>
      </w:r>
      <w:r w:rsidR="00743C82" w:rsidRPr="00EC2AEA">
        <w:t>vi</w:t>
      </w:r>
      <w:r w:rsidRPr="00EC2AEA">
        <w:t>nnliga yrkessk</w:t>
      </w:r>
      <w:r w:rsidRPr="00EC2AEA">
        <w:t>a</w:t>
      </w:r>
      <w:r w:rsidRPr="00EC2AEA">
        <w:t>dor/arbetssjukdomar har inte fått samma intresse som de manliga. K</w:t>
      </w:r>
      <w:r w:rsidR="00743C82" w:rsidRPr="00EC2AEA">
        <w:t>vi</w:t>
      </w:r>
      <w:r w:rsidRPr="00EC2AEA">
        <w:t>nnor har t.ex. dubbelt så svårt som män att få en anmäld arbetssjukdom godkänd. Belastningsskador och psykosociala skador är de två områden där k</w:t>
      </w:r>
      <w:r w:rsidR="00743C82" w:rsidRPr="00EC2AEA">
        <w:t>vi</w:t>
      </w:r>
      <w:r w:rsidRPr="00EC2AEA">
        <w:t>nnor är överrepresenterade.</w:t>
      </w:r>
    </w:p>
    <w:p w:rsidR="00156591" w:rsidRPr="00EC2AEA" w:rsidRDefault="00156591" w:rsidP="002C75B1">
      <w:pPr>
        <w:pStyle w:val="Rubrik1"/>
      </w:pPr>
      <w:r w:rsidRPr="00EC2AEA">
        <w:t>Genusperspektiv i vården</w:t>
      </w:r>
    </w:p>
    <w:p w:rsidR="005D617F" w:rsidRPr="00EC2AEA" w:rsidRDefault="005D617F" w:rsidP="002C75B1">
      <w:r w:rsidRPr="00EC2AEA">
        <w:t>Under den förra borger</w:t>
      </w:r>
      <w:r w:rsidR="002B084A" w:rsidRPr="00EC2AEA">
        <w:t>liga regeringsperioden gav det f</w:t>
      </w:r>
      <w:r w:rsidRPr="00EC2AEA">
        <w:t>olkpartiledda Socia</w:t>
      </w:r>
      <w:r w:rsidRPr="00EC2AEA">
        <w:t>l</w:t>
      </w:r>
      <w:r w:rsidRPr="00EC2AEA">
        <w:t>departementet en statlig utredning i uppdrag att utreda hur k</w:t>
      </w:r>
      <w:r w:rsidR="00743C82" w:rsidRPr="00EC2AEA">
        <w:t>vi</w:t>
      </w:r>
      <w:r w:rsidRPr="00EC2AEA">
        <w:t xml:space="preserve">nnor och män bemöttes i och behandlades av vården. Utredningen </w:t>
      </w:r>
      <w:r w:rsidR="002C75B1" w:rsidRPr="00EC2AEA">
        <w:t>”</w:t>
      </w:r>
      <w:r w:rsidRPr="00EC2AEA">
        <w:t>Jämställd vård</w:t>
      </w:r>
      <w:r w:rsidR="002C75B1" w:rsidRPr="00EC2AEA">
        <w:t>”</w:t>
      </w:r>
      <w:r w:rsidRPr="00EC2AEA">
        <w:t xml:space="preserve"> kom fram till detsamma som </w:t>
      </w:r>
      <w:r w:rsidR="002C75B1" w:rsidRPr="00EC2AEA">
        <w:t xml:space="preserve">Folkpartiet </w:t>
      </w:r>
      <w:r w:rsidRPr="00EC2AEA">
        <w:t>länge arbetat för: Ett genusperspektiv måste införas i vården. Förslag måste utarbetas för ett jämställt bemötande av k</w:t>
      </w:r>
      <w:r w:rsidR="00743C82" w:rsidRPr="00EC2AEA">
        <w:t>vi</w:t>
      </w:r>
      <w:r w:rsidRPr="00EC2AEA">
        <w:t xml:space="preserve">nnor och män inom sjukvården. Det finns inga skäl eller ursäkter att </w:t>
      </w:r>
      <w:r w:rsidR="00743C82" w:rsidRPr="00EC2AEA">
        <w:t>vi</w:t>
      </w:r>
      <w:r w:rsidRPr="00EC2AEA">
        <w:t>la på hanen i denna fråga. Många k</w:t>
      </w:r>
      <w:r w:rsidR="00743C82" w:rsidRPr="00EC2AEA">
        <w:t>vi</w:t>
      </w:r>
      <w:r w:rsidRPr="00EC2AEA">
        <w:t>nnor har utstått mycket onödigt lidande för att genusperspektivet inte tidigare har tagits på allvar. Detta är helt oaccept</w:t>
      </w:r>
      <w:r w:rsidRPr="00EC2AEA">
        <w:t>a</w:t>
      </w:r>
      <w:r w:rsidRPr="00EC2AEA">
        <w:t>belt.</w:t>
      </w:r>
      <w:r w:rsidR="00DC552A" w:rsidRPr="00EC2AEA">
        <w:t xml:space="preserve"> </w:t>
      </w:r>
    </w:p>
    <w:p w:rsidR="00654053" w:rsidRPr="00EC2AEA" w:rsidRDefault="005D617F" w:rsidP="00156591">
      <w:pPr>
        <w:pStyle w:val="Normaltindrag"/>
      </w:pPr>
      <w:r w:rsidRPr="00EC2AEA">
        <w:t xml:space="preserve">I Sverige </w:t>
      </w:r>
      <w:r w:rsidR="00654053" w:rsidRPr="00EC2AEA">
        <w:t xml:space="preserve">har </w:t>
      </w:r>
      <w:r w:rsidR="00DC552A" w:rsidRPr="00EC2AEA">
        <w:t>vi</w:t>
      </w:r>
      <w:r w:rsidR="00654053" w:rsidRPr="00EC2AEA">
        <w:t xml:space="preserve"> omfattande köns- och åldersspecifik statistik över läkem</w:t>
      </w:r>
      <w:r w:rsidR="00654053" w:rsidRPr="00EC2AEA">
        <w:t>e</w:t>
      </w:r>
      <w:r w:rsidR="00654053" w:rsidRPr="00EC2AEA">
        <w:t xml:space="preserve">delsanvändningen. </w:t>
      </w:r>
      <w:r w:rsidR="00DC552A" w:rsidRPr="00EC2AEA">
        <w:t>Vi</w:t>
      </w:r>
      <w:r w:rsidR="00654053" w:rsidRPr="00EC2AEA">
        <w:t xml:space="preserve"> har utöver olika hälsoregister dessutom sedan 2005</w:t>
      </w:r>
      <w:r w:rsidR="00DC552A" w:rsidRPr="00EC2AEA">
        <w:t>-</w:t>
      </w:r>
      <w:r w:rsidR="00654053" w:rsidRPr="00EC2AEA">
        <w:t>07</w:t>
      </w:r>
      <w:r w:rsidR="00DC552A" w:rsidRPr="00EC2AEA">
        <w:t>-</w:t>
      </w:r>
      <w:r w:rsidR="00654053" w:rsidRPr="00EC2AEA">
        <w:t>01 ett indi</w:t>
      </w:r>
      <w:r w:rsidR="00743C82" w:rsidRPr="00EC2AEA">
        <w:t>vi</w:t>
      </w:r>
      <w:r w:rsidR="00654053" w:rsidRPr="00EC2AEA">
        <w:t xml:space="preserve">dbaserat läkemedelsregister </w:t>
      </w:r>
      <w:r w:rsidR="00743C82" w:rsidRPr="00EC2AEA">
        <w:t>vi</w:t>
      </w:r>
      <w:r w:rsidR="00654053" w:rsidRPr="00EC2AEA">
        <w:t xml:space="preserve">d Socialstyrelsens </w:t>
      </w:r>
      <w:r w:rsidR="002C75B1" w:rsidRPr="00EC2AEA">
        <w:t>epidemiologiska centrum</w:t>
      </w:r>
      <w:r w:rsidR="00654053" w:rsidRPr="00EC2AEA">
        <w:t>. Här finns nu utmärkta möjligheter att studera effekterna av läkem</w:t>
      </w:r>
      <w:r w:rsidR="00654053" w:rsidRPr="00EC2AEA">
        <w:t>e</w:t>
      </w:r>
      <w:r w:rsidR="00654053" w:rsidRPr="00EC2AEA">
        <w:t>delsbehandling både bland män och k</w:t>
      </w:r>
      <w:r w:rsidR="00743C82" w:rsidRPr="00EC2AEA">
        <w:t>vi</w:t>
      </w:r>
      <w:r w:rsidR="00654053" w:rsidRPr="00EC2AEA">
        <w:t>nnor och i olika åldrar sedan läkeme</w:t>
      </w:r>
      <w:r w:rsidR="00654053" w:rsidRPr="00EC2AEA">
        <w:t>d</w:t>
      </w:r>
      <w:r w:rsidR="00654053" w:rsidRPr="00EC2AEA">
        <w:t xml:space="preserve">len kommit ut på marknaden. Studierna skulle kunna ge underlag för </w:t>
      </w:r>
      <w:r w:rsidR="002C75B1" w:rsidRPr="00EC2AEA">
        <w:t xml:space="preserve">både nytto- och </w:t>
      </w:r>
      <w:r w:rsidR="00654053" w:rsidRPr="00EC2AEA">
        <w:t>risk</w:t>
      </w:r>
      <w:r w:rsidR="002C75B1" w:rsidRPr="00EC2AEA">
        <w:t>bedömning</w:t>
      </w:r>
      <w:r w:rsidR="00654053" w:rsidRPr="00EC2AEA">
        <w:t xml:space="preserve"> och hälsoekonomiska bedömningar. De möjligheter som finns för registerforskning med könsperspektiv har inte utnyttjats på långa vägar på grund av såväl brist på forskare som på ekonomiska resurser. Det bör utredas hur Sverige på ett bättre sätt kan utnyttja den potential som våra hälsoregister inklusive det indi</w:t>
      </w:r>
      <w:r w:rsidR="00156591" w:rsidRPr="00EC2AEA">
        <w:t>vi</w:t>
      </w:r>
      <w:r w:rsidR="00654053" w:rsidRPr="00EC2AEA">
        <w:t>dbaserade läkemedelsregistret erbjuder</w:t>
      </w:r>
      <w:r w:rsidR="00156591" w:rsidRPr="00EC2AEA">
        <w:t>.</w:t>
      </w:r>
      <w:r w:rsidR="00DC552A" w:rsidRPr="00EC2AEA">
        <w:t xml:space="preserve"> </w:t>
      </w:r>
    </w:p>
    <w:p w:rsidR="005D617F" w:rsidRPr="00EC2AEA" w:rsidRDefault="00743C82" w:rsidP="00156591">
      <w:pPr>
        <w:pStyle w:val="Normaltindrag"/>
      </w:pPr>
      <w:r w:rsidRPr="00EC2AEA">
        <w:t xml:space="preserve">I Stockholm och i Linköping </w:t>
      </w:r>
      <w:r w:rsidR="003348C8" w:rsidRPr="00EC2AEA">
        <w:t>finns en forskningsenhet inriktad på k</w:t>
      </w:r>
      <w:r w:rsidR="00923ED5" w:rsidRPr="00EC2AEA">
        <w:t>vi</w:t>
      </w:r>
      <w:r w:rsidR="003348C8" w:rsidRPr="00EC2AEA">
        <w:t>nnors hälsa</w:t>
      </w:r>
      <w:r w:rsidRPr="00EC2AEA">
        <w:t>.</w:t>
      </w:r>
      <w:r w:rsidR="00156591" w:rsidRPr="00EC2AEA">
        <w:t xml:space="preserve"> </w:t>
      </w:r>
      <w:r w:rsidR="003348C8" w:rsidRPr="00EC2AEA">
        <w:t xml:space="preserve">Utöver detta anser </w:t>
      </w:r>
      <w:r w:rsidRPr="00EC2AEA">
        <w:t>jag</w:t>
      </w:r>
      <w:r w:rsidR="003348C8" w:rsidRPr="00EC2AEA">
        <w:t xml:space="preserve"> att det skulle behövas ytterligare </w:t>
      </w:r>
      <w:r w:rsidRPr="00EC2AEA">
        <w:t>en forskning</w:t>
      </w:r>
      <w:r w:rsidRPr="00EC2AEA">
        <w:t>s</w:t>
      </w:r>
      <w:r w:rsidRPr="00EC2AEA">
        <w:t xml:space="preserve">enhet som studerade just </w:t>
      </w:r>
      <w:r w:rsidR="005D617F" w:rsidRPr="00EC2AEA">
        <w:t>genusperspektiv i vården. Det vore en idé värd att pröva för Sahlgrenska sju</w:t>
      </w:r>
      <w:r w:rsidR="002B084A" w:rsidRPr="00EC2AEA">
        <w:t>khuset. Ett k</w:t>
      </w:r>
      <w:r w:rsidR="00923ED5" w:rsidRPr="00EC2AEA">
        <w:t>vi</w:t>
      </w:r>
      <w:r w:rsidR="002B084A" w:rsidRPr="00EC2AEA">
        <w:t>nnoforskningscen</w:t>
      </w:r>
      <w:r w:rsidR="005D617F" w:rsidRPr="00EC2AEA">
        <w:t>trum för vården skulle med fördel kunna för</w:t>
      </w:r>
      <w:r w:rsidRPr="00EC2AEA">
        <w:t>läggas till just Göteborg.</w:t>
      </w:r>
      <w:r w:rsidR="00DC552A" w:rsidRPr="00EC2AEA">
        <w:t xml:space="preserve"> </w:t>
      </w:r>
    </w:p>
    <w:p w:rsidR="00156591" w:rsidRPr="00EC2AEA" w:rsidRDefault="00156591" w:rsidP="002C75B1">
      <w:pPr>
        <w:pStyle w:val="Rubrik1"/>
      </w:pPr>
      <w:r w:rsidRPr="00EC2AEA">
        <w:t>Utvärdering och kvalitetssäkring</w:t>
      </w:r>
    </w:p>
    <w:p w:rsidR="00DC552A" w:rsidRPr="00EC2AEA" w:rsidRDefault="003348C8" w:rsidP="002C75B1">
      <w:r w:rsidRPr="00EC2AEA">
        <w:t xml:space="preserve">Socialstyrelsen har tagit på sig uppgiften att </w:t>
      </w:r>
      <w:r w:rsidR="00156591" w:rsidRPr="00EC2AEA">
        <w:t>vi</w:t>
      </w:r>
      <w:r w:rsidRPr="00EC2AEA">
        <w:t xml:space="preserve">d utgången av 2006 tydligare ha integrerat könsspecifika aspekter </w:t>
      </w:r>
      <w:r w:rsidR="00156591" w:rsidRPr="00EC2AEA">
        <w:t>vi</w:t>
      </w:r>
      <w:r w:rsidRPr="00EC2AEA">
        <w:t>d utvecklingen av riktlinjer och för</w:t>
      </w:r>
      <w:r w:rsidRPr="00EC2AEA">
        <w:t>e</w:t>
      </w:r>
      <w:r w:rsidRPr="00EC2AEA">
        <w:t xml:space="preserve">skrifter samt </w:t>
      </w:r>
      <w:r w:rsidR="00923ED5" w:rsidRPr="00EC2AEA">
        <w:t>vi</w:t>
      </w:r>
      <w:r w:rsidRPr="00EC2AEA">
        <w:t xml:space="preserve">d utvärderingar och </w:t>
      </w:r>
      <w:r w:rsidR="00743C82" w:rsidRPr="00EC2AEA">
        <w:t>analyser av vårdens kvalitet. Jag</w:t>
      </w:r>
      <w:r w:rsidRPr="00EC2AEA">
        <w:t xml:space="preserve"> anser att Socialstyrelsens uppgift bör </w:t>
      </w:r>
      <w:r w:rsidR="00923ED5" w:rsidRPr="00EC2AEA">
        <w:t>vi</w:t>
      </w:r>
      <w:r w:rsidRPr="00EC2AEA">
        <w:t xml:space="preserve">dgas till att också följa hur </w:t>
      </w:r>
      <w:r w:rsidR="005D617F" w:rsidRPr="00EC2AEA">
        <w:t>k</w:t>
      </w:r>
      <w:r w:rsidR="00923ED5" w:rsidRPr="00EC2AEA">
        <w:t>vi</w:t>
      </w:r>
      <w:r w:rsidR="005D617F" w:rsidRPr="00EC2AEA">
        <w:t>nnor behandlas eller bemöts inom vården</w:t>
      </w:r>
      <w:r w:rsidRPr="00EC2AEA">
        <w:t xml:space="preserve"> samt forskningen om k</w:t>
      </w:r>
      <w:r w:rsidR="00923ED5" w:rsidRPr="00EC2AEA">
        <w:t>vi</w:t>
      </w:r>
      <w:r w:rsidRPr="00EC2AEA">
        <w:t>nnor i vården.</w:t>
      </w:r>
      <w:r w:rsidR="00156591" w:rsidRPr="00EC2AEA">
        <w:t xml:space="preserve"> </w:t>
      </w:r>
      <w:r w:rsidR="005D617F" w:rsidRPr="00EC2AEA">
        <w:t>Det vore önskvärt om Socialstyrelsen fick i uppdrag att övervaka dessa frågor fra</w:t>
      </w:r>
      <w:r w:rsidR="005D617F" w:rsidRPr="00EC2AEA">
        <w:t>m</w:t>
      </w:r>
      <w:r w:rsidR="005D617F" w:rsidRPr="00EC2AEA">
        <w:t>gent. Socialstyrelsen har på senare tid stärkt sin roll som kvalitetskontrollant. Det är bra om Socialstyrelsen även i detta arbete för in genusperspektivet i frågor som berör kvalitetssäkr</w:t>
      </w:r>
      <w:r w:rsidR="002B084A" w:rsidRPr="00EC2AEA">
        <w:t>ing</w:t>
      </w:r>
      <w:r w:rsidR="005D617F" w:rsidRPr="00EC2AEA">
        <w:t xml:space="preserve"> m.m. inom vården.</w:t>
      </w:r>
      <w:r w:rsidR="00DC552A" w:rsidRPr="00EC2AEA">
        <w:t xml:space="preserve"> </w:t>
      </w:r>
    </w:p>
    <w:p w:rsidR="003348C8" w:rsidRPr="00EC2AEA" w:rsidRDefault="005D617F" w:rsidP="00156591">
      <w:pPr>
        <w:pStyle w:val="Normaltindrag"/>
        <w:rPr>
          <w:b/>
        </w:rPr>
      </w:pPr>
      <w:r w:rsidRPr="00EC2AEA">
        <w:t xml:space="preserve">En annan del av detta problem är </w:t>
      </w:r>
      <w:r w:rsidR="00923ED5" w:rsidRPr="00EC2AEA">
        <w:t>vi</w:t>
      </w:r>
      <w:r w:rsidR="003348C8" w:rsidRPr="00EC2AEA">
        <w:t>lken kunskap läkarna och andra yrke</w:t>
      </w:r>
      <w:r w:rsidR="003348C8" w:rsidRPr="00EC2AEA">
        <w:t>s</w:t>
      </w:r>
      <w:r w:rsidR="003348C8" w:rsidRPr="00EC2AEA">
        <w:t xml:space="preserve">grupper har om i </w:t>
      </w:r>
      <w:r w:rsidR="00923ED5" w:rsidRPr="00EC2AEA">
        <w:t>vi</w:t>
      </w:r>
      <w:r w:rsidR="003348C8" w:rsidRPr="00EC2AEA">
        <w:t>lka avseenden k</w:t>
      </w:r>
      <w:r w:rsidR="00923ED5" w:rsidRPr="00EC2AEA">
        <w:t>vi</w:t>
      </w:r>
      <w:r w:rsidR="003348C8" w:rsidRPr="00EC2AEA">
        <w:t>nnor och män skiljer sig åt</w:t>
      </w:r>
      <w:r w:rsidR="002C75B1" w:rsidRPr="00EC2AEA">
        <w:t>.</w:t>
      </w:r>
      <w:r w:rsidR="003348C8" w:rsidRPr="00EC2AEA">
        <w:t xml:space="preserve"> </w:t>
      </w:r>
      <w:r w:rsidR="002C75B1" w:rsidRPr="00EC2AEA">
        <w:t xml:space="preserve">Utan denna kunskap </w:t>
      </w:r>
      <w:r w:rsidR="003348C8" w:rsidRPr="00EC2AEA">
        <w:t xml:space="preserve">finns </w:t>
      </w:r>
      <w:r w:rsidR="00C325BB" w:rsidRPr="00EC2AEA">
        <w:t xml:space="preserve">en </w:t>
      </w:r>
      <w:r w:rsidR="003348C8" w:rsidRPr="00EC2AEA">
        <w:t>risk att diagnostik, behandling och rehabilitering inte blir optimal. Vårdutbildningarna måste därför innehålla ett könsperspektiv.</w:t>
      </w:r>
      <w:r w:rsidR="006D6DE4" w:rsidRPr="00EC2AEA">
        <w:t xml:space="preserve"> U</w:t>
      </w:r>
      <w:r w:rsidR="006D6DE4" w:rsidRPr="00EC2AEA">
        <w:t>t</w:t>
      </w:r>
      <w:r w:rsidR="006D6DE4" w:rsidRPr="00EC2AEA">
        <w:t xml:space="preserve">värderingen av de olika utbildningsprogrammen bör därför inrymma analys av i </w:t>
      </w:r>
      <w:r w:rsidR="00923ED5" w:rsidRPr="00EC2AEA">
        <w:t>vi</w:t>
      </w:r>
      <w:r w:rsidR="006D6DE4" w:rsidRPr="00EC2AEA">
        <w:t>lken utsträckning könsperspektivet kommer in i utbildningarna och eventuella brister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AEA">
        <w:trPr>
          <w:cantSplit/>
        </w:trPr>
        <w:tc>
          <w:tcPr>
            <w:tcW w:w="3046" w:type="dxa"/>
          </w:tcPr>
          <w:p w:rsidR="009F1047" w:rsidRPr="00EC2AEA" w:rsidRDefault="009F1047">
            <w:pPr>
              <w:pStyle w:val="UnderskriftDatum"/>
              <w:spacing w:before="240"/>
            </w:pPr>
            <w:r w:rsidRPr="00EC2AEA">
              <w:t>Stockholm den 30 oktober 2006</w:t>
            </w:r>
          </w:p>
        </w:tc>
        <w:tc>
          <w:tcPr>
            <w:tcW w:w="3047" w:type="dxa"/>
          </w:tcPr>
          <w:p w:rsidR="009F1047" w:rsidRPr="00EC2AEA" w:rsidRDefault="009F1047">
            <w:pPr>
              <w:pStyle w:val="Underskrifter"/>
              <w:spacing w:before="240"/>
            </w:pPr>
          </w:p>
        </w:tc>
      </w:tr>
      <w:tr w:rsidR="00000000" w:rsidRPr="00EC2AEA">
        <w:trPr>
          <w:cantSplit/>
        </w:trPr>
        <w:tc>
          <w:tcPr>
            <w:tcW w:w="3046" w:type="dxa"/>
          </w:tcPr>
          <w:p w:rsidR="009F1047" w:rsidRPr="00EC2AEA" w:rsidRDefault="009F1047">
            <w:pPr>
              <w:pStyle w:val="Underskrifter"/>
            </w:pPr>
            <w:r w:rsidRPr="00EC2AEA">
              <w:t>Eva Flyborg (fp)</w:t>
            </w:r>
          </w:p>
        </w:tc>
        <w:tc>
          <w:tcPr>
            <w:tcW w:w="3046" w:type="dxa"/>
          </w:tcPr>
          <w:p w:rsidR="009F1047" w:rsidRPr="00EC2AEA" w:rsidRDefault="009F1047">
            <w:pPr>
              <w:pStyle w:val="Underskrifter"/>
            </w:pPr>
          </w:p>
        </w:tc>
      </w:tr>
    </w:tbl>
    <w:p w:rsidR="005D617F" w:rsidRPr="00EC2AEA" w:rsidRDefault="005D617F" w:rsidP="002C75B1">
      <w:pPr>
        <w:pStyle w:val="Normaltindrag"/>
      </w:pPr>
    </w:p>
    <w:sectPr w:rsidR="005D617F" w:rsidRPr="00EC2AEA" w:rsidSect="002C75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047" w:rsidRPr="00EC2AEA" w:rsidRDefault="009F1047">
      <w:r w:rsidRPr="00EC2AEA">
        <w:separator/>
      </w:r>
    </w:p>
  </w:endnote>
  <w:endnote w:type="continuationSeparator" w:id="0">
    <w:p w:rsidR="009F1047" w:rsidRPr="00EC2AEA" w:rsidRDefault="009F1047">
      <w:r w:rsidRPr="00EC2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1C" w:rsidRPr="00EC2AEA" w:rsidRDefault="00EC2AEA" w:rsidP="002C75B1">
    <w:pPr>
      <w:pStyle w:val="Sidfot"/>
    </w:pPr>
    <w:r w:rsidRPr="00EC2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136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B1" w:rsidRDefault="009F1047">
                          <w:pPr>
                            <w:pStyle w:val="NormalS5sidnrV"/>
                          </w:pPr>
                          <w:r>
                            <w:fldChar w:fldCharType="begin"/>
                          </w:r>
                          <w:r w:rsidR="002C75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5B1" w:rsidRDefault="009F1047">
                    <w:pPr>
                      <w:pStyle w:val="NormalS5sidnrV"/>
                    </w:pPr>
                    <w:r>
                      <w:fldChar w:fldCharType="begin"/>
                    </w:r>
                    <w:r w:rsidR="002C75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1C" w:rsidRPr="00EC2AEA" w:rsidRDefault="00EC2AEA" w:rsidP="002C75B1">
    <w:pPr>
      <w:pStyle w:val="Sidfot"/>
    </w:pPr>
    <w:r w:rsidRPr="00EC2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292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B1" w:rsidRDefault="009F1047">
                          <w:pPr>
                            <w:pStyle w:val="NormalS5sidnrH"/>
                            <w:ind w:right="0"/>
                          </w:pPr>
                          <w:r>
                            <w:fldChar w:fldCharType="begin"/>
                          </w:r>
                          <w:r w:rsidR="002C75B1">
                            <w:instrText xml:space="preserve"> PAGE *\charformat</w:instrText>
                          </w:r>
                          <w:r>
                            <w:fldChar w:fldCharType="separate"/>
                          </w:r>
                          <w:r w:rsidR="00E219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5B1" w:rsidRDefault="009F1047">
                    <w:pPr>
                      <w:pStyle w:val="NormalS5sidnrH"/>
                      <w:ind w:right="0"/>
                    </w:pPr>
                    <w:r>
                      <w:fldChar w:fldCharType="begin"/>
                    </w:r>
                    <w:r w:rsidR="002C75B1">
                      <w:instrText xml:space="preserve"> PAGE *\charformat</w:instrText>
                    </w:r>
                    <w:r>
                      <w:fldChar w:fldCharType="separate"/>
                    </w:r>
                    <w:r w:rsidR="00E219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1C" w:rsidRPr="00EC2AEA" w:rsidRDefault="00EC2AEA" w:rsidP="002C75B1">
    <w:pPr>
      <w:pStyle w:val="Sidfot"/>
    </w:pPr>
    <w:r w:rsidRPr="00EC2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530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B1" w:rsidRDefault="009F1047">
                          <w:pPr>
                            <w:pStyle w:val="NormalS5sidnrH"/>
                            <w:ind w:right="0"/>
                          </w:pPr>
                          <w:r>
                            <w:fldChar w:fldCharType="begin"/>
                          </w:r>
                          <w:r w:rsidR="002C75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5B1" w:rsidRDefault="009F1047">
                    <w:pPr>
                      <w:pStyle w:val="NormalS5sidnrH"/>
                      <w:ind w:right="0"/>
                    </w:pPr>
                    <w:r>
                      <w:fldChar w:fldCharType="begin"/>
                    </w:r>
                    <w:r w:rsidR="002C75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047" w:rsidRPr="00EC2AEA" w:rsidRDefault="009F1047">
      <w:r w:rsidRPr="00EC2AEA">
        <w:separator/>
      </w:r>
    </w:p>
  </w:footnote>
  <w:footnote w:type="continuationSeparator" w:id="0">
    <w:p w:rsidR="009F1047" w:rsidRPr="00EC2AEA" w:rsidRDefault="009F1047">
      <w:r w:rsidRPr="00EC2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1C" w:rsidRPr="00EC2AEA" w:rsidRDefault="00EC2AEA" w:rsidP="002C75B1">
    <w:pPr>
      <w:pStyle w:val="Sidhuvud"/>
    </w:pPr>
    <w:r w:rsidRPr="00EC2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020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B1" w:rsidRDefault="009F1047">
                          <w:pPr>
                            <w:pStyle w:val="KantRubrikS5V"/>
                          </w:pPr>
                          <w:r>
                            <w:fldChar w:fldCharType="begin"/>
                          </w:r>
                          <w:r w:rsidR="002C75B1">
                            <w:instrText xml:space="preserve"> DOCPROPERTY "YearUser" *\charformat </w:instrText>
                          </w:r>
                          <w:r>
                            <w:fldChar w:fldCharType="separate"/>
                          </w:r>
                          <w:r w:rsidR="00E21944">
                            <w:t>2006/07</w:t>
                          </w:r>
                          <w:r>
                            <w:fldChar w:fldCharType="end"/>
                          </w:r>
                          <w:r w:rsidR="002C75B1">
                            <w:t>:</w:t>
                          </w:r>
                          <w:r>
                            <w:fldChar w:fldCharType="begin"/>
                          </w:r>
                          <w:r w:rsidR="002C75B1">
                            <w:instrText xml:space="preserve"> DOCPROPERTY "Motionsnummer" *\charformat </w:instrText>
                          </w:r>
                          <w:r>
                            <w:fldChar w:fldCharType="separate"/>
                          </w:r>
                          <w:r w:rsidR="00E21944">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5B1" w:rsidRDefault="009F1047">
                    <w:pPr>
                      <w:pStyle w:val="KantRubrikS5V"/>
                    </w:pPr>
                    <w:r>
                      <w:fldChar w:fldCharType="begin"/>
                    </w:r>
                    <w:r w:rsidR="002C75B1">
                      <w:instrText xml:space="preserve"> DOCPROPERTY "YearUser" *\charformat </w:instrText>
                    </w:r>
                    <w:r>
                      <w:fldChar w:fldCharType="separate"/>
                    </w:r>
                    <w:r w:rsidR="00E21944">
                      <w:t>2006/07</w:t>
                    </w:r>
                    <w:r>
                      <w:fldChar w:fldCharType="end"/>
                    </w:r>
                    <w:r w:rsidR="002C75B1">
                      <w:t>:</w:t>
                    </w:r>
                    <w:r>
                      <w:fldChar w:fldCharType="begin"/>
                    </w:r>
                    <w:r w:rsidR="002C75B1">
                      <w:instrText xml:space="preserve"> DOCPROPERTY "Motionsnummer" *\charformat </w:instrText>
                    </w:r>
                    <w:r>
                      <w:fldChar w:fldCharType="separate"/>
                    </w:r>
                    <w:r w:rsidR="00E21944">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1C" w:rsidRPr="00EC2AEA" w:rsidRDefault="00EC2AEA" w:rsidP="002C75B1">
    <w:pPr>
      <w:pStyle w:val="Sidhuvud"/>
    </w:pPr>
    <w:r w:rsidRPr="00EC2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842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B1" w:rsidRDefault="009F1047">
                          <w:pPr>
                            <w:pStyle w:val="KantRubrikS5H"/>
                            <w:ind w:right="0"/>
                          </w:pPr>
                          <w:r>
                            <w:fldChar w:fldCharType="begin"/>
                          </w:r>
                          <w:r w:rsidR="002C75B1">
                            <w:instrText xml:space="preserve"> DOCPROPERTY "YearUser" *\charformat </w:instrText>
                          </w:r>
                          <w:r>
                            <w:fldChar w:fldCharType="separate"/>
                          </w:r>
                          <w:r w:rsidR="00E21944">
                            <w:t>2006/07</w:t>
                          </w:r>
                          <w:r>
                            <w:fldChar w:fldCharType="end"/>
                          </w:r>
                          <w:r w:rsidR="002C75B1">
                            <w:t>:</w:t>
                          </w:r>
                          <w:r>
                            <w:fldChar w:fldCharType="begin"/>
                          </w:r>
                          <w:r w:rsidR="002C75B1">
                            <w:instrText xml:space="preserve"> DOCPROPERTY "Motionsnummer" *\charformat </w:instrText>
                          </w:r>
                          <w:r>
                            <w:fldChar w:fldCharType="separate"/>
                          </w:r>
                          <w:r w:rsidR="00E21944">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5B1" w:rsidRDefault="009F1047">
                    <w:pPr>
                      <w:pStyle w:val="KantRubrikS5H"/>
                      <w:ind w:right="0"/>
                    </w:pPr>
                    <w:r>
                      <w:fldChar w:fldCharType="begin"/>
                    </w:r>
                    <w:r w:rsidR="002C75B1">
                      <w:instrText xml:space="preserve"> DOCPROPERTY "YearUser" *\charformat </w:instrText>
                    </w:r>
                    <w:r>
                      <w:fldChar w:fldCharType="separate"/>
                    </w:r>
                    <w:r w:rsidR="00E21944">
                      <w:t>2006/07</w:t>
                    </w:r>
                    <w:r>
                      <w:fldChar w:fldCharType="end"/>
                    </w:r>
                    <w:r w:rsidR="002C75B1">
                      <w:t>:</w:t>
                    </w:r>
                    <w:r>
                      <w:fldChar w:fldCharType="begin"/>
                    </w:r>
                    <w:r w:rsidR="002C75B1">
                      <w:instrText xml:space="preserve"> DOCPROPERTY "Motionsnummer" *\charformat </w:instrText>
                    </w:r>
                    <w:r>
                      <w:fldChar w:fldCharType="separate"/>
                    </w:r>
                    <w:r w:rsidR="00E21944">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47" w:rsidRPr="00EC2AEA" w:rsidRDefault="009F1047">
    <w:pPr>
      <w:pStyle w:val="FSHNormal"/>
      <w:tabs>
        <w:tab w:val="right" w:pos="5840"/>
      </w:tabs>
    </w:pPr>
    <w:r w:rsidRPr="00EC2AEA">
      <w:br/>
    </w:r>
    <w:r w:rsidRPr="00EC2AEA">
      <w:fldChar w:fldCharType="begin" w:fldLock="1"/>
    </w:r>
    <w:r w:rsidRPr="00EC2AEA">
      <w:instrText xml:space="preserve"> DOCPROPERTY</w:instrText>
    </w:r>
    <w:r w:rsidRPr="00EC2AEA">
      <w:rPr>
        <w:sz w:val="18"/>
      </w:rPr>
      <w:instrText xml:space="preserve"> "YearUser" *\charformat </w:instrText>
    </w:r>
    <w:r w:rsidRPr="00EC2AEA">
      <w:fldChar w:fldCharType="separate"/>
    </w:r>
    <w:r w:rsidRPr="00EC2AEA">
      <w:t>2006/07</w:t>
    </w:r>
    <w:r w:rsidRPr="00EC2AEA">
      <w:fldChar w:fldCharType="end"/>
    </w:r>
    <w:r w:rsidRPr="00EC2AEA">
      <w:t xml:space="preserve"> </w:t>
    </w:r>
    <w:r w:rsidRPr="00EC2AEA">
      <w:tab/>
      <w:t xml:space="preserve">mnr: </w:t>
    </w:r>
    <w:r w:rsidRPr="00EC2AEA">
      <w:fldChar w:fldCharType="begin" w:fldLock="1"/>
    </w:r>
    <w:r w:rsidRPr="00EC2AEA">
      <w:instrText xml:space="preserve"> DOCPROPERTY</w:instrText>
    </w:r>
    <w:r w:rsidRPr="00EC2AEA">
      <w:rPr>
        <w:sz w:val="18"/>
      </w:rPr>
      <w:instrText xml:space="preserve"> "Motionsnummer" *\charformat </w:instrText>
    </w:r>
    <w:r w:rsidRPr="00EC2AEA">
      <w:fldChar w:fldCharType="separate"/>
    </w:r>
    <w:r w:rsidRPr="00EC2AEA">
      <w:t>So372</w:t>
    </w:r>
    <w:r w:rsidRPr="00EC2AEA">
      <w:fldChar w:fldCharType="end"/>
    </w:r>
    <w:r w:rsidRPr="00EC2AEA">
      <w:br/>
    </w:r>
    <w:r w:rsidRPr="00EC2AEA">
      <w:fldChar w:fldCharType="begin" w:fldLock="1"/>
    </w:r>
    <w:r w:rsidRPr="00EC2AEA">
      <w:instrText xml:space="preserve"> DOCPROPERTY</w:instrText>
    </w:r>
    <w:r w:rsidRPr="00EC2AEA">
      <w:rPr>
        <w:sz w:val="18"/>
      </w:rPr>
      <w:instrText xml:space="preserve"> "Samling" *\charformat </w:instrText>
    </w:r>
    <w:r w:rsidRPr="00EC2AEA">
      <w:fldChar w:fldCharType="end"/>
    </w:r>
    <w:r w:rsidRPr="00EC2AEA">
      <w:tab/>
      <w:t xml:space="preserve">pnr: </w:t>
    </w:r>
    <w:r w:rsidRPr="00EC2AEA">
      <w:fldChar w:fldCharType="begin" w:fldLock="1"/>
    </w:r>
    <w:r w:rsidRPr="00EC2AEA">
      <w:instrText xml:space="preserve"> DOCPROPERTY</w:instrText>
    </w:r>
    <w:r w:rsidRPr="00EC2AEA">
      <w:rPr>
        <w:sz w:val="18"/>
      </w:rPr>
      <w:instrText xml:space="preserve"> "Partinummer" *\charformat </w:instrText>
    </w:r>
    <w:r w:rsidRPr="00EC2AEA">
      <w:fldChar w:fldCharType="separate"/>
    </w:r>
    <w:r w:rsidRPr="00EC2AEA">
      <w:t>fp1313</w:t>
    </w:r>
    <w:r w:rsidRPr="00EC2AEA">
      <w:fldChar w:fldCharType="end"/>
    </w:r>
  </w:p>
  <w:p w:rsidR="009F1047" w:rsidRPr="00EC2AEA" w:rsidRDefault="009F1047">
    <w:pPr>
      <w:pStyle w:val="FSHRub1"/>
    </w:pPr>
    <w:r w:rsidRPr="00EC2AEA">
      <w:t>Motion till riksdagen</w:t>
    </w:r>
    <w:r w:rsidRPr="00EC2AEA">
      <w:br/>
    </w:r>
    <w:r w:rsidRPr="00EC2AEA">
      <w:fldChar w:fldCharType="begin" w:fldLock="1"/>
    </w:r>
    <w:r w:rsidRPr="00EC2AEA">
      <w:instrText xml:space="preserve"> DOCPROPERTY "YearUser" *\charformat </w:instrText>
    </w:r>
    <w:r w:rsidRPr="00EC2AEA">
      <w:fldChar w:fldCharType="separate"/>
    </w:r>
    <w:r w:rsidRPr="00EC2AEA">
      <w:t>2006/07</w:t>
    </w:r>
    <w:r w:rsidRPr="00EC2AEA">
      <w:fldChar w:fldCharType="end"/>
    </w:r>
    <w:r w:rsidRPr="00EC2AEA">
      <w:t>:</w:t>
    </w:r>
    <w:r w:rsidRPr="00EC2AEA">
      <w:fldChar w:fldCharType="begin" w:fldLock="1"/>
    </w:r>
    <w:r w:rsidRPr="00EC2AEA">
      <w:instrText xml:space="preserve"> DOCPROPERTY "Motionsnummer" *\charformat </w:instrText>
    </w:r>
    <w:r w:rsidRPr="00EC2AEA">
      <w:fldChar w:fldCharType="separate"/>
    </w:r>
    <w:r w:rsidRPr="00EC2AEA">
      <w:t>So372</w:t>
    </w:r>
    <w:r w:rsidRPr="00EC2AEA">
      <w:fldChar w:fldCharType="end"/>
    </w:r>
  </w:p>
  <w:p w:rsidR="009F1047" w:rsidRPr="00EC2AEA" w:rsidRDefault="009F1047">
    <w:pPr>
      <w:pStyle w:val="FSHNormalS5"/>
    </w:pPr>
    <w:r w:rsidRPr="00EC2AEA">
      <w:fldChar w:fldCharType="begin" w:fldLock="1"/>
    </w:r>
    <w:r w:rsidRPr="00EC2AEA">
      <w:instrText xml:space="preserve"> DOCPROPERTY "MotionarText" *\charformat </w:instrText>
    </w:r>
    <w:r w:rsidRPr="00EC2AEA">
      <w:fldChar w:fldCharType="separate"/>
    </w:r>
    <w:r w:rsidRPr="00EC2AEA">
      <w:t>av Eva Flyborg (fp)</w:t>
    </w:r>
    <w:r w:rsidRPr="00EC2AEA">
      <w:fldChar w:fldCharType="end"/>
    </w:r>
    <w:r w:rsidRPr="00EC2AEA">
      <w:br/>
    </w:r>
    <w:r w:rsidRPr="00EC2AEA">
      <w:fldChar w:fldCharType="begin" w:fldLock="1"/>
    </w:r>
    <w:r w:rsidRPr="00EC2AEA">
      <w:instrText xml:space="preserve"> DOCPROPERTY "SvarFrasKort" *\charformat </w:instrText>
    </w:r>
    <w:r w:rsidRPr="00EC2AEA">
      <w:fldChar w:fldCharType="end"/>
    </w:r>
  </w:p>
  <w:p w:rsidR="009F1047" w:rsidRPr="00EC2AEA" w:rsidRDefault="009F1047">
    <w:pPr>
      <w:pStyle w:val="FSHTitel"/>
    </w:pPr>
    <w:r w:rsidRPr="00EC2AEA">
      <w:fldChar w:fldCharType="begin" w:fldLock="1"/>
    </w:r>
    <w:r w:rsidRPr="00EC2AEA">
      <w:instrText xml:space="preserve"> DOCPROPERTY</w:instrText>
    </w:r>
    <w:r w:rsidRPr="00EC2AEA">
      <w:rPr>
        <w:sz w:val="18"/>
      </w:rPr>
      <w:instrText xml:space="preserve"> "RubrikSvar" *\charformat </w:instrText>
    </w:r>
    <w:r w:rsidRPr="00EC2AEA">
      <w:fldChar w:fldCharType="separate"/>
    </w:r>
    <w:r w:rsidRPr="00EC2AEA">
      <w:t>Kvinnoperspektiv i vården</w:t>
    </w:r>
    <w:r w:rsidRPr="00EC2AEA">
      <w:fldChar w:fldCharType="end"/>
    </w:r>
  </w:p>
  <w:p w:rsidR="009F1047" w:rsidRPr="00EC2AEA" w:rsidRDefault="009F1047">
    <w:pPr>
      <w:pStyle w:val="Normal00"/>
    </w:pPr>
  </w:p>
  <w:p w:rsidR="002C75B1" w:rsidRPr="00EC2AEA" w:rsidRDefault="002C75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10205"/>
    <w:multiLevelType w:val="hybridMultilevel"/>
    <w:tmpl w:val="BC94FBD4"/>
    <w:lvl w:ilvl="0" w:tplc="FD94CA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3258346">
    <w:abstractNumId w:val="14"/>
  </w:num>
  <w:num w:numId="2" w16cid:durableId="391584966">
    <w:abstractNumId w:val="10"/>
  </w:num>
  <w:num w:numId="3" w16cid:durableId="428039561">
    <w:abstractNumId w:val="12"/>
  </w:num>
  <w:num w:numId="4" w16cid:durableId="616957667">
    <w:abstractNumId w:val="13"/>
  </w:num>
  <w:num w:numId="5" w16cid:durableId="1944455060">
    <w:abstractNumId w:val="8"/>
  </w:num>
  <w:num w:numId="6" w16cid:durableId="2075085271">
    <w:abstractNumId w:val="3"/>
  </w:num>
  <w:num w:numId="7" w16cid:durableId="1926643195">
    <w:abstractNumId w:val="2"/>
  </w:num>
  <w:num w:numId="8" w16cid:durableId="2147233401">
    <w:abstractNumId w:val="1"/>
  </w:num>
  <w:num w:numId="9" w16cid:durableId="141587361">
    <w:abstractNumId w:val="0"/>
  </w:num>
  <w:num w:numId="10" w16cid:durableId="1012880471">
    <w:abstractNumId w:val="9"/>
  </w:num>
  <w:num w:numId="11" w16cid:durableId="1523712717">
    <w:abstractNumId w:val="7"/>
  </w:num>
  <w:num w:numId="12" w16cid:durableId="864515027">
    <w:abstractNumId w:val="6"/>
  </w:num>
  <w:num w:numId="13" w16cid:durableId="981422932">
    <w:abstractNumId w:val="5"/>
  </w:num>
  <w:num w:numId="14" w16cid:durableId="1908227055">
    <w:abstractNumId w:val="4"/>
  </w:num>
  <w:num w:numId="15" w16cid:durableId="1396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
  </w:docVars>
  <w:rsids>
    <w:rsidRoot w:val="00EC2AEA"/>
    <w:rsid w:val="00002742"/>
    <w:rsid w:val="000220F8"/>
    <w:rsid w:val="00034058"/>
    <w:rsid w:val="00040D14"/>
    <w:rsid w:val="0004381F"/>
    <w:rsid w:val="0004401A"/>
    <w:rsid w:val="00064BC3"/>
    <w:rsid w:val="000665E6"/>
    <w:rsid w:val="00066775"/>
    <w:rsid w:val="00072FB9"/>
    <w:rsid w:val="0007598F"/>
    <w:rsid w:val="00095391"/>
    <w:rsid w:val="000B2040"/>
    <w:rsid w:val="000E431D"/>
    <w:rsid w:val="000E48DA"/>
    <w:rsid w:val="000E5207"/>
    <w:rsid w:val="000F5ADD"/>
    <w:rsid w:val="00100531"/>
    <w:rsid w:val="0010382E"/>
    <w:rsid w:val="00140ECC"/>
    <w:rsid w:val="00156591"/>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084A"/>
    <w:rsid w:val="002C2373"/>
    <w:rsid w:val="002C75B1"/>
    <w:rsid w:val="002D11A8"/>
    <w:rsid w:val="00314F87"/>
    <w:rsid w:val="0032051D"/>
    <w:rsid w:val="003303B5"/>
    <w:rsid w:val="00334631"/>
    <w:rsid w:val="003348C8"/>
    <w:rsid w:val="003366E9"/>
    <w:rsid w:val="00342FB4"/>
    <w:rsid w:val="0036065A"/>
    <w:rsid w:val="003866EC"/>
    <w:rsid w:val="00391AF5"/>
    <w:rsid w:val="003B418B"/>
    <w:rsid w:val="003F100A"/>
    <w:rsid w:val="00444C29"/>
    <w:rsid w:val="00445271"/>
    <w:rsid w:val="00447A04"/>
    <w:rsid w:val="004527C3"/>
    <w:rsid w:val="00466B1C"/>
    <w:rsid w:val="00484EB1"/>
    <w:rsid w:val="00487F7A"/>
    <w:rsid w:val="004A0504"/>
    <w:rsid w:val="004E38D9"/>
    <w:rsid w:val="005000F2"/>
    <w:rsid w:val="00531020"/>
    <w:rsid w:val="00545150"/>
    <w:rsid w:val="00545421"/>
    <w:rsid w:val="0055072A"/>
    <w:rsid w:val="005525A5"/>
    <w:rsid w:val="005544CE"/>
    <w:rsid w:val="005B145B"/>
    <w:rsid w:val="005D3F50"/>
    <w:rsid w:val="005D617F"/>
    <w:rsid w:val="00601C6D"/>
    <w:rsid w:val="00603CD4"/>
    <w:rsid w:val="00653DD0"/>
    <w:rsid w:val="00654053"/>
    <w:rsid w:val="00664498"/>
    <w:rsid w:val="006B6262"/>
    <w:rsid w:val="006D6DE4"/>
    <w:rsid w:val="00727C6F"/>
    <w:rsid w:val="00740D6D"/>
    <w:rsid w:val="00743C82"/>
    <w:rsid w:val="00743F76"/>
    <w:rsid w:val="00774959"/>
    <w:rsid w:val="007852B2"/>
    <w:rsid w:val="00794149"/>
    <w:rsid w:val="007B67A7"/>
    <w:rsid w:val="007C6092"/>
    <w:rsid w:val="007E119E"/>
    <w:rsid w:val="00846903"/>
    <w:rsid w:val="008B1295"/>
    <w:rsid w:val="008F0A96"/>
    <w:rsid w:val="009062A0"/>
    <w:rsid w:val="00923164"/>
    <w:rsid w:val="00923ED5"/>
    <w:rsid w:val="009451E7"/>
    <w:rsid w:val="00970D4F"/>
    <w:rsid w:val="00971D70"/>
    <w:rsid w:val="009A4377"/>
    <w:rsid w:val="009A6043"/>
    <w:rsid w:val="009C6F83"/>
    <w:rsid w:val="009D0673"/>
    <w:rsid w:val="009E73D7"/>
    <w:rsid w:val="009F1047"/>
    <w:rsid w:val="00A053C6"/>
    <w:rsid w:val="00A055B3"/>
    <w:rsid w:val="00A15D71"/>
    <w:rsid w:val="00A21BC5"/>
    <w:rsid w:val="00A736FF"/>
    <w:rsid w:val="00AA1434"/>
    <w:rsid w:val="00AB5000"/>
    <w:rsid w:val="00AC63D9"/>
    <w:rsid w:val="00AE2EF8"/>
    <w:rsid w:val="00AF5881"/>
    <w:rsid w:val="00B13BF0"/>
    <w:rsid w:val="00B33C81"/>
    <w:rsid w:val="00B34666"/>
    <w:rsid w:val="00B4404D"/>
    <w:rsid w:val="00B67E5B"/>
    <w:rsid w:val="00BA4894"/>
    <w:rsid w:val="00BA6BE0"/>
    <w:rsid w:val="00BB6D75"/>
    <w:rsid w:val="00BD43A8"/>
    <w:rsid w:val="00BF4129"/>
    <w:rsid w:val="00C1285C"/>
    <w:rsid w:val="00C27B7D"/>
    <w:rsid w:val="00C325BB"/>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90F92"/>
    <w:rsid w:val="00DC0DF0"/>
    <w:rsid w:val="00DC3F2D"/>
    <w:rsid w:val="00DC552A"/>
    <w:rsid w:val="00DC6C70"/>
    <w:rsid w:val="00DD0A3B"/>
    <w:rsid w:val="00DF5ACD"/>
    <w:rsid w:val="00E21944"/>
    <w:rsid w:val="00E22893"/>
    <w:rsid w:val="00E349C2"/>
    <w:rsid w:val="00E360DE"/>
    <w:rsid w:val="00E5074A"/>
    <w:rsid w:val="00E521CB"/>
    <w:rsid w:val="00E728F6"/>
    <w:rsid w:val="00E75D28"/>
    <w:rsid w:val="00E84F25"/>
    <w:rsid w:val="00EC007B"/>
    <w:rsid w:val="00EC2AEA"/>
    <w:rsid w:val="00F139D5"/>
    <w:rsid w:val="00F21B30"/>
    <w:rsid w:val="00F273EA"/>
    <w:rsid w:val="00F342F2"/>
    <w:rsid w:val="00F42CB9"/>
    <w:rsid w:val="00F73E9E"/>
    <w:rsid w:val="00F8470F"/>
    <w:rsid w:val="00F87D14"/>
    <w:rsid w:val="00FA3374"/>
    <w:rsid w:val="00FB2435"/>
    <w:rsid w:val="00FB6490"/>
    <w:rsid w:val="00FC53D4"/>
    <w:rsid w:val="00FC6552"/>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CFB0F8-A01D-4F54-A775-62F2CB5B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C75B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4528</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fp1313</vt:lpstr>
    </vt:vector>
  </TitlesOfParts>
  <Company>Riksdagen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fp1313</dc:title>
  <dc:subject>fp1313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2007-01-30T06:39:00Z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Kvinnoperspektiv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20062007000001020112000013130069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{463CD422-5D70-4136-B341-E8B200DAB041}</vt:lpwstr>
  </property>
  <property fmtid="{D5CDD505-2E9C-101B-9397-08002B2CF9AE}" pid="53" name="Överföringar">
    <vt:i4>0</vt:i4>
  </property>
  <property fmtid="{D5CDD505-2E9C-101B-9397-08002B2CF9AE}" pid="54" name="Checksum">
    <vt:lpwstr>*0001199266079*</vt:lpwstr>
  </property>
  <property fmtid="{D5CDD505-2E9C-101B-9397-08002B2CF9AE}" pid="55" name="skuggnummer">
    <vt:lpwstr>1408</vt:lpwstr>
  </property>
  <property fmtid="{D5CDD505-2E9C-101B-9397-08002B2CF9AE}" pid="56" name="urixVersion">
    <vt:lpwstr>3.1.4.4</vt:lpwstr>
  </property>
  <property fmtid="{D5CDD505-2E9C-101B-9397-08002B2CF9AE}" pid="57" name="urixOrigin">
    <vt:lpwstr>070215 16:28:49.660</vt:lpwstr>
  </property>
  <property fmtid="{D5CDD505-2E9C-101B-9397-08002B2CF9AE}" pid="58" name="urixGuid">
    <vt:lpwstr>{BAE1C2D2-9CA5-4D34-907F-BBE945D4DE33}</vt:lpwstr>
  </property>
</Properties>
</file>