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64D" w:rsidRPr="005F1DEA" w:rsidRDefault="00C0064D" w:rsidP="001776C8">
      <w:pPr>
        <w:pStyle w:val="Hemstlrubrik"/>
      </w:pPr>
      <w:r w:rsidRPr="005F1DEA">
        <w:t>Förslag till riksdagsbeslut</w:t>
      </w:r>
    </w:p>
    <w:p w:rsidR="00BC2EA6" w:rsidRPr="005F1DEA" w:rsidRDefault="00BC2EA6">
      <w:pPr>
        <w:pStyle w:val="Hemstlatt"/>
        <w:ind w:left="0"/>
      </w:pPr>
      <w:r w:rsidRPr="005F1DEA">
        <w:t>Riksdagen tillkännager för regeringen som sin mening vad i motionen anförs om att göra det enklare att starta aktieb</w:t>
      </w:r>
      <w:r w:rsidRPr="005F1DEA">
        <w:t>o</w:t>
      </w:r>
      <w:r w:rsidRPr="005F1DEA">
        <w:t>lag.</w:t>
      </w:r>
    </w:p>
    <w:p w:rsidR="000128EC" w:rsidRPr="005F1DEA" w:rsidRDefault="000128EC" w:rsidP="000128EC">
      <w:pPr>
        <w:pStyle w:val="Rubrik1"/>
      </w:pPr>
      <w:r w:rsidRPr="005F1DEA">
        <w:t>Motivering</w:t>
      </w:r>
    </w:p>
    <w:p w:rsidR="00C0064D" w:rsidRPr="005F1DEA" w:rsidRDefault="00C0064D" w:rsidP="000128EC">
      <w:r w:rsidRPr="005F1DEA">
        <w:t>Att ge förutsättningar för fler att vilja bli företagare, för fler företagare att vilja växa och att anställa är det enda fungerande sättet att skapa jobb. Vi måste skapa en företagarvänlig miljö där vi lockar fler kvinnor och fler unga att starta och driva företag genom goda villkor. Att konkret underlätta för företag genom enklare regler och bättre ekonomiska villkor är givetvis avg</w:t>
      </w:r>
      <w:r w:rsidRPr="005F1DEA">
        <w:t>ö</w:t>
      </w:r>
      <w:r w:rsidRPr="005F1DEA">
        <w:t xml:space="preserve">rande. </w:t>
      </w:r>
    </w:p>
    <w:p w:rsidR="00C0064D" w:rsidRPr="005F1DEA" w:rsidRDefault="00C0064D" w:rsidP="000128EC">
      <w:pPr>
        <w:pStyle w:val="Normaltindrag"/>
      </w:pPr>
      <w:r w:rsidRPr="005F1DEA">
        <w:t>För att starta ett aktiebolag idag krävs lägst 100 000 kronor i aktiekapital oavsett vilket kapitalbehov som egentligen föreligger. I och med den ökade administrativa börda som tillkommer en person som väljer att starta aktieb</w:t>
      </w:r>
      <w:r w:rsidRPr="005F1DEA">
        <w:t>o</w:t>
      </w:r>
      <w:r w:rsidRPr="005F1DEA">
        <w:t>lag väljer många entreprenörer som startar i liten skala andra företagsformer, som exempelvis enskilda firmor.</w:t>
      </w:r>
    </w:p>
    <w:p w:rsidR="00C0064D" w:rsidRPr="005F1DEA" w:rsidRDefault="00C0064D" w:rsidP="000128EC">
      <w:pPr>
        <w:pStyle w:val="Normaltindrag"/>
      </w:pPr>
      <w:r w:rsidRPr="005F1DEA">
        <w:t>Det finns en stor skillnad i valda företagsformer mellan män och kvinnor. Kvinnor är i större uträckning än män representerade i formen ”enskild fi</w:t>
      </w:r>
      <w:r w:rsidRPr="005F1DEA">
        <w:t>r</w:t>
      </w:r>
      <w:r w:rsidRPr="005F1DEA">
        <w:t>ma”.</w:t>
      </w:r>
    </w:p>
    <w:p w:rsidR="00C0064D" w:rsidRPr="005F1DEA" w:rsidRDefault="00C0064D" w:rsidP="000128EC">
      <w:pPr>
        <w:pStyle w:val="Normaltindrag"/>
      </w:pPr>
      <w:r w:rsidRPr="005F1DEA">
        <w:t>Väljer man aktiebolagsformen får ägarna ett begränsat personligt ansvar. Företaget blir också en egen juridisk person. Aktiebolaget har genom gyn</w:t>
      </w:r>
      <w:r w:rsidRPr="005F1DEA">
        <w:t>n</w:t>
      </w:r>
      <w:r w:rsidRPr="005F1DEA">
        <w:t xml:space="preserve">sammare skattevillkor dessutom större möjlighet att växa än andra former. </w:t>
      </w:r>
    </w:p>
    <w:p w:rsidR="00C0064D" w:rsidRPr="005F1DEA" w:rsidRDefault="00C0064D" w:rsidP="000128EC">
      <w:pPr>
        <w:pStyle w:val="Normaltindrag"/>
      </w:pPr>
      <w:r w:rsidRPr="005F1DEA">
        <w:t>Lagstiftningen bör ses över i syfte att kunna möjliggöra för en aktiebolag</w:t>
      </w:r>
      <w:r w:rsidRPr="005F1DEA">
        <w:t>s</w:t>
      </w:r>
      <w:r w:rsidRPr="005F1DEA">
        <w:t>form där lägsta</w:t>
      </w:r>
      <w:r w:rsidR="001776C8" w:rsidRPr="005F1DEA">
        <w:t xml:space="preserve"> </w:t>
      </w:r>
      <w:r w:rsidRPr="005F1DEA">
        <w:t>gränsen för insatt aktiekapital</w:t>
      </w:r>
      <w:r w:rsidR="000128EC" w:rsidRPr="005F1DEA">
        <w:t xml:space="preserve"> sänks</w:t>
      </w:r>
      <w:r w:rsidRPr="005F1DEA">
        <w:t>. Aktiekapitalet är delvis till för att säkerställa företagets likviditet och säkerhet gentemot borgenärer</w:t>
      </w:r>
      <w:r w:rsidR="000128EC" w:rsidRPr="005F1DEA">
        <w:t>,</w:t>
      </w:r>
      <w:r w:rsidRPr="005F1DEA">
        <w:t xml:space="preserve"> och </w:t>
      </w:r>
      <w:r w:rsidR="000128EC" w:rsidRPr="005F1DEA">
        <w:t xml:space="preserve">det </w:t>
      </w:r>
      <w:r w:rsidRPr="005F1DEA">
        <w:t xml:space="preserve">ligger således </w:t>
      </w:r>
      <w:r w:rsidR="000128EC" w:rsidRPr="005F1DEA">
        <w:t>i</w:t>
      </w:r>
      <w:r w:rsidRPr="005F1DEA">
        <w:t xml:space="preserve"> entreprenörens valfrihet att starta ett företag med lågt eller högre aktiekapital. Regeringen bör se över möjligheten att hitta en för</w:t>
      </w:r>
      <w:r w:rsidRPr="005F1DEA">
        <w:t>e</w:t>
      </w:r>
      <w:r w:rsidRPr="005F1DEA">
        <w:t xml:space="preserve">tagsform där man åtnjuter aktiebolagens fördelar med begränsat personligt </w:t>
      </w:r>
      <w:r w:rsidRPr="005F1DEA">
        <w:lastRenderedPageBreak/>
        <w:t>ansvar och gynnsamma skatteregler, i kombination med att gränsen för akti</w:t>
      </w:r>
      <w:r w:rsidRPr="005F1DEA">
        <w:t>e</w:t>
      </w:r>
      <w:r w:rsidRPr="005F1DEA">
        <w:t>kapital sänks. Det skulle skapa förutsättningar för fler kvinnor och fler un</w:t>
      </w:r>
      <w:r w:rsidRPr="005F1DEA">
        <w:t>g</w:t>
      </w:r>
      <w:r w:rsidRPr="005F1DEA">
        <w:t>domar att starta aktiebolag.</w:t>
      </w:r>
    </w:p>
    <w:p w:rsidR="00C0064D" w:rsidRPr="005F1DEA" w:rsidRDefault="00C0064D" w:rsidP="000128EC">
      <w:pPr>
        <w:pStyle w:val="Normaltindrag"/>
      </w:pPr>
      <w:r w:rsidRPr="005F1DEA">
        <w:t>Detta bör ges regeringen till</w:t>
      </w:r>
      <w:r w:rsidR="000128EC" w:rsidRPr="005F1DEA">
        <w:t xml:space="preserve"> </w:t>
      </w:r>
      <w:r w:rsidRPr="005F1DE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1DEA">
        <w:trPr>
          <w:cantSplit/>
        </w:trPr>
        <w:tc>
          <w:tcPr>
            <w:tcW w:w="3046" w:type="dxa"/>
          </w:tcPr>
          <w:p w:rsidR="00BC2EA6" w:rsidRPr="005F1DEA" w:rsidRDefault="00BC2EA6">
            <w:pPr>
              <w:pStyle w:val="UnderskriftDatum"/>
              <w:spacing w:before="240"/>
            </w:pPr>
            <w:r w:rsidRPr="005F1DEA">
              <w:t>Stockholm den 26 oktober 2006</w:t>
            </w:r>
          </w:p>
        </w:tc>
        <w:tc>
          <w:tcPr>
            <w:tcW w:w="3047" w:type="dxa"/>
          </w:tcPr>
          <w:p w:rsidR="00BC2EA6" w:rsidRPr="005F1DEA" w:rsidRDefault="00BC2EA6">
            <w:pPr>
              <w:pStyle w:val="Underskrifter"/>
              <w:spacing w:before="240"/>
            </w:pPr>
          </w:p>
        </w:tc>
      </w:tr>
      <w:tr w:rsidR="00000000" w:rsidRPr="005F1DEA">
        <w:trPr>
          <w:cantSplit/>
        </w:trPr>
        <w:tc>
          <w:tcPr>
            <w:tcW w:w="3046" w:type="dxa"/>
          </w:tcPr>
          <w:p w:rsidR="00BC2EA6" w:rsidRPr="005F1DEA" w:rsidRDefault="00BC2EA6">
            <w:pPr>
              <w:pStyle w:val="Underskrifter"/>
            </w:pPr>
            <w:r w:rsidRPr="005F1DEA">
              <w:t>Annie  Johansson (c)</w:t>
            </w:r>
          </w:p>
        </w:tc>
        <w:tc>
          <w:tcPr>
            <w:tcW w:w="3046" w:type="dxa"/>
          </w:tcPr>
          <w:p w:rsidR="00BC2EA6" w:rsidRPr="005F1DEA" w:rsidRDefault="00BC2EA6">
            <w:pPr>
              <w:pStyle w:val="Underskrifter"/>
            </w:pPr>
          </w:p>
        </w:tc>
      </w:tr>
    </w:tbl>
    <w:p w:rsidR="00E84F25" w:rsidRPr="005F1DEA" w:rsidRDefault="00E84F25" w:rsidP="000128EC">
      <w:pPr>
        <w:pStyle w:val="Normaltindrag"/>
      </w:pPr>
    </w:p>
    <w:sectPr w:rsidR="00E84F25" w:rsidRPr="005F1DEA" w:rsidSect="00012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EA6" w:rsidRPr="005F1DEA" w:rsidRDefault="00BC2EA6">
      <w:r w:rsidRPr="005F1DEA">
        <w:separator/>
      </w:r>
    </w:p>
  </w:endnote>
  <w:endnote w:type="continuationSeparator" w:id="0">
    <w:p w:rsidR="00BC2EA6" w:rsidRPr="005F1DEA" w:rsidRDefault="00BC2EA6">
      <w:r w:rsidRPr="005F1D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29A" w:rsidRPr="005F1DEA" w:rsidRDefault="005F1DEA" w:rsidP="000128EC">
    <w:pPr>
      <w:pStyle w:val="Sidfot"/>
    </w:pPr>
    <w:r w:rsidRPr="005F1D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075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8EC" w:rsidRDefault="00BC2EA6">
                          <w:pPr>
                            <w:pStyle w:val="NormalS5sidnrV"/>
                          </w:pPr>
                          <w:r>
                            <w:fldChar w:fldCharType="begin"/>
                          </w:r>
                          <w:r w:rsidR="000128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8EC" w:rsidRDefault="00BC2EA6">
                    <w:pPr>
                      <w:pStyle w:val="NormalS5sidnrV"/>
                    </w:pPr>
                    <w:r>
                      <w:fldChar w:fldCharType="begin"/>
                    </w:r>
                    <w:r w:rsidR="000128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29A" w:rsidRPr="005F1DEA" w:rsidRDefault="005F1DEA" w:rsidP="000128EC">
    <w:pPr>
      <w:pStyle w:val="Sidfot"/>
    </w:pPr>
    <w:r w:rsidRPr="005F1D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830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8EC" w:rsidRDefault="00BC2EA6">
                          <w:pPr>
                            <w:pStyle w:val="NormalS5sidnrH"/>
                            <w:ind w:right="0"/>
                          </w:pPr>
                          <w:r>
                            <w:fldChar w:fldCharType="begin"/>
                          </w:r>
                          <w:r w:rsidR="000128EC">
                            <w:instrText xml:space="preserve"> PAGE *\charformat</w:instrText>
                          </w:r>
                          <w:r>
                            <w:fldChar w:fldCharType="separate"/>
                          </w:r>
                          <w:r w:rsidR="000128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8EC" w:rsidRDefault="00BC2EA6">
                    <w:pPr>
                      <w:pStyle w:val="NormalS5sidnrH"/>
                      <w:ind w:right="0"/>
                    </w:pPr>
                    <w:r>
                      <w:fldChar w:fldCharType="begin"/>
                    </w:r>
                    <w:r w:rsidR="000128EC">
                      <w:instrText xml:space="preserve"> PAGE *\charformat</w:instrText>
                    </w:r>
                    <w:r>
                      <w:fldChar w:fldCharType="separate"/>
                    </w:r>
                    <w:r w:rsidR="000128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29A" w:rsidRPr="005F1DEA" w:rsidRDefault="005F1DEA" w:rsidP="000128EC">
    <w:pPr>
      <w:pStyle w:val="Sidfot"/>
    </w:pPr>
    <w:r w:rsidRPr="005F1D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149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8EC" w:rsidRDefault="00BC2EA6">
                          <w:pPr>
                            <w:pStyle w:val="NormalS5sidnrH"/>
                            <w:ind w:right="0"/>
                          </w:pPr>
                          <w:r>
                            <w:fldChar w:fldCharType="begin"/>
                          </w:r>
                          <w:r w:rsidR="000128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8EC" w:rsidRDefault="00BC2EA6">
                    <w:pPr>
                      <w:pStyle w:val="NormalS5sidnrH"/>
                      <w:ind w:right="0"/>
                    </w:pPr>
                    <w:r>
                      <w:fldChar w:fldCharType="begin"/>
                    </w:r>
                    <w:r w:rsidR="000128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EA6" w:rsidRPr="005F1DEA" w:rsidRDefault="00BC2EA6">
      <w:r w:rsidRPr="005F1DEA">
        <w:separator/>
      </w:r>
    </w:p>
  </w:footnote>
  <w:footnote w:type="continuationSeparator" w:id="0">
    <w:p w:rsidR="00BC2EA6" w:rsidRPr="005F1DEA" w:rsidRDefault="00BC2EA6">
      <w:r w:rsidRPr="005F1D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29A" w:rsidRPr="005F1DEA" w:rsidRDefault="005F1DEA" w:rsidP="000128EC">
    <w:pPr>
      <w:pStyle w:val="Sidhuvud"/>
    </w:pPr>
    <w:r w:rsidRPr="005F1D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561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8EC" w:rsidRDefault="00BC2EA6">
                          <w:pPr>
                            <w:pStyle w:val="KantRubrikS5V"/>
                          </w:pPr>
                          <w:r>
                            <w:fldChar w:fldCharType="begin"/>
                          </w:r>
                          <w:r w:rsidR="000128EC">
                            <w:instrText xml:space="preserve"> DOCPROPERTY "YearUser" *\charformat </w:instrText>
                          </w:r>
                          <w:r>
                            <w:fldChar w:fldCharType="separate"/>
                          </w:r>
                          <w:r w:rsidR="000128EC">
                            <w:t>2006/07</w:t>
                          </w:r>
                          <w:r>
                            <w:fldChar w:fldCharType="end"/>
                          </w:r>
                          <w:r w:rsidR="000128EC">
                            <w:t>:</w:t>
                          </w:r>
                          <w:r>
                            <w:fldChar w:fldCharType="begin"/>
                          </w:r>
                          <w:r w:rsidR="000128EC">
                            <w:instrText xml:space="preserve"> DOCPROPERTY "Motionsnummer" *\charformat </w:instrText>
                          </w:r>
                          <w:r>
                            <w:fldChar w:fldCharType="separate"/>
                          </w:r>
                          <w:r w:rsidR="000128EC">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8EC" w:rsidRDefault="00BC2EA6">
                    <w:pPr>
                      <w:pStyle w:val="KantRubrikS5V"/>
                    </w:pPr>
                    <w:r>
                      <w:fldChar w:fldCharType="begin"/>
                    </w:r>
                    <w:r w:rsidR="000128EC">
                      <w:instrText xml:space="preserve"> DOCPROPERTY "YearUser" *\charformat </w:instrText>
                    </w:r>
                    <w:r>
                      <w:fldChar w:fldCharType="separate"/>
                    </w:r>
                    <w:r w:rsidR="000128EC">
                      <w:t>2006/07</w:t>
                    </w:r>
                    <w:r>
                      <w:fldChar w:fldCharType="end"/>
                    </w:r>
                    <w:r w:rsidR="000128EC">
                      <w:t>:</w:t>
                    </w:r>
                    <w:r>
                      <w:fldChar w:fldCharType="begin"/>
                    </w:r>
                    <w:r w:rsidR="000128EC">
                      <w:instrText xml:space="preserve"> DOCPROPERTY "Motionsnummer" *\charformat </w:instrText>
                    </w:r>
                    <w:r>
                      <w:fldChar w:fldCharType="separate"/>
                    </w:r>
                    <w:r w:rsidR="000128EC">
                      <w:t>C260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29A" w:rsidRPr="005F1DEA" w:rsidRDefault="005F1DEA" w:rsidP="000128EC">
    <w:pPr>
      <w:pStyle w:val="Sidhuvud"/>
    </w:pPr>
    <w:r w:rsidRPr="005F1D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382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8EC" w:rsidRDefault="00BC2EA6">
                          <w:pPr>
                            <w:pStyle w:val="KantRubrikS5H"/>
                            <w:ind w:right="0"/>
                          </w:pPr>
                          <w:r>
                            <w:fldChar w:fldCharType="begin"/>
                          </w:r>
                          <w:r w:rsidR="000128EC">
                            <w:instrText xml:space="preserve"> DOCPROPERTY "YearUser" *\charformat </w:instrText>
                          </w:r>
                          <w:r>
                            <w:fldChar w:fldCharType="separate"/>
                          </w:r>
                          <w:r w:rsidR="000128EC">
                            <w:t>2006/07</w:t>
                          </w:r>
                          <w:r>
                            <w:fldChar w:fldCharType="end"/>
                          </w:r>
                          <w:r w:rsidR="000128EC">
                            <w:t>:</w:t>
                          </w:r>
                          <w:r>
                            <w:fldChar w:fldCharType="begin"/>
                          </w:r>
                          <w:r w:rsidR="000128EC">
                            <w:instrText xml:space="preserve"> DOCPROPERTY "Motionsnummer" *\charformat </w:instrText>
                          </w:r>
                          <w:r>
                            <w:fldChar w:fldCharType="separate"/>
                          </w:r>
                          <w:r w:rsidR="000128EC">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8EC" w:rsidRDefault="00BC2EA6">
                    <w:pPr>
                      <w:pStyle w:val="KantRubrikS5H"/>
                      <w:ind w:right="0"/>
                    </w:pPr>
                    <w:r>
                      <w:fldChar w:fldCharType="begin"/>
                    </w:r>
                    <w:r w:rsidR="000128EC">
                      <w:instrText xml:space="preserve"> DOCPROPERTY "YearUser" *\charformat </w:instrText>
                    </w:r>
                    <w:r>
                      <w:fldChar w:fldCharType="separate"/>
                    </w:r>
                    <w:r w:rsidR="000128EC">
                      <w:t>2006/07</w:t>
                    </w:r>
                    <w:r>
                      <w:fldChar w:fldCharType="end"/>
                    </w:r>
                    <w:r w:rsidR="000128EC">
                      <w:t>:</w:t>
                    </w:r>
                    <w:r>
                      <w:fldChar w:fldCharType="begin"/>
                    </w:r>
                    <w:r w:rsidR="000128EC">
                      <w:instrText xml:space="preserve"> DOCPROPERTY "Motionsnummer" *\charformat </w:instrText>
                    </w:r>
                    <w:r>
                      <w:fldChar w:fldCharType="separate"/>
                    </w:r>
                    <w:r w:rsidR="000128EC">
                      <w:t>C260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A6" w:rsidRPr="005F1DEA" w:rsidRDefault="00BC2EA6">
    <w:pPr>
      <w:pStyle w:val="FSHNormal"/>
      <w:tabs>
        <w:tab w:val="right" w:pos="5840"/>
      </w:tabs>
    </w:pPr>
    <w:r w:rsidRPr="005F1DEA">
      <w:br/>
    </w:r>
    <w:r w:rsidRPr="005F1DEA">
      <w:fldChar w:fldCharType="begin" w:fldLock="1"/>
    </w:r>
    <w:r w:rsidRPr="005F1DEA">
      <w:instrText xml:space="preserve"> DOCPROPERTY</w:instrText>
    </w:r>
    <w:r w:rsidRPr="005F1DEA">
      <w:rPr>
        <w:sz w:val="18"/>
      </w:rPr>
      <w:instrText xml:space="preserve"> "YearUser" *\charformat </w:instrText>
    </w:r>
    <w:r w:rsidRPr="005F1DEA">
      <w:fldChar w:fldCharType="separate"/>
    </w:r>
    <w:r w:rsidRPr="005F1DEA">
      <w:t>2006/07</w:t>
    </w:r>
    <w:r w:rsidRPr="005F1DEA">
      <w:fldChar w:fldCharType="end"/>
    </w:r>
    <w:r w:rsidRPr="005F1DEA">
      <w:t xml:space="preserve"> </w:t>
    </w:r>
    <w:r w:rsidRPr="005F1DEA">
      <w:tab/>
      <w:t xml:space="preserve">mnr: </w:t>
    </w:r>
    <w:r w:rsidRPr="005F1DEA">
      <w:fldChar w:fldCharType="begin" w:fldLock="1"/>
    </w:r>
    <w:r w:rsidRPr="005F1DEA">
      <w:instrText xml:space="preserve"> DOCPROPERTY</w:instrText>
    </w:r>
    <w:r w:rsidRPr="005F1DEA">
      <w:rPr>
        <w:sz w:val="18"/>
      </w:rPr>
      <w:instrText xml:space="preserve"> "Motionsnummer" *\charformat </w:instrText>
    </w:r>
    <w:r w:rsidRPr="005F1DEA">
      <w:fldChar w:fldCharType="separate"/>
    </w:r>
    <w:r w:rsidRPr="005F1DEA">
      <w:t>C260</w:t>
    </w:r>
    <w:r w:rsidRPr="005F1DEA">
      <w:fldChar w:fldCharType="end"/>
    </w:r>
    <w:r w:rsidRPr="005F1DEA">
      <w:br/>
    </w:r>
    <w:r w:rsidRPr="005F1DEA">
      <w:fldChar w:fldCharType="begin" w:fldLock="1"/>
    </w:r>
    <w:r w:rsidRPr="005F1DEA">
      <w:instrText xml:space="preserve"> DOCPROPERTY</w:instrText>
    </w:r>
    <w:r w:rsidRPr="005F1DEA">
      <w:rPr>
        <w:sz w:val="18"/>
      </w:rPr>
      <w:instrText xml:space="preserve"> "Samling" *\charformat </w:instrText>
    </w:r>
    <w:r w:rsidRPr="005F1DEA">
      <w:fldChar w:fldCharType="end"/>
    </w:r>
    <w:r w:rsidRPr="005F1DEA">
      <w:tab/>
      <w:t xml:space="preserve">pnr: </w:t>
    </w:r>
    <w:r w:rsidRPr="005F1DEA">
      <w:fldChar w:fldCharType="begin" w:fldLock="1"/>
    </w:r>
    <w:r w:rsidRPr="005F1DEA">
      <w:instrText xml:space="preserve"> DOCPROPERTY</w:instrText>
    </w:r>
    <w:r w:rsidRPr="005F1DEA">
      <w:rPr>
        <w:sz w:val="18"/>
      </w:rPr>
      <w:instrText xml:space="preserve"> "Partinummer" *\charformat </w:instrText>
    </w:r>
    <w:r w:rsidRPr="005F1DEA">
      <w:fldChar w:fldCharType="separate"/>
    </w:r>
    <w:r w:rsidRPr="005F1DEA">
      <w:t>c432</w:t>
    </w:r>
    <w:r w:rsidRPr="005F1DEA">
      <w:fldChar w:fldCharType="end"/>
    </w:r>
  </w:p>
  <w:p w:rsidR="00BC2EA6" w:rsidRPr="005F1DEA" w:rsidRDefault="00BC2EA6">
    <w:pPr>
      <w:pStyle w:val="FSHRub1"/>
    </w:pPr>
    <w:r w:rsidRPr="005F1DEA">
      <w:t>Motion till riksdagen</w:t>
    </w:r>
    <w:r w:rsidRPr="005F1DEA">
      <w:br/>
    </w:r>
    <w:r w:rsidRPr="005F1DEA">
      <w:fldChar w:fldCharType="begin" w:fldLock="1"/>
    </w:r>
    <w:r w:rsidRPr="005F1DEA">
      <w:instrText xml:space="preserve"> DOCPROPERTY "YearUser" *\charformat </w:instrText>
    </w:r>
    <w:r w:rsidRPr="005F1DEA">
      <w:fldChar w:fldCharType="separate"/>
    </w:r>
    <w:r w:rsidRPr="005F1DEA">
      <w:t>2006/07</w:t>
    </w:r>
    <w:r w:rsidRPr="005F1DEA">
      <w:fldChar w:fldCharType="end"/>
    </w:r>
    <w:r w:rsidRPr="005F1DEA">
      <w:t>:</w:t>
    </w:r>
    <w:r w:rsidRPr="005F1DEA">
      <w:fldChar w:fldCharType="begin" w:fldLock="1"/>
    </w:r>
    <w:r w:rsidRPr="005F1DEA">
      <w:instrText xml:space="preserve"> DOCPROPERTY "Motionsnummer" *\charformat </w:instrText>
    </w:r>
    <w:r w:rsidRPr="005F1DEA">
      <w:fldChar w:fldCharType="separate"/>
    </w:r>
    <w:r w:rsidRPr="005F1DEA">
      <w:t>C260</w:t>
    </w:r>
    <w:r w:rsidRPr="005F1DEA">
      <w:fldChar w:fldCharType="end"/>
    </w:r>
  </w:p>
  <w:p w:rsidR="00BC2EA6" w:rsidRPr="005F1DEA" w:rsidRDefault="00BC2EA6">
    <w:pPr>
      <w:pStyle w:val="FSHNormalS5"/>
    </w:pPr>
    <w:r w:rsidRPr="005F1DEA">
      <w:fldChar w:fldCharType="begin" w:fldLock="1"/>
    </w:r>
    <w:r w:rsidRPr="005F1DEA">
      <w:instrText xml:space="preserve"> DOCPROPERTY "MotionarText" *\charformat </w:instrText>
    </w:r>
    <w:r w:rsidRPr="005F1DEA">
      <w:fldChar w:fldCharType="separate"/>
    </w:r>
    <w:r w:rsidRPr="005F1DEA">
      <w:t>av Annie  Johansson (c)</w:t>
    </w:r>
    <w:r w:rsidRPr="005F1DEA">
      <w:fldChar w:fldCharType="end"/>
    </w:r>
    <w:r w:rsidRPr="005F1DEA">
      <w:br/>
    </w:r>
    <w:r w:rsidRPr="005F1DEA">
      <w:fldChar w:fldCharType="begin" w:fldLock="1"/>
    </w:r>
    <w:r w:rsidRPr="005F1DEA">
      <w:instrText xml:space="preserve"> DOCPROPERTY "SvarFrasKort" *\charformat </w:instrText>
    </w:r>
    <w:r w:rsidRPr="005F1DEA">
      <w:fldChar w:fldCharType="end"/>
    </w:r>
  </w:p>
  <w:p w:rsidR="00BC2EA6" w:rsidRPr="005F1DEA" w:rsidRDefault="00BC2EA6">
    <w:pPr>
      <w:pStyle w:val="FSHTitel"/>
    </w:pPr>
    <w:r w:rsidRPr="005F1DEA">
      <w:fldChar w:fldCharType="begin" w:fldLock="1"/>
    </w:r>
    <w:r w:rsidRPr="005F1DEA">
      <w:instrText xml:space="preserve"> DOCPROPERTY</w:instrText>
    </w:r>
    <w:r w:rsidRPr="005F1DEA">
      <w:rPr>
        <w:sz w:val="18"/>
      </w:rPr>
      <w:instrText xml:space="preserve"> "RubrikSvar" *\charformat </w:instrText>
    </w:r>
    <w:r w:rsidRPr="005F1DEA">
      <w:fldChar w:fldCharType="separate"/>
    </w:r>
    <w:r w:rsidRPr="005F1DEA">
      <w:t>En ny aktiebolagsform</w:t>
    </w:r>
    <w:r w:rsidRPr="005F1DEA">
      <w:fldChar w:fldCharType="end"/>
    </w:r>
  </w:p>
  <w:p w:rsidR="00BC2EA6" w:rsidRPr="005F1DEA" w:rsidRDefault="00BC2EA6">
    <w:pPr>
      <w:pStyle w:val="Normal00"/>
    </w:pPr>
  </w:p>
  <w:p w:rsidR="000128EC" w:rsidRPr="005F1DEA" w:rsidRDefault="000128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F23AD9"/>
    <w:multiLevelType w:val="hybridMultilevel"/>
    <w:tmpl w:val="E56E517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9746080">
    <w:abstractNumId w:val="13"/>
  </w:num>
  <w:num w:numId="2" w16cid:durableId="1883008092">
    <w:abstractNumId w:val="10"/>
  </w:num>
  <w:num w:numId="3" w16cid:durableId="1275669832">
    <w:abstractNumId w:val="11"/>
  </w:num>
  <w:num w:numId="4" w16cid:durableId="1693871266">
    <w:abstractNumId w:val="12"/>
  </w:num>
  <w:num w:numId="5" w16cid:durableId="1588466721">
    <w:abstractNumId w:val="8"/>
  </w:num>
  <w:num w:numId="6" w16cid:durableId="1638946872">
    <w:abstractNumId w:val="3"/>
  </w:num>
  <w:num w:numId="7" w16cid:durableId="882516780">
    <w:abstractNumId w:val="2"/>
  </w:num>
  <w:num w:numId="8" w16cid:durableId="42992329">
    <w:abstractNumId w:val="1"/>
  </w:num>
  <w:num w:numId="9" w16cid:durableId="1992051297">
    <w:abstractNumId w:val="0"/>
  </w:num>
  <w:num w:numId="10" w16cid:durableId="609246441">
    <w:abstractNumId w:val="9"/>
  </w:num>
  <w:num w:numId="11" w16cid:durableId="833028355">
    <w:abstractNumId w:val="7"/>
  </w:num>
  <w:num w:numId="12" w16cid:durableId="1841579133">
    <w:abstractNumId w:val="6"/>
  </w:num>
  <w:num w:numId="13" w16cid:durableId="998465693">
    <w:abstractNumId w:val="5"/>
  </w:num>
  <w:num w:numId="14" w16cid:durableId="779111026">
    <w:abstractNumId w:val="4"/>
  </w:num>
  <w:num w:numId="15" w16cid:durableId="1256134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5F1DEA"/>
    <w:rsid w:val="00002742"/>
    <w:rsid w:val="000128EC"/>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664C"/>
    <w:rsid w:val="00166D90"/>
    <w:rsid w:val="00170803"/>
    <w:rsid w:val="001776C8"/>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1DEA"/>
    <w:rsid w:val="00601C6D"/>
    <w:rsid w:val="00603CD4"/>
    <w:rsid w:val="006346C1"/>
    <w:rsid w:val="00653DD0"/>
    <w:rsid w:val="006B6262"/>
    <w:rsid w:val="00712D57"/>
    <w:rsid w:val="00727C6F"/>
    <w:rsid w:val="00740D6D"/>
    <w:rsid w:val="00743F76"/>
    <w:rsid w:val="00770030"/>
    <w:rsid w:val="00774959"/>
    <w:rsid w:val="007852B2"/>
    <w:rsid w:val="00794149"/>
    <w:rsid w:val="007B67A7"/>
    <w:rsid w:val="007C6092"/>
    <w:rsid w:val="007D1C5E"/>
    <w:rsid w:val="007E119E"/>
    <w:rsid w:val="00846903"/>
    <w:rsid w:val="0088229A"/>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2EA6"/>
    <w:rsid w:val="00BD43A8"/>
    <w:rsid w:val="00C0064D"/>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52CFB9-F544-4938-A758-181A44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1719</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c432</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c432</dc:title>
  <dc:subject>c432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ny aktiebolagsform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aktiebolagsform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20062007000000000099000004320069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20062007000000000099000004320069</vt:lpwstr>
  </property>
  <property fmtid="{D5CDD505-2E9C-101B-9397-08002B2CF9AE}" pid="50" name="nummer">
    <vt:lpwstr>260</vt:lpwstr>
  </property>
  <property fmtid="{D5CDD505-2E9C-101B-9397-08002B2CF9AE}" pid="51" name="utskottsbeteckning">
    <vt:lpwstr>C</vt:lpwstr>
  </property>
  <property fmtid="{D5CDD505-2E9C-101B-9397-08002B2CF9AE}" pid="52" name="GlobalUID">
    <vt:lpwstr>{27478C6F-3D83-4893-8847-6A0419B57288}</vt:lpwstr>
  </property>
  <property fmtid="{D5CDD505-2E9C-101B-9397-08002B2CF9AE}" pid="53" name="Överföringar">
    <vt:i4>0</vt:i4>
  </property>
  <property fmtid="{D5CDD505-2E9C-101B-9397-08002B2CF9AE}" pid="54" name="Checksum">
    <vt:lpwstr>*1003356750239*</vt:lpwstr>
  </property>
  <property fmtid="{D5CDD505-2E9C-101B-9397-08002B2CF9AE}" pid="55" name="skuggnummer">
    <vt:lpwstr>547</vt:lpwstr>
  </property>
  <property fmtid="{D5CDD505-2E9C-101B-9397-08002B2CF9AE}" pid="56" name="urixVersion">
    <vt:lpwstr>3.1.4.0</vt:lpwstr>
  </property>
  <property fmtid="{D5CDD505-2E9C-101B-9397-08002B2CF9AE}" pid="57" name="urixOrigin">
    <vt:lpwstr>070221 17:56:48.159</vt:lpwstr>
  </property>
  <property fmtid="{D5CDD505-2E9C-101B-9397-08002B2CF9AE}" pid="58" name="urixGuid">
    <vt:lpwstr>{6D5A8493-67D1-4B9B-B4F0-B54E178B7AA7}</vt:lpwstr>
  </property>
</Properties>
</file>