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F63" w:rsidRPr="00237AF6" w:rsidRDefault="00267F63" w:rsidP="00747985">
      <w:pPr>
        <w:pStyle w:val="Hemstlrubrik"/>
      </w:pPr>
      <w:r w:rsidRPr="00237AF6">
        <w:t>Förslag till riksdagsbeslut</w:t>
      </w:r>
    </w:p>
    <w:p w:rsidR="00267F63" w:rsidRPr="00237AF6" w:rsidRDefault="00267F63" w:rsidP="00823772">
      <w:pPr>
        <w:pStyle w:val="Hemstlatt"/>
        <w:rPr>
          <w:color w:val="000000"/>
        </w:rPr>
      </w:pPr>
      <w:r w:rsidRPr="00237AF6">
        <w:t>Riksdagen tillkännager för regeringen som sin mening vad i motionen anförs om landsbygdens behov av leveranssäkra elnät.</w:t>
      </w:r>
    </w:p>
    <w:p w:rsidR="00E84F25" w:rsidRPr="00237AF6" w:rsidRDefault="007C6092" w:rsidP="00E22893">
      <w:pPr>
        <w:pStyle w:val="Rubrik1"/>
      </w:pPr>
      <w:r w:rsidRPr="00237AF6">
        <w:t>Motivering</w:t>
      </w:r>
    </w:p>
    <w:p w:rsidR="00267F63" w:rsidRPr="00237AF6" w:rsidRDefault="00267F63" w:rsidP="00267F63">
      <w:r w:rsidRPr="00237AF6">
        <w:t>Strömavbrott som drabbar landet framför</w:t>
      </w:r>
      <w:r w:rsidR="008E7DB7" w:rsidRPr="00237AF6">
        <w:t xml:space="preserve"> </w:t>
      </w:r>
      <w:r w:rsidRPr="00237AF6">
        <w:t>allt vid större oväder slår hårt mot alla drabbade. Det gäller såväl företag som enskilda hushåll. Stormen Gudrun den 8 januari drabbade framför allt hundratusentals elabonnenter på land</w:t>
      </w:r>
      <w:r w:rsidRPr="00237AF6">
        <w:t>s</w:t>
      </w:r>
      <w:r w:rsidRPr="00237AF6">
        <w:t>bygden. Flera tiotusental av dem drabbades av mycket långa elavbrott. På vissa ställen, framför allt i Kronobergs län, var elen utslagen över en månad. Utöver de skador, utgifter och svårigheter som elavbrotten i sig innebar</w:t>
      </w:r>
      <w:r w:rsidR="008E7DB7" w:rsidRPr="00237AF6">
        <w:t xml:space="preserve"> ors</w:t>
      </w:r>
      <w:r w:rsidR="008E7DB7" w:rsidRPr="00237AF6">
        <w:t>a</w:t>
      </w:r>
      <w:r w:rsidR="008E7DB7" w:rsidRPr="00237AF6">
        <w:t>kade</w:t>
      </w:r>
      <w:r w:rsidRPr="00237AF6">
        <w:t xml:space="preserve"> stormskadorna</w:t>
      </w:r>
      <w:r w:rsidR="008E7DB7" w:rsidRPr="00237AF6">
        <w:t xml:space="preserve"> förluster till</w:t>
      </w:r>
      <w:r w:rsidRPr="00237AF6">
        <w:t xml:space="preserve"> enorma materiella värden. Denna situation är oacceptabel i vårt moderna Sverige.</w:t>
      </w:r>
    </w:p>
    <w:p w:rsidR="00267F63" w:rsidRPr="00237AF6" w:rsidRDefault="00267F63" w:rsidP="00267F63">
      <w:pPr>
        <w:pStyle w:val="Normaltindrag"/>
      </w:pPr>
      <w:r w:rsidRPr="00237AF6">
        <w:t>Det finns uppenbarligen skillnader i leveranssäkerheten beroende på var man valt att bosätta sig i landet. Elavbrott är betydligt vanligare i glesbygd än i tätort. Huvudskälet till detta är att kostnaderna för att öka leveranssäkerheten i glesbygdsområden är högre än i tätorterna. För att uppfylla alla de upprep</w:t>
      </w:r>
      <w:r w:rsidRPr="00237AF6">
        <w:t>a</w:t>
      </w:r>
      <w:r w:rsidRPr="00237AF6">
        <w:t>de och vackra tal och visioner om att landsbygden ska leva och att folk ska kunna bo och leva var de vill, måste åtminstone</w:t>
      </w:r>
      <w:r w:rsidR="008E7DB7" w:rsidRPr="00237AF6">
        <w:t xml:space="preserve"> så basala samhällsfunktioner </w:t>
      </w:r>
      <w:r w:rsidRPr="00237AF6">
        <w:t>som säkra elleveranser fungera. Det går kanske inte att ställa fullt ut samma krav på leveranssäkerhet som i tätorterna, men det går att kräva betydligt bättre standard än vad som är fallet idag. Det krävs, vilket regeringen redan upprepat konstaterat, omfattande investeringar i det svenska elnätet.</w:t>
      </w:r>
    </w:p>
    <w:p w:rsidR="00267F63" w:rsidRPr="00237AF6" w:rsidRDefault="00267F63" w:rsidP="00267F63">
      <w:pPr>
        <w:pStyle w:val="Normaltindrag"/>
      </w:pPr>
      <w:r w:rsidRPr="00237AF6">
        <w:t>Investeringar i elnätet i miljardklassen kommer dock inte att ske enbart g</w:t>
      </w:r>
      <w:r w:rsidRPr="00237AF6">
        <w:t>e</w:t>
      </w:r>
      <w:r w:rsidRPr="00237AF6">
        <w:t>nom att statens tillsynsmyndighet hotar nätbolagen med böter och skadestånd till de drabbade vid elavbrott. Det krävs också klara incitament för att nätb</w:t>
      </w:r>
      <w:r w:rsidRPr="00237AF6">
        <w:t>o</w:t>
      </w:r>
      <w:r w:rsidRPr="00237AF6">
        <w:t>lagen ska våga investera. Januaristormen 2005 visade att den teoretiska m</w:t>
      </w:r>
      <w:r w:rsidRPr="00237AF6">
        <w:t>o</w:t>
      </w:r>
      <w:r w:rsidRPr="00237AF6">
        <w:t>dell som styr över elnäten idag – nätnyttomodellen – inte fungerar. Till följd av en långvarig fokusering på låga elpriser ser modellen primärt till priset för användandet av näten, inte till kvalitet eller utveckling. Lagstiftningen bör ut</w:t>
      </w:r>
      <w:r w:rsidRPr="00237AF6">
        <w:lastRenderedPageBreak/>
        <w:t>formas så att den ger starka drivkrafter för att skapa säkra elleveranser och för att minska allvarliga konsekvenser av framtida svåra väderförhållanden.</w:t>
      </w:r>
    </w:p>
    <w:p w:rsidR="00267F63" w:rsidRPr="00237AF6" w:rsidRDefault="00267F63" w:rsidP="00267F63">
      <w:pPr>
        <w:pStyle w:val="Normaltindrag"/>
      </w:pPr>
      <w:r w:rsidRPr="00237AF6">
        <w:t>En ny metod för utvärdering av nätbolagen behövs. En metod som tar stö</w:t>
      </w:r>
      <w:r w:rsidRPr="00237AF6">
        <w:t>r</w:t>
      </w:r>
      <w:r w:rsidRPr="00237AF6">
        <w:t>re hänsyn till kvalitetsaspekter – en metod som bidrar till att landsbygden får leveranssäkra elnät.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7DB7" w:rsidRPr="00237A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7DB7" w:rsidRPr="00237AF6" w:rsidRDefault="008E7DB7" w:rsidP="008E7DB7">
            <w:pPr>
              <w:pStyle w:val="UnderskriftDatum"/>
              <w:spacing w:before="240"/>
            </w:pPr>
            <w:r w:rsidRPr="00237AF6">
              <w:t>Stockholm den 30 september 2005</w:t>
            </w:r>
          </w:p>
        </w:tc>
        <w:tc>
          <w:tcPr>
            <w:tcW w:w="3047" w:type="dxa"/>
          </w:tcPr>
          <w:p w:rsidR="008E7DB7" w:rsidRPr="00237AF6" w:rsidRDefault="008E7DB7" w:rsidP="008E7DB7">
            <w:pPr>
              <w:pStyle w:val="Underskrifter"/>
              <w:spacing w:before="240"/>
            </w:pPr>
          </w:p>
        </w:tc>
      </w:tr>
      <w:tr w:rsidR="008E7DB7" w:rsidRPr="00237A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7DB7" w:rsidRPr="00237AF6" w:rsidRDefault="008E7DB7" w:rsidP="008E7DB7">
            <w:pPr>
              <w:pStyle w:val="Underskrifter"/>
            </w:pPr>
            <w:r w:rsidRPr="00237AF6">
              <w:t>Olle Sandahl (kd)</w:t>
            </w:r>
          </w:p>
        </w:tc>
        <w:tc>
          <w:tcPr>
            <w:tcW w:w="3047" w:type="dxa"/>
          </w:tcPr>
          <w:p w:rsidR="008E7DB7" w:rsidRPr="00237AF6" w:rsidRDefault="008E7DB7" w:rsidP="008E7DB7">
            <w:pPr>
              <w:pStyle w:val="Underskrifter"/>
            </w:pPr>
          </w:p>
        </w:tc>
      </w:tr>
    </w:tbl>
    <w:p w:rsidR="00267F63" w:rsidRPr="00237AF6" w:rsidRDefault="00267F63" w:rsidP="008E7DB7">
      <w:pPr>
        <w:pStyle w:val="Normaltindrag"/>
      </w:pPr>
    </w:p>
    <w:sectPr w:rsidR="00267F63" w:rsidRPr="00237AF6" w:rsidSect="008E7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72B" w:rsidRPr="00237AF6" w:rsidRDefault="006E272B">
      <w:r w:rsidRPr="00237AF6">
        <w:separator/>
      </w:r>
    </w:p>
  </w:endnote>
  <w:endnote w:type="continuationSeparator" w:id="0">
    <w:p w:rsidR="006E272B" w:rsidRPr="00237AF6" w:rsidRDefault="006E272B">
      <w:r w:rsidRPr="00237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CB0" w:rsidRPr="00237AF6" w:rsidRDefault="00237AF6" w:rsidP="008E7DB7">
    <w:pPr>
      <w:pStyle w:val="Sidfot"/>
    </w:pPr>
    <w:r w:rsidRPr="00237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76271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DB7" w:rsidRDefault="008E7D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25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7DB7" w:rsidRDefault="008E7D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25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818" w:rsidRPr="00237AF6" w:rsidRDefault="00237AF6" w:rsidP="008E7DB7">
    <w:pPr>
      <w:pStyle w:val="Sidfot"/>
    </w:pPr>
    <w:r w:rsidRPr="00237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284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DB7" w:rsidRDefault="008E7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3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7DB7" w:rsidRDefault="008E7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3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818" w:rsidRPr="00237AF6" w:rsidRDefault="00237AF6" w:rsidP="008E7DB7">
    <w:pPr>
      <w:pStyle w:val="Sidfot"/>
    </w:pPr>
    <w:r w:rsidRPr="00237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7817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DB7" w:rsidRDefault="008E7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25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7DB7" w:rsidRDefault="008E7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25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72B" w:rsidRPr="00237AF6" w:rsidRDefault="006E272B">
      <w:r w:rsidRPr="00237AF6">
        <w:separator/>
      </w:r>
    </w:p>
  </w:footnote>
  <w:footnote w:type="continuationSeparator" w:id="0">
    <w:p w:rsidR="006E272B" w:rsidRPr="00237AF6" w:rsidRDefault="006E272B">
      <w:r w:rsidRPr="00237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CB0" w:rsidRPr="00237AF6" w:rsidRDefault="00237AF6" w:rsidP="008E7DB7">
    <w:pPr>
      <w:pStyle w:val="Sidhuvud"/>
    </w:pPr>
    <w:r w:rsidRPr="00237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8900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DB7" w:rsidRDefault="008E7D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56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56D">
                            <w:t>N448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7DB7" w:rsidRDefault="008E7D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56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56D">
                      <w:t>N448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818" w:rsidRPr="00237AF6" w:rsidRDefault="00237AF6" w:rsidP="008E7DB7">
    <w:pPr>
      <w:pStyle w:val="Sidhuvud"/>
    </w:pPr>
    <w:r w:rsidRPr="00237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0221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DB7" w:rsidRDefault="008E7D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256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256D">
                            <w:t>N448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7DB7" w:rsidRDefault="008E7D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256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256D">
                      <w:t>N448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DB7" w:rsidRPr="00237AF6" w:rsidRDefault="008E7DB7">
    <w:pPr>
      <w:pStyle w:val="FSHNormal"/>
      <w:tabs>
        <w:tab w:val="right" w:pos="5840"/>
      </w:tabs>
    </w:pPr>
    <w:r w:rsidRPr="00237AF6">
      <w:br/>
    </w:r>
    <w:r w:rsidRPr="00237AF6">
      <w:fldChar w:fldCharType="begin" w:fldLock="1"/>
    </w:r>
    <w:r w:rsidRPr="00237AF6">
      <w:instrText xml:space="preserve"> DOCPROPERTY</w:instrText>
    </w:r>
    <w:r w:rsidRPr="00237AF6">
      <w:rPr>
        <w:sz w:val="18"/>
      </w:rPr>
      <w:instrText xml:space="preserve"> "YearUser" *\charformat </w:instrText>
    </w:r>
    <w:r w:rsidRPr="00237AF6">
      <w:fldChar w:fldCharType="separate"/>
    </w:r>
    <w:r w:rsidR="008F256D" w:rsidRPr="00237AF6">
      <w:t>2005/06</w:t>
    </w:r>
    <w:r w:rsidRPr="00237AF6">
      <w:fldChar w:fldCharType="end"/>
    </w:r>
    <w:r w:rsidRPr="00237AF6">
      <w:t xml:space="preserve"> </w:t>
    </w:r>
    <w:r w:rsidRPr="00237AF6">
      <w:tab/>
      <w:t xml:space="preserve">mnr: </w:t>
    </w:r>
    <w:r w:rsidRPr="00237AF6">
      <w:fldChar w:fldCharType="begin" w:fldLock="1"/>
    </w:r>
    <w:r w:rsidRPr="00237AF6">
      <w:instrText xml:space="preserve"> DOCPROPERTY</w:instrText>
    </w:r>
    <w:r w:rsidRPr="00237AF6">
      <w:rPr>
        <w:sz w:val="18"/>
      </w:rPr>
      <w:instrText xml:space="preserve"> "Motionsnummer" *\charformat </w:instrText>
    </w:r>
    <w:r w:rsidRPr="00237AF6">
      <w:fldChar w:fldCharType="separate"/>
    </w:r>
    <w:r w:rsidR="008F256D" w:rsidRPr="00237AF6">
      <w:t>N448</w:t>
    </w:r>
    <w:r w:rsidRPr="00237AF6">
      <w:fldChar w:fldCharType="end"/>
    </w:r>
    <w:r w:rsidRPr="00237AF6">
      <w:br/>
    </w:r>
    <w:r w:rsidRPr="00237AF6">
      <w:fldChar w:fldCharType="begin" w:fldLock="1"/>
    </w:r>
    <w:r w:rsidRPr="00237AF6">
      <w:instrText xml:space="preserve"> DOCPROPERTY</w:instrText>
    </w:r>
    <w:r w:rsidRPr="00237AF6">
      <w:rPr>
        <w:sz w:val="18"/>
      </w:rPr>
      <w:instrText xml:space="preserve"> "Samling" *\charformat </w:instrText>
    </w:r>
    <w:r w:rsidRPr="00237AF6">
      <w:fldChar w:fldCharType="end"/>
    </w:r>
    <w:r w:rsidRPr="00237AF6">
      <w:tab/>
      <w:t xml:space="preserve">pnr: </w:t>
    </w:r>
    <w:r w:rsidRPr="00237AF6">
      <w:fldChar w:fldCharType="begin" w:fldLock="1"/>
    </w:r>
    <w:r w:rsidRPr="00237AF6">
      <w:instrText xml:space="preserve"> DOCPROPERTY</w:instrText>
    </w:r>
    <w:r w:rsidRPr="00237AF6">
      <w:rPr>
        <w:sz w:val="18"/>
      </w:rPr>
      <w:instrText xml:space="preserve"> "Partinummer" *\charformat </w:instrText>
    </w:r>
    <w:r w:rsidRPr="00237AF6">
      <w:fldChar w:fldCharType="separate"/>
    </w:r>
    <w:r w:rsidR="008F256D" w:rsidRPr="00237AF6">
      <w:t>kd885</w:t>
    </w:r>
    <w:r w:rsidRPr="00237AF6">
      <w:fldChar w:fldCharType="end"/>
    </w:r>
  </w:p>
  <w:p w:rsidR="008E7DB7" w:rsidRPr="00237AF6" w:rsidRDefault="008E7DB7">
    <w:pPr>
      <w:pStyle w:val="FSHRub1"/>
    </w:pPr>
    <w:r w:rsidRPr="00237AF6">
      <w:t>Motion till riksdagen</w:t>
    </w:r>
    <w:r w:rsidRPr="00237AF6">
      <w:br/>
    </w:r>
    <w:r w:rsidRPr="00237AF6">
      <w:fldChar w:fldCharType="begin" w:fldLock="1"/>
    </w:r>
    <w:r w:rsidRPr="00237AF6">
      <w:instrText xml:space="preserve"> DOCPROPERTY "YearUser" *\charformat </w:instrText>
    </w:r>
    <w:r w:rsidRPr="00237AF6">
      <w:fldChar w:fldCharType="separate"/>
    </w:r>
    <w:r w:rsidR="008F256D" w:rsidRPr="00237AF6">
      <w:t>2005/06</w:t>
    </w:r>
    <w:r w:rsidRPr="00237AF6">
      <w:fldChar w:fldCharType="end"/>
    </w:r>
    <w:r w:rsidRPr="00237AF6">
      <w:t>:</w:t>
    </w:r>
    <w:r w:rsidRPr="00237AF6">
      <w:fldChar w:fldCharType="begin" w:fldLock="1"/>
    </w:r>
    <w:r w:rsidRPr="00237AF6">
      <w:instrText xml:space="preserve"> DOCPROPERTY "Motionsnummer" *\charformat </w:instrText>
    </w:r>
    <w:r w:rsidRPr="00237AF6">
      <w:fldChar w:fldCharType="separate"/>
    </w:r>
    <w:r w:rsidR="008F256D" w:rsidRPr="00237AF6">
      <w:t>N448</w:t>
    </w:r>
    <w:r w:rsidRPr="00237AF6">
      <w:fldChar w:fldCharType="end"/>
    </w:r>
  </w:p>
  <w:p w:rsidR="008E7DB7" w:rsidRPr="00237AF6" w:rsidRDefault="008E7DB7">
    <w:pPr>
      <w:pStyle w:val="FSHNormalS5"/>
    </w:pPr>
    <w:r w:rsidRPr="00237AF6">
      <w:fldChar w:fldCharType="begin" w:fldLock="1"/>
    </w:r>
    <w:r w:rsidRPr="00237AF6">
      <w:instrText xml:space="preserve"> DOCPROPERTY "MotionarText" *\charformat </w:instrText>
    </w:r>
    <w:r w:rsidRPr="00237AF6">
      <w:fldChar w:fldCharType="separate"/>
    </w:r>
    <w:r w:rsidR="008F256D" w:rsidRPr="00237AF6">
      <w:t>av Olle Sandahl (kd)</w:t>
    </w:r>
    <w:r w:rsidRPr="00237AF6">
      <w:fldChar w:fldCharType="end"/>
    </w:r>
    <w:r w:rsidRPr="00237AF6">
      <w:br/>
    </w:r>
    <w:r w:rsidRPr="00237AF6">
      <w:fldChar w:fldCharType="begin" w:fldLock="1"/>
    </w:r>
    <w:r w:rsidRPr="00237AF6">
      <w:instrText xml:space="preserve"> DOCPROPERTY "SvarFrasKort" *\charformat </w:instrText>
    </w:r>
    <w:r w:rsidRPr="00237AF6">
      <w:fldChar w:fldCharType="end"/>
    </w:r>
  </w:p>
  <w:p w:rsidR="008E7DB7" w:rsidRPr="00237AF6" w:rsidRDefault="008E7DB7">
    <w:pPr>
      <w:pStyle w:val="FSHTitel"/>
    </w:pPr>
    <w:r w:rsidRPr="00237AF6">
      <w:fldChar w:fldCharType="begin" w:fldLock="1"/>
    </w:r>
    <w:r w:rsidRPr="00237AF6">
      <w:instrText xml:space="preserve"> DOCPROPERTY</w:instrText>
    </w:r>
    <w:r w:rsidRPr="00237AF6">
      <w:rPr>
        <w:sz w:val="18"/>
      </w:rPr>
      <w:instrText xml:space="preserve"> "RubrikSvar" *\charformat </w:instrText>
    </w:r>
    <w:r w:rsidRPr="00237AF6">
      <w:fldChar w:fldCharType="separate"/>
    </w:r>
    <w:r w:rsidR="008F256D" w:rsidRPr="00237AF6">
      <w:t>Säkra elleveranser</w:t>
    </w:r>
    <w:r w:rsidRPr="00237AF6">
      <w:fldChar w:fldCharType="end"/>
    </w:r>
  </w:p>
  <w:p w:rsidR="008E7DB7" w:rsidRPr="00237AF6" w:rsidRDefault="008E7DB7" w:rsidP="008E7DB7">
    <w:pPr>
      <w:pStyle w:val="Normal0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849292">
    <w:abstractNumId w:val="13"/>
  </w:num>
  <w:num w:numId="2" w16cid:durableId="578365896">
    <w:abstractNumId w:val="10"/>
  </w:num>
  <w:num w:numId="3" w16cid:durableId="659625193">
    <w:abstractNumId w:val="11"/>
  </w:num>
  <w:num w:numId="4" w16cid:durableId="1530871955">
    <w:abstractNumId w:val="12"/>
  </w:num>
  <w:num w:numId="5" w16cid:durableId="242765783">
    <w:abstractNumId w:val="8"/>
  </w:num>
  <w:num w:numId="6" w16cid:durableId="997226754">
    <w:abstractNumId w:val="3"/>
  </w:num>
  <w:num w:numId="7" w16cid:durableId="657459283">
    <w:abstractNumId w:val="2"/>
  </w:num>
  <w:num w:numId="8" w16cid:durableId="265118895">
    <w:abstractNumId w:val="1"/>
  </w:num>
  <w:num w:numId="9" w16cid:durableId="1562669810">
    <w:abstractNumId w:val="0"/>
  </w:num>
  <w:num w:numId="10" w16cid:durableId="2077048272">
    <w:abstractNumId w:val="9"/>
  </w:num>
  <w:num w:numId="11" w16cid:durableId="669715878">
    <w:abstractNumId w:val="7"/>
  </w:num>
  <w:num w:numId="12" w16cid:durableId="1126967349">
    <w:abstractNumId w:val="6"/>
  </w:num>
  <w:num w:numId="13" w16cid:durableId="1180509405">
    <w:abstractNumId w:val="5"/>
  </w:num>
  <w:num w:numId="14" w16cid:durableId="1620527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1"/>
  </w:docVars>
  <w:rsids>
    <w:rsidRoot w:val="00EA501F"/>
    <w:rsid w:val="0004381F"/>
    <w:rsid w:val="00053818"/>
    <w:rsid w:val="00064BC3"/>
    <w:rsid w:val="00066775"/>
    <w:rsid w:val="00072FB9"/>
    <w:rsid w:val="00100531"/>
    <w:rsid w:val="00105CB0"/>
    <w:rsid w:val="00201DFB"/>
    <w:rsid w:val="00204A63"/>
    <w:rsid w:val="00212FF1"/>
    <w:rsid w:val="00230193"/>
    <w:rsid w:val="00237AF6"/>
    <w:rsid w:val="0025068A"/>
    <w:rsid w:val="00267F63"/>
    <w:rsid w:val="002818D3"/>
    <w:rsid w:val="002D11A8"/>
    <w:rsid w:val="00326865"/>
    <w:rsid w:val="00383984"/>
    <w:rsid w:val="0040718F"/>
    <w:rsid w:val="00445271"/>
    <w:rsid w:val="004A0504"/>
    <w:rsid w:val="004E38D9"/>
    <w:rsid w:val="005B145B"/>
    <w:rsid w:val="006E272B"/>
    <w:rsid w:val="00740D6D"/>
    <w:rsid w:val="00747985"/>
    <w:rsid w:val="00794149"/>
    <w:rsid w:val="007B67A7"/>
    <w:rsid w:val="007C6092"/>
    <w:rsid w:val="00823772"/>
    <w:rsid w:val="008E7DB7"/>
    <w:rsid w:val="008F256D"/>
    <w:rsid w:val="00A053C6"/>
    <w:rsid w:val="00AF3343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501F"/>
    <w:rsid w:val="00F522E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F6E95B-F9C8-4341-8366-B9265C95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798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357</Words>
  <Characters>2066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N448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N448</dc:title>
  <dc:subject>N448</dc:subject>
  <dc:creator>Riksdagen</dc:creator>
  <cp:keywords>Riksdagen</cp:keywords>
  <dc:description/>
  <cp:lastModifiedBy>Lars Brink</cp:lastModifiedBy>
  <cp:revision>2</cp:revision>
  <cp:lastPrinted>2006-01-18T10:31:00Z</cp:lastPrinted>
  <dcterms:created xsi:type="dcterms:W3CDTF">2025-12-16T20:29:00Z</dcterms:created>
  <dcterms:modified xsi:type="dcterms:W3CDTF">2025-12-16T20:29:00Z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Säkra elleveranser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Säkra elleveranser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kd885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Sandahl (kd)</vt:lpwstr>
  </property>
  <property fmtid="{D5CDD505-2E9C-101B-9397-08002B2CF9AE}" pid="26" name="MotionarLista">
    <vt:lpwstr>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20052006000001070100000008850069</vt:lpwstr>
  </property>
  <property fmtid="{D5CDD505-2E9C-101B-9397-08002B2CF9AE}" pid="47" name="datum">
    <vt:lpwstr>050930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20052006000001070100000008850069</vt:lpwstr>
  </property>
  <property fmtid="{D5CDD505-2E9C-101B-9397-08002B2CF9AE}" pid="50" name="nummer">
    <vt:lpwstr>448</vt:lpwstr>
  </property>
  <property fmtid="{D5CDD505-2E9C-101B-9397-08002B2CF9AE}" pid="51" name="utskottsbeteckning">
    <vt:lpwstr>N</vt:lpwstr>
  </property>
</Properties>
</file>