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953" w:rsidRPr="006C2CD4" w:rsidRDefault="000B7953">
      <w:pPr>
        <w:pStyle w:val="Datum"/>
      </w:pPr>
      <w:r w:rsidRPr="006C2CD4">
        <w:fldChar w:fldCharType="begin" w:fldLock="1"/>
      </w:r>
      <w:r w:rsidRPr="006C2CD4">
        <w:instrText xml:space="preserve"> DOCPROPERTY "DocumentDate" </w:instrText>
      </w:r>
      <w:r w:rsidRPr="006C2CD4">
        <w:fldChar w:fldCharType="separate"/>
      </w:r>
      <w:r w:rsidRPr="006C2CD4">
        <w:t>Torsdagen den 31 maj 2012</w:t>
      </w:r>
      <w:r w:rsidRPr="006C2C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C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</w:pPr>
            <w:r w:rsidRPr="006C2CD4">
              <w:t>Kl.</w:t>
            </w:r>
          </w:p>
        </w:tc>
        <w:tc>
          <w:tcPr>
            <w:tcW w:w="851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C2CD4">
              <w:t>12.00</w:t>
            </w:r>
          </w:p>
        </w:tc>
        <w:tc>
          <w:tcPr>
            <w:tcW w:w="397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ind w:right="1"/>
            </w:pPr>
            <w:r w:rsidRPr="006C2CD4">
              <w:t>Votering</w:t>
            </w:r>
          </w:p>
        </w:tc>
      </w:tr>
      <w:tr w:rsidR="00000000" w:rsidRPr="006C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ind w:right="1"/>
            </w:pPr>
            <w:r w:rsidRPr="006C2CD4">
              <w:t>Arbetsplenum</w:t>
            </w:r>
          </w:p>
        </w:tc>
      </w:tr>
      <w:tr w:rsidR="00000000" w:rsidRPr="006C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jc w:val="right"/>
            </w:pPr>
            <w:r w:rsidRPr="006C2CD4">
              <w:t>14.00</w:t>
            </w:r>
          </w:p>
        </w:tc>
        <w:tc>
          <w:tcPr>
            <w:tcW w:w="397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ind w:right="1"/>
            </w:pPr>
            <w:r w:rsidRPr="006C2CD4">
              <w:t>Frågestund</w:t>
            </w:r>
          </w:p>
        </w:tc>
      </w:tr>
      <w:tr w:rsidR="00000000" w:rsidRPr="006C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jc w:val="right"/>
            </w:pPr>
            <w:r w:rsidRPr="006C2CD4">
              <w:t>16.00</w:t>
            </w:r>
          </w:p>
        </w:tc>
        <w:tc>
          <w:tcPr>
            <w:tcW w:w="397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B7953" w:rsidRPr="006C2CD4" w:rsidRDefault="000B7953">
            <w:pPr>
              <w:pStyle w:val="Plenum"/>
              <w:tabs>
                <w:tab w:val="clear" w:pos="1418"/>
              </w:tabs>
              <w:ind w:right="1"/>
            </w:pPr>
            <w:r w:rsidRPr="006C2CD4">
              <w:t>Votering</w:t>
            </w:r>
          </w:p>
        </w:tc>
      </w:tr>
    </w:tbl>
    <w:p w:rsidR="000B7953" w:rsidRPr="006C2CD4" w:rsidRDefault="000B7953">
      <w:pPr>
        <w:pStyle w:val="StreckLngt"/>
      </w:pPr>
      <w:r w:rsidRPr="006C2CD4">
        <w:tab/>
      </w:r>
    </w:p>
    <w:p w:rsidR="000B7953" w:rsidRPr="006C2CD4" w:rsidRDefault="000B7953">
      <w:pPr>
        <w:pStyle w:val="Blankrad"/>
      </w:pPr>
      <w:r w:rsidRPr="006C2C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0B7953" w:rsidRPr="006C2CD4" w:rsidRDefault="000B7953">
            <w:r w:rsidRPr="006C2CD4">
              <w:t>Nr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bookmarkStart w:id="1" w:name="ÄrendeNrRubrik"/>
            <w:bookmarkEnd w:id="1"/>
          </w:p>
        </w:tc>
        <w:tc>
          <w:tcPr>
            <w:tcW w:w="1247" w:type="dxa"/>
          </w:tcPr>
          <w:p w:rsidR="000B7953" w:rsidRPr="006C2CD4" w:rsidRDefault="000B7953">
            <w:r w:rsidRPr="006C2CD4">
              <w:t>Anmäld tid (min.)</w:t>
            </w:r>
          </w:p>
        </w:tc>
        <w:tc>
          <w:tcPr>
            <w:tcW w:w="1474" w:type="dxa"/>
          </w:tcPr>
          <w:p w:rsidR="000B7953" w:rsidRPr="006C2CD4" w:rsidRDefault="000B7953">
            <w:r w:rsidRPr="006C2CD4">
              <w:t>Ackumulerad tid</w:t>
            </w:r>
          </w:p>
        </w:tc>
      </w:tr>
      <w:tr w:rsidR="00000000" w:rsidRPr="006C2C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10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Trafikutskottets betänkande TU5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Järnvägs- och kollektivtrafikfrågor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Lars Mejern Larsson (S)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Jan-Evert Rådhström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Stina Bergström (MP)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Lars Tysklind (FP)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Siv Holma (V)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Annelie Enochson (KD)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Göran Lindell (C)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Tony Wiklander (SD)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6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Lotta Finstorp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Christer Engelhardt (S)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10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1.40</w:t>
            </w:r>
          </w:p>
        </w:tc>
        <w:tc>
          <w:tcPr>
            <w:tcW w:w="1489" w:type="dxa"/>
            <w:gridSpan w:val="2"/>
          </w:tcPr>
          <w:p w:rsidR="000B7953" w:rsidRPr="006C2CD4" w:rsidRDefault="000B7953">
            <w:pPr>
              <w:pStyle w:val="TalartidAckumulerad"/>
            </w:pPr>
            <w:r w:rsidRPr="006C2CD4">
              <w:t>1.40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11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Trafikutskottets betänkande TU15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Luftfart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Suzanne Svensson (S)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Annika Lillemets (MP)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Siv Holma (V)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Edward Riedl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Lars Tysklind (FP)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Anders Åkesson (C)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0.50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2.30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12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Finansutskottets betänkande FiU31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Riksrevisionens årsredovisning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0.00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2.30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13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Finansutskottets betänkande FiU39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Geografisk utvidgning av verksamhetsområdet för Europeiska utvecklingsbanken till södra och östra Medelhavsregionen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Per Bolund (MP)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6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Staffan Anger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6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0.12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2.42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14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Finansutskottets betänkande FiU43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Stärkt säkerhet i statens betalningar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0.00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2.42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15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>Finansutskottets betänkande FiU44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r w:rsidRPr="006C2CD4">
              <w:t>Riksrevisionens rapport om Stabilitetsfonden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Per Bolund (MP)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6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Ulla Andersson (V)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Sven-Erik Bucht (S)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12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Elisabeth Svantesson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Jörgen Andersson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0.44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3.26</w:t>
            </w:r>
          </w:p>
        </w:tc>
      </w:tr>
    </w:tbl>
    <w:p w:rsidR="000B7953" w:rsidRPr="006C2CD4" w:rsidRDefault="000B7953">
      <w:pPr>
        <w:pStyle w:val="Blankrad"/>
      </w:pPr>
      <w:r w:rsidRPr="006C2CD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rendenr"/>
            </w:pPr>
            <w:r w:rsidRPr="006C2CD4">
              <w:t>16</w:t>
            </w: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renderubrik"/>
            </w:pPr>
            <w:r w:rsidRPr="006C2CD4">
              <w:t xml:space="preserve">Civilutskottets betänkande </w:t>
            </w:r>
            <w:bookmarkStart w:id="2" w:name="BetänkandeNr"/>
            <w:bookmarkEnd w:id="2"/>
            <w:r w:rsidRPr="006C2CD4">
              <w:t>CU19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B7953" w:rsidRPr="006C2CD4" w:rsidRDefault="000B7953">
            <w:pPr>
              <w:pStyle w:val="Underrubrik"/>
            </w:pPr>
            <w:bookmarkStart w:id="3" w:name="Ärenderubrik"/>
            <w:bookmarkEnd w:id="3"/>
            <w:r w:rsidRPr="006C2CD4">
              <w:t>Skuldsanering, m.m.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  <w:tabs>
                <w:tab w:val="clear" w:pos="6804"/>
              </w:tabs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Hillevi Larsson (S)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6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Anti Avsan (M)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Jan Ertsborn (FP)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10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Ola Johansson (C)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8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Carina Herrstedt (SD)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5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Marianne Berg (V)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5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B7953" w:rsidRPr="006C2CD4" w:rsidRDefault="000B7953">
            <w:r w:rsidRPr="006C2CD4">
              <w:t>Otto von Arnold (KD)</w:t>
            </w:r>
          </w:p>
        </w:tc>
        <w:tc>
          <w:tcPr>
            <w:tcW w:w="1247" w:type="dxa"/>
          </w:tcPr>
          <w:p w:rsidR="000B7953" w:rsidRPr="006C2CD4" w:rsidRDefault="000B7953">
            <w:pPr>
              <w:pStyle w:val="Talartid"/>
            </w:pPr>
            <w:r w:rsidRPr="006C2CD4">
              <w:t>7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IngenText"/>
            </w:pP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Summalinje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Summalinje"/>
            </w:pPr>
            <w:r w:rsidRPr="006C2CD4">
              <w:t>____</w:t>
            </w:r>
          </w:p>
        </w:tc>
      </w:tr>
      <w:tr w:rsidR="00000000" w:rsidRPr="006C2C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r w:rsidRPr="006C2CD4">
              <w:t xml:space="preserve"> </w:t>
            </w: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5216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1247" w:type="dxa"/>
          </w:tcPr>
          <w:p w:rsidR="000B7953" w:rsidRPr="006C2CD4" w:rsidRDefault="000B7953">
            <w:pPr>
              <w:pStyle w:val="TalartidSumma"/>
            </w:pPr>
            <w:r w:rsidRPr="006C2CD4">
              <w:t>0.49</w:t>
            </w:r>
          </w:p>
        </w:tc>
        <w:tc>
          <w:tcPr>
            <w:tcW w:w="1489" w:type="dxa"/>
          </w:tcPr>
          <w:p w:rsidR="000B7953" w:rsidRPr="006C2CD4" w:rsidRDefault="000B7953">
            <w:pPr>
              <w:pStyle w:val="TalartidAckumulerad"/>
            </w:pPr>
            <w:r w:rsidRPr="006C2CD4">
              <w:t>4.15</w:t>
            </w:r>
          </w:p>
        </w:tc>
      </w:tr>
    </w:tbl>
    <w:p w:rsidR="000B7953" w:rsidRPr="006C2CD4" w:rsidRDefault="000B7953">
      <w:pPr>
        <w:pStyle w:val="Blankrad"/>
      </w:pPr>
      <w:r w:rsidRPr="006C2C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C2C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454" w:type="dxa"/>
          </w:tcPr>
          <w:p w:rsidR="000B7953" w:rsidRPr="006C2CD4" w:rsidRDefault="000B795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2268" w:type="dxa"/>
          </w:tcPr>
          <w:p w:rsidR="000B7953" w:rsidRPr="006C2CD4" w:rsidRDefault="000B7953">
            <w:pPr>
              <w:pStyle w:val="TalartidTotalText"/>
            </w:pPr>
            <w:r w:rsidRPr="006C2CD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B7953" w:rsidRPr="006C2CD4" w:rsidRDefault="000B7953">
            <w:pPr>
              <w:pStyle w:val="TalartidTotal"/>
            </w:pPr>
            <w:r w:rsidRPr="006C2CD4">
              <w:t>4 tim. 15 min.</w:t>
            </w:r>
          </w:p>
        </w:tc>
      </w:tr>
      <w:tr w:rsidR="00000000" w:rsidRPr="006C2CD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B7953" w:rsidRPr="006C2CD4" w:rsidRDefault="000B795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B7953" w:rsidRPr="006C2CD4" w:rsidRDefault="000B7953"/>
          <w:p w:rsidR="000B7953" w:rsidRPr="006C2CD4" w:rsidRDefault="000B7953">
            <w:pPr>
              <w:pStyle w:val="Mittstreck"/>
            </w:pPr>
            <w:r w:rsidRPr="006C2CD4">
              <w:tab/>
            </w:r>
            <w:r w:rsidRPr="006C2CD4">
              <w:tab/>
            </w:r>
          </w:p>
        </w:tc>
      </w:tr>
    </w:tbl>
    <w:p w:rsidR="000B7953" w:rsidRPr="006C2CD4" w:rsidRDefault="000B7953">
      <w:pPr>
        <w:pStyle w:val="Blankrad"/>
      </w:pPr>
      <w:r w:rsidRPr="006C2CD4">
        <w:t>     </w:t>
      </w:r>
    </w:p>
    <w:sectPr w:rsidR="000B7953" w:rsidRPr="006C2C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953" w:rsidRPr="006C2CD4" w:rsidRDefault="000B7953">
      <w:r w:rsidRPr="006C2CD4">
        <w:separator/>
      </w:r>
    </w:p>
  </w:endnote>
  <w:endnote w:type="continuationSeparator" w:id="0">
    <w:p w:rsidR="000B7953" w:rsidRPr="006C2CD4" w:rsidRDefault="000B7953">
      <w:r w:rsidRPr="006C2C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953" w:rsidRPr="006C2CD4" w:rsidRDefault="000B7953">
    <w:pPr>
      <w:pStyle w:val="Sidhuvud"/>
      <w:jc w:val="center"/>
    </w:pPr>
    <w:r w:rsidRPr="006C2CD4">
      <w:fldChar w:fldCharType="begin" w:fldLock="1"/>
    </w:r>
    <w:r w:rsidRPr="006C2CD4">
      <w:instrText xml:space="preserve"> PAGE </w:instrText>
    </w:r>
    <w:r w:rsidRPr="006C2CD4">
      <w:fldChar w:fldCharType="separate"/>
    </w:r>
    <w:r w:rsidRPr="006C2CD4">
      <w:t>2</w:t>
    </w:r>
    <w:r w:rsidRPr="006C2CD4">
      <w:fldChar w:fldCharType="end"/>
    </w:r>
    <w:r w:rsidRPr="006C2CD4">
      <w:t xml:space="preserve"> (</w:t>
    </w:r>
    <w:r w:rsidRPr="006C2CD4">
      <w:fldChar w:fldCharType="begin" w:fldLock="1"/>
    </w:r>
    <w:r w:rsidRPr="006C2CD4">
      <w:instrText xml:space="preserve"> NUMPAGES </w:instrText>
    </w:r>
    <w:r w:rsidRPr="006C2CD4">
      <w:fldChar w:fldCharType="separate"/>
    </w:r>
    <w:r w:rsidRPr="006C2CD4">
      <w:t>3</w:t>
    </w:r>
    <w:r w:rsidRPr="006C2CD4">
      <w:fldChar w:fldCharType="end"/>
    </w:r>
    <w:r w:rsidRPr="006C2CD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953" w:rsidRPr="006C2CD4" w:rsidRDefault="000B7953">
    <w:pPr>
      <w:pStyle w:val="Sidhuvud"/>
      <w:jc w:val="center"/>
    </w:pPr>
    <w:r w:rsidRPr="006C2CD4">
      <w:fldChar w:fldCharType="begin" w:fldLock="1"/>
    </w:r>
    <w:r w:rsidRPr="006C2CD4">
      <w:instrText xml:space="preserve"> PAGE </w:instrText>
    </w:r>
    <w:r w:rsidRPr="006C2CD4">
      <w:fldChar w:fldCharType="separate"/>
    </w:r>
    <w:r w:rsidRPr="006C2CD4">
      <w:t>1</w:t>
    </w:r>
    <w:r w:rsidRPr="006C2CD4">
      <w:fldChar w:fldCharType="end"/>
    </w:r>
    <w:r w:rsidRPr="006C2CD4">
      <w:t xml:space="preserve"> (</w:t>
    </w:r>
    <w:r w:rsidRPr="006C2CD4">
      <w:fldChar w:fldCharType="begin" w:fldLock="1"/>
    </w:r>
    <w:r w:rsidRPr="006C2CD4">
      <w:instrText xml:space="preserve"> NUMPAGES </w:instrText>
    </w:r>
    <w:r w:rsidRPr="006C2CD4">
      <w:fldChar w:fldCharType="separate"/>
    </w:r>
    <w:r w:rsidRPr="006C2CD4">
      <w:t>3</w:t>
    </w:r>
    <w:r w:rsidRPr="006C2CD4">
      <w:fldChar w:fldCharType="end"/>
    </w:r>
    <w:r w:rsidRPr="006C2CD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953" w:rsidRPr="006C2CD4" w:rsidRDefault="000B7953">
      <w:r w:rsidRPr="006C2CD4">
        <w:separator/>
      </w:r>
    </w:p>
  </w:footnote>
  <w:footnote w:type="continuationSeparator" w:id="0">
    <w:p w:rsidR="000B7953" w:rsidRPr="006C2CD4" w:rsidRDefault="000B7953">
      <w:r w:rsidRPr="006C2C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953" w:rsidRPr="006C2CD4" w:rsidRDefault="000B7953">
    <w:pPr>
      <w:pStyle w:val="Sidhuvud"/>
      <w:tabs>
        <w:tab w:val="clear" w:pos="4536"/>
      </w:tabs>
    </w:pPr>
    <w:r w:rsidRPr="006C2CD4">
      <w:fldChar w:fldCharType="begin" w:fldLock="1"/>
    </w:r>
    <w:r w:rsidRPr="006C2CD4">
      <w:instrText xml:space="preserve"> DOCPROPERTY "DocumentDate" </w:instrText>
    </w:r>
    <w:r w:rsidRPr="006C2CD4">
      <w:fldChar w:fldCharType="separate"/>
    </w:r>
    <w:r w:rsidRPr="006C2CD4">
      <w:t>Torsdagen den 31 maj 2012</w:t>
    </w:r>
    <w:r w:rsidRPr="006C2CD4">
      <w:fldChar w:fldCharType="end"/>
    </w:r>
    <w:r w:rsidRPr="006C2CD4">
      <w:fldChar w:fldCharType="begin" w:fldLock="1"/>
    </w:r>
    <w:r w:rsidRPr="006C2CD4">
      <w:instrText xml:space="preserve">if </w:instrText>
    </w:r>
    <w:r w:rsidRPr="006C2CD4">
      <w:fldChar w:fldCharType="begin" w:fldLock="1"/>
    </w:r>
    <w:r w:rsidRPr="006C2CD4">
      <w:instrText xml:space="preserve"> DOCPROPERTY "Status" </w:instrText>
    </w:r>
    <w:r w:rsidRPr="006C2CD4">
      <w:fldChar w:fldCharType="separate"/>
    </w:r>
    <w:r w:rsidRPr="006C2CD4">
      <w:instrText>slutlig</w:instrText>
    </w:r>
    <w:r w:rsidRPr="006C2CD4">
      <w:fldChar w:fldCharType="end"/>
    </w:r>
    <w:r w:rsidRPr="006C2CD4">
      <w:instrText xml:space="preserve"> = "preliminär" " (preliminärt)" "" </w:instrText>
    </w:r>
    <w:r w:rsidRPr="006C2CD4">
      <w:fldChar w:fldCharType="end"/>
    </w:r>
    <w:r w:rsidRPr="006C2CD4">
      <w:tab/>
    </w:r>
  </w:p>
  <w:p w:rsidR="000B7953" w:rsidRPr="006C2CD4" w:rsidRDefault="000B79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C2CD4">
      <w:rPr>
        <w:sz w:val="12"/>
      </w:rPr>
      <w:tab/>
    </w:r>
  </w:p>
  <w:p w:rsidR="000B7953" w:rsidRPr="006C2CD4" w:rsidRDefault="000B79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953" w:rsidRPr="006C2CD4" w:rsidRDefault="006C2C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C2C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953" w:rsidRPr="006C2CD4" w:rsidRDefault="000B7953">
    <w:pPr>
      <w:pStyle w:val="Dokumentrubrik"/>
      <w:spacing w:after="360"/>
    </w:pPr>
    <w:r w:rsidRPr="006C2CD4">
      <w:fldChar w:fldCharType="begin" w:fldLock="1"/>
    </w:r>
    <w:r w:rsidRPr="006C2CD4">
      <w:instrText xml:space="preserve"> if </w:instrText>
    </w:r>
    <w:r w:rsidRPr="006C2CD4">
      <w:fldChar w:fldCharType="begin" w:fldLock="1"/>
    </w:r>
    <w:r w:rsidRPr="006C2CD4">
      <w:instrText xml:space="preserve"> DOCPROPERTY  Status </w:instrText>
    </w:r>
    <w:r w:rsidRPr="006C2CD4">
      <w:fldChar w:fldCharType="separate"/>
    </w:r>
    <w:r w:rsidRPr="006C2CD4">
      <w:instrText>slutlig</w:instrText>
    </w:r>
    <w:r w:rsidRPr="006C2CD4">
      <w:fldChar w:fldCharType="end"/>
    </w:r>
    <w:r w:rsidRPr="006C2CD4">
      <w:instrText xml:space="preserve"> = "preliminär" "Preliminär t" "T" </w:instrText>
    </w:r>
    <w:r w:rsidRPr="006C2CD4">
      <w:fldChar w:fldCharType="separate"/>
    </w:r>
    <w:r w:rsidR="006C2CD4" w:rsidRPr="006C2CD4">
      <w:rPr>
        <w:noProof/>
      </w:rPr>
      <w:t>T</w:t>
    </w:r>
    <w:r w:rsidRPr="006C2CD4">
      <w:fldChar w:fldCharType="end"/>
    </w:r>
    <w:r w:rsidRPr="006C2CD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968794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805E2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5F46A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81003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6DC27E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C305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7187215">
    <w:abstractNumId w:val="47"/>
  </w:num>
  <w:num w:numId="2" w16cid:durableId="925306738">
    <w:abstractNumId w:val="26"/>
  </w:num>
  <w:num w:numId="3" w16cid:durableId="856847611">
    <w:abstractNumId w:val="46"/>
  </w:num>
  <w:num w:numId="4" w16cid:durableId="480583222">
    <w:abstractNumId w:val="24"/>
  </w:num>
  <w:num w:numId="5" w16cid:durableId="1049035031">
    <w:abstractNumId w:val="13"/>
  </w:num>
  <w:num w:numId="6" w16cid:durableId="105393748">
    <w:abstractNumId w:val="31"/>
  </w:num>
  <w:num w:numId="7" w16cid:durableId="2101170764">
    <w:abstractNumId w:val="39"/>
  </w:num>
  <w:num w:numId="8" w16cid:durableId="1640571908">
    <w:abstractNumId w:val="29"/>
  </w:num>
  <w:num w:numId="9" w16cid:durableId="2013600528">
    <w:abstractNumId w:val="37"/>
  </w:num>
  <w:num w:numId="10" w16cid:durableId="1852988170">
    <w:abstractNumId w:val="25"/>
  </w:num>
  <w:num w:numId="11" w16cid:durableId="1297875555">
    <w:abstractNumId w:val="17"/>
  </w:num>
  <w:num w:numId="12" w16cid:durableId="1002778467">
    <w:abstractNumId w:val="10"/>
  </w:num>
  <w:num w:numId="13" w16cid:durableId="800728140">
    <w:abstractNumId w:val="19"/>
  </w:num>
  <w:num w:numId="14" w16cid:durableId="847213722">
    <w:abstractNumId w:val="20"/>
  </w:num>
  <w:num w:numId="15" w16cid:durableId="437221266">
    <w:abstractNumId w:val="28"/>
  </w:num>
  <w:num w:numId="16" w16cid:durableId="1563759017">
    <w:abstractNumId w:val="22"/>
  </w:num>
  <w:num w:numId="17" w16cid:durableId="949971742">
    <w:abstractNumId w:val="40"/>
  </w:num>
  <w:num w:numId="18" w16cid:durableId="618803958">
    <w:abstractNumId w:val="23"/>
  </w:num>
  <w:num w:numId="19" w16cid:durableId="1232160424">
    <w:abstractNumId w:val="49"/>
  </w:num>
  <w:num w:numId="20" w16cid:durableId="1901668411">
    <w:abstractNumId w:val="14"/>
  </w:num>
  <w:num w:numId="21" w16cid:durableId="424959749">
    <w:abstractNumId w:val="21"/>
  </w:num>
  <w:num w:numId="22" w16cid:durableId="427191147">
    <w:abstractNumId w:val="33"/>
  </w:num>
  <w:num w:numId="23" w16cid:durableId="1024551570">
    <w:abstractNumId w:val="35"/>
  </w:num>
  <w:num w:numId="24" w16cid:durableId="603532765">
    <w:abstractNumId w:val="18"/>
  </w:num>
  <w:num w:numId="25" w16cid:durableId="645085083">
    <w:abstractNumId w:val="36"/>
  </w:num>
  <w:num w:numId="26" w16cid:durableId="1665544728">
    <w:abstractNumId w:val="41"/>
  </w:num>
  <w:num w:numId="27" w16cid:durableId="1837768677">
    <w:abstractNumId w:val="38"/>
  </w:num>
  <w:num w:numId="28" w16cid:durableId="1029572702">
    <w:abstractNumId w:val="45"/>
  </w:num>
  <w:num w:numId="29" w16cid:durableId="639387166">
    <w:abstractNumId w:val="16"/>
  </w:num>
  <w:num w:numId="30" w16cid:durableId="788744807">
    <w:abstractNumId w:val="48"/>
  </w:num>
  <w:num w:numId="31" w16cid:durableId="510994496">
    <w:abstractNumId w:val="30"/>
  </w:num>
  <w:num w:numId="32" w16cid:durableId="1569995085">
    <w:abstractNumId w:val="32"/>
  </w:num>
  <w:num w:numId="33" w16cid:durableId="246231397">
    <w:abstractNumId w:val="34"/>
  </w:num>
  <w:num w:numId="34" w16cid:durableId="691691043">
    <w:abstractNumId w:val="42"/>
  </w:num>
  <w:num w:numId="35" w16cid:durableId="909924871">
    <w:abstractNumId w:val="8"/>
  </w:num>
  <w:num w:numId="36" w16cid:durableId="86660">
    <w:abstractNumId w:val="3"/>
  </w:num>
  <w:num w:numId="37" w16cid:durableId="1483154467">
    <w:abstractNumId w:val="2"/>
  </w:num>
  <w:num w:numId="38" w16cid:durableId="398286981">
    <w:abstractNumId w:val="1"/>
  </w:num>
  <w:num w:numId="39" w16cid:durableId="647978989">
    <w:abstractNumId w:val="0"/>
  </w:num>
  <w:num w:numId="40" w16cid:durableId="1425879882">
    <w:abstractNumId w:val="9"/>
  </w:num>
  <w:num w:numId="41" w16cid:durableId="1762407726">
    <w:abstractNumId w:val="7"/>
  </w:num>
  <w:num w:numId="42" w16cid:durableId="1613706633">
    <w:abstractNumId w:val="6"/>
  </w:num>
  <w:num w:numId="43" w16cid:durableId="1963266782">
    <w:abstractNumId w:val="5"/>
  </w:num>
  <w:num w:numId="44" w16cid:durableId="1905867711">
    <w:abstractNumId w:val="4"/>
  </w:num>
  <w:num w:numId="45" w16cid:durableId="1458136686">
    <w:abstractNumId w:val="44"/>
  </w:num>
  <w:num w:numId="46" w16cid:durableId="1739748207">
    <w:abstractNumId w:val="12"/>
  </w:num>
  <w:num w:numId="47" w16cid:durableId="707264985">
    <w:abstractNumId w:val="27"/>
  </w:num>
  <w:num w:numId="48" w16cid:durableId="311180835">
    <w:abstractNumId w:val="15"/>
  </w:num>
  <w:num w:numId="49" w16cid:durableId="1933472399">
    <w:abstractNumId w:val="11"/>
  </w:num>
  <w:num w:numId="50" w16cid:durableId="84470499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24BE"/>
    <w:rsid w:val="000B7953"/>
    <w:rsid w:val="002124BE"/>
    <w:rsid w:val="006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CC62-45DA-4A63-AF72-6ABFA300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310</Words>
  <Characters>1537</Characters>
  <Application>Microsoft Office Word</Application>
  <DocSecurity>4</DocSecurity>
  <Lines>384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2012-05-30T19:55:00Z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2012-05-31</vt:lpwstr>
  </property>
  <property fmtid="{D5CDD505-2E9C-101B-9397-08002B2CF9AE}" pid="6" name="DocumentYear">
    <vt:lpwstr>2011/12</vt:lpwstr>
  </property>
</Properties>
</file>