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EFE05" w14:textId="2E7E3410" w:rsidR="000626CF" w:rsidRDefault="000626CF" w:rsidP="00DA0661">
      <w:pPr>
        <w:pStyle w:val="Rubrik"/>
      </w:pPr>
      <w:bookmarkStart w:id="0" w:name="Start"/>
      <w:bookmarkEnd w:id="0"/>
      <w:r>
        <w:t xml:space="preserve">Svar på fråga 2019/20:746 av </w:t>
      </w:r>
      <w:r w:rsidRPr="000626CF">
        <w:t>Boriana Åberg</w:t>
      </w:r>
      <w:r>
        <w:t xml:space="preserve"> (M)</w:t>
      </w:r>
      <w:r>
        <w:br/>
      </w:r>
      <w:r w:rsidRPr="000626CF">
        <w:t>Bedrägeribrott mot äldre</w:t>
      </w:r>
    </w:p>
    <w:p w14:paraId="36A3CAFA" w14:textId="6FBF311F" w:rsidR="000626CF" w:rsidRDefault="000626CF" w:rsidP="002749F7">
      <w:pPr>
        <w:pStyle w:val="Brdtext"/>
      </w:pPr>
      <w:r>
        <w:t>Boriana Åberg har frågat justitie- och migrationsministern v</w:t>
      </w:r>
      <w:r w:rsidRPr="000626CF">
        <w:t xml:space="preserve">ilka åtgärder ministern </w:t>
      </w:r>
      <w:r>
        <w:t xml:space="preserve">avser </w:t>
      </w:r>
      <w:r w:rsidRPr="000626CF">
        <w:t xml:space="preserve">att vidta för att stävja </w:t>
      </w:r>
      <w:r>
        <w:t>bedrägeribrott mot äldre.</w:t>
      </w:r>
    </w:p>
    <w:p w14:paraId="44AEA566" w14:textId="297B8E7C" w:rsidR="000626CF" w:rsidRDefault="000626CF" w:rsidP="006A12F1">
      <w:pPr>
        <w:pStyle w:val="Brdtext"/>
      </w:pPr>
      <w:r>
        <w:t>Frågan har överlämnats till mig.</w:t>
      </w:r>
    </w:p>
    <w:p w14:paraId="0416056A" w14:textId="5DCE2D2E" w:rsidR="004214EB" w:rsidRDefault="0097705C" w:rsidP="006A12F1">
      <w:pPr>
        <w:pStyle w:val="Brdtext"/>
      </w:pPr>
      <w:r>
        <w:t>Ä</w:t>
      </w:r>
      <w:r w:rsidR="00DD2F3A">
        <w:t xml:space="preserve">ldre personer </w:t>
      </w:r>
      <w:r>
        <w:t xml:space="preserve">är </w:t>
      </w:r>
      <w:r w:rsidR="00DD2F3A">
        <w:t xml:space="preserve">mot bakgrund av sin ålder </w:t>
      </w:r>
      <w:r>
        <w:t xml:space="preserve">generellt sett </w:t>
      </w:r>
      <w:r w:rsidR="00DD2F3A">
        <w:t>särskilt sårbara och löper ökad risk att utsättas för vissa typer av brott</w:t>
      </w:r>
      <w:r>
        <w:t xml:space="preserve">, såsom </w:t>
      </w:r>
      <w:r w:rsidR="00DD2F3A">
        <w:t xml:space="preserve">bedrägerier. </w:t>
      </w:r>
      <w:r>
        <w:t>Att gärningspersoner lurar människor genom att utge sig för att vara poliser är inte något nytt fenomen men det är ett modus som nu ök</w:t>
      </w:r>
      <w:r w:rsidR="00EB557A">
        <w:t>ar</w:t>
      </w:r>
      <w:r>
        <w:t xml:space="preserve">, särskilt i vissa delar av landet. </w:t>
      </w:r>
      <w:r w:rsidR="00EB557A">
        <w:t>B</w:t>
      </w:r>
      <w:r w:rsidR="00F90546">
        <w:t xml:space="preserve">rott </w:t>
      </w:r>
      <w:r w:rsidR="00EB557A">
        <w:t xml:space="preserve">av det här slaget är ofta svårutredda, med liten eller ingen bevisning. </w:t>
      </w:r>
      <w:r w:rsidR="0045691A">
        <w:t xml:space="preserve">För att stävja brottsligheten </w:t>
      </w:r>
      <w:r w:rsidR="00DD38BA">
        <w:t xml:space="preserve">är det </w:t>
      </w:r>
      <w:r w:rsidR="00F90546">
        <w:t xml:space="preserve">därför </w:t>
      </w:r>
      <w:r w:rsidR="00DD38BA">
        <w:t xml:space="preserve">viktigt att </w:t>
      </w:r>
      <w:r w:rsidR="00F90546">
        <w:t xml:space="preserve">även </w:t>
      </w:r>
      <w:r w:rsidR="00DD38BA">
        <w:t>öka kunskape</w:t>
      </w:r>
      <w:r w:rsidR="004E51F5">
        <w:t>n</w:t>
      </w:r>
      <w:r w:rsidR="00DD38BA">
        <w:t xml:space="preserve"> och medvetenheten hos äldre om hur man skydda</w:t>
      </w:r>
      <w:r w:rsidR="009D370F">
        <w:t>r</w:t>
      </w:r>
      <w:r w:rsidR="00DD38BA">
        <w:t xml:space="preserve"> sig mot brott</w:t>
      </w:r>
      <w:r w:rsidR="00CF4EC0">
        <w:t xml:space="preserve"> och manipulation.</w:t>
      </w:r>
    </w:p>
    <w:p w14:paraId="2FF5D865" w14:textId="2F2B707B" w:rsidR="00C17A8D" w:rsidRDefault="00341A4A" w:rsidP="00156D62">
      <w:pPr>
        <w:pStyle w:val="Brdtext"/>
      </w:pPr>
      <w:r>
        <w:t>D</w:t>
      </w:r>
      <w:r w:rsidRPr="00341A4A">
        <w:t xml:space="preserve">e som begår den här typen av brott </w:t>
      </w:r>
      <w:r>
        <w:t xml:space="preserve">är </w:t>
      </w:r>
      <w:r w:rsidRPr="00341A4A">
        <w:t>ofta</w:t>
      </w:r>
      <w:r>
        <w:t xml:space="preserve"> </w:t>
      </w:r>
      <w:r w:rsidRPr="00341A4A">
        <w:t xml:space="preserve">multikriminella personer som </w:t>
      </w:r>
      <w:r w:rsidR="007B0449">
        <w:t>också</w:t>
      </w:r>
      <w:r w:rsidRPr="00341A4A">
        <w:t xml:space="preserve"> sysslar med annan brottslighet</w:t>
      </w:r>
      <w:r>
        <w:t>. P</w:t>
      </w:r>
      <w:r w:rsidRPr="00341A4A">
        <w:t>olisens</w:t>
      </w:r>
      <w:r>
        <w:t xml:space="preserve"> </w:t>
      </w:r>
      <w:r w:rsidRPr="00341A4A">
        <w:t xml:space="preserve">brottsbekämpande arbete </w:t>
      </w:r>
      <w:r>
        <w:t xml:space="preserve">generellt </w:t>
      </w:r>
      <w:r w:rsidR="001E46CA">
        <w:t xml:space="preserve">är därför av betydelse även för detta specifika brottsfenomen. </w:t>
      </w:r>
      <w:r w:rsidR="00156D62">
        <w:t xml:space="preserve">Polismyndigheten </w:t>
      </w:r>
      <w:r>
        <w:t>bedriv</w:t>
      </w:r>
      <w:r w:rsidR="001E46CA">
        <w:t>er också</w:t>
      </w:r>
      <w:r>
        <w:t xml:space="preserve"> </w:t>
      </w:r>
      <w:r w:rsidR="001E46CA">
        <w:t>ett</w:t>
      </w:r>
      <w:r w:rsidR="005A2419">
        <w:t xml:space="preserve"> </w:t>
      </w:r>
      <w:r w:rsidR="001E46CA">
        <w:t xml:space="preserve">riktat arbete genom den s.k. </w:t>
      </w:r>
      <w:r w:rsidR="00156D62">
        <w:t>Circa-gruppen, som</w:t>
      </w:r>
      <w:r w:rsidR="004E51F5">
        <w:t xml:space="preserve"> </w:t>
      </w:r>
      <w:r w:rsidR="000521FE">
        <w:t>jobbar</w:t>
      </w:r>
      <w:r w:rsidR="00156D62">
        <w:t xml:space="preserve"> nationellt mot </w:t>
      </w:r>
      <w:r w:rsidR="000521FE">
        <w:t xml:space="preserve">seriebrott </w:t>
      </w:r>
      <w:r w:rsidR="001E46CA">
        <w:t xml:space="preserve">som drabbar </w:t>
      </w:r>
      <w:r w:rsidR="000521FE">
        <w:t>äldre</w:t>
      </w:r>
      <w:r w:rsidR="00156D62">
        <w:t xml:space="preserve">. </w:t>
      </w:r>
      <w:r w:rsidR="000521FE">
        <w:t xml:space="preserve">Gruppen </w:t>
      </w:r>
      <w:r w:rsidR="00156D62">
        <w:t>identifiera</w:t>
      </w:r>
      <w:r w:rsidR="000521FE">
        <w:t xml:space="preserve">r och kartlägger brottsserier, samordnar och utreder ärenden samt </w:t>
      </w:r>
      <w:r w:rsidR="00156D62">
        <w:t>bistå</w:t>
      </w:r>
      <w:r w:rsidR="000521FE">
        <w:t>r</w:t>
      </w:r>
      <w:r w:rsidR="00156D62">
        <w:t xml:space="preserve"> med metod- och verksamhetsstöd till andra utredningsgrupper</w:t>
      </w:r>
      <w:r w:rsidR="000521FE">
        <w:t xml:space="preserve"> inom polisen</w:t>
      </w:r>
      <w:r w:rsidR="00156D62">
        <w:t xml:space="preserve">. </w:t>
      </w:r>
      <w:r w:rsidR="00C17A8D">
        <w:t>Circa-gruppen arbetar också brottsförebyggande</w:t>
      </w:r>
      <w:r w:rsidR="004E51F5">
        <w:t>, exempelvis genom informationsinsatser i media och föreläsningar</w:t>
      </w:r>
      <w:r w:rsidR="00D26845">
        <w:t xml:space="preserve"> för olika pensionärsförening</w:t>
      </w:r>
      <w:r w:rsidR="00142368">
        <w:softHyphen/>
      </w:r>
      <w:r w:rsidR="00D26845">
        <w:t>ar.</w:t>
      </w:r>
    </w:p>
    <w:p w14:paraId="7C0A57CC" w14:textId="342FF4E2" w:rsidR="005E26F5" w:rsidRDefault="004E51F5" w:rsidP="00156D62">
      <w:pPr>
        <w:pStyle w:val="Brdtext"/>
      </w:pPr>
      <w:r>
        <w:lastRenderedPageBreak/>
        <w:t xml:space="preserve">Äldre är även en prioriterad målgrupp för det brottsförebyggande arbete som </w:t>
      </w:r>
      <w:r w:rsidR="005E1AC5">
        <w:t>Polismyndighetens n</w:t>
      </w:r>
      <w:r w:rsidR="00156D62">
        <w:t>ationell</w:t>
      </w:r>
      <w:r w:rsidR="005E1AC5">
        <w:t>a</w:t>
      </w:r>
      <w:r w:rsidR="00156D62">
        <w:t xml:space="preserve"> bedrägericentrum </w:t>
      </w:r>
      <w:r>
        <w:t xml:space="preserve">bedriver. </w:t>
      </w:r>
      <w:r w:rsidR="00F21DD2" w:rsidRPr="00F21DD2">
        <w:t xml:space="preserve">I samverkan med pensionärsorganisationerna och Brottsofferjouren </w:t>
      </w:r>
      <w:r w:rsidR="00F21DD2">
        <w:t xml:space="preserve">har Nationellt bedrägericentrum tagit fram </w:t>
      </w:r>
      <w:r w:rsidR="00F21DD2" w:rsidRPr="00F21DD2">
        <w:t>mötespaket</w:t>
      </w:r>
      <w:r w:rsidR="005E1AC5">
        <w:t>et</w:t>
      </w:r>
      <w:r w:rsidR="00F21DD2" w:rsidRPr="00F21DD2">
        <w:t xml:space="preserve"> </w:t>
      </w:r>
      <w:r w:rsidR="00F21DD2" w:rsidRPr="00F21DD2">
        <w:rPr>
          <w:i/>
        </w:rPr>
        <w:t>Försök inte lura mig</w:t>
      </w:r>
      <w:r w:rsidR="005E1AC5">
        <w:t>,</w:t>
      </w:r>
      <w:r w:rsidR="00F21DD2" w:rsidRPr="00F21DD2">
        <w:t xml:space="preserve"> som </w:t>
      </w:r>
      <w:r w:rsidR="005E1AC5">
        <w:t xml:space="preserve">nu har </w:t>
      </w:r>
      <w:r w:rsidR="00F21DD2" w:rsidRPr="00F21DD2">
        <w:t>uppdaterats med aktuella modus och kommer att nylanseras inom kort.</w:t>
      </w:r>
      <w:r w:rsidR="001E46CA">
        <w:t xml:space="preserve"> </w:t>
      </w:r>
    </w:p>
    <w:p w14:paraId="2ED254E6" w14:textId="0FD70BA5" w:rsidR="00B83D8A" w:rsidRDefault="00B83D8A" w:rsidP="00156D62">
      <w:pPr>
        <w:pStyle w:val="Brdtext"/>
      </w:pPr>
      <w:r w:rsidRPr="00B83D8A">
        <w:t xml:space="preserve">Systematiska brott mot äldre begås inte bara av inhemska kriminella utan även av utländska brottsnätverk som snabbt rör sig över stora geografiska områden. I februari 2018 presenterade regeringen ett åtgärdspaket i syfte att göra Sverige till ett mindre attraktivt land för inresta, kriminella ligor. Bland annat </w:t>
      </w:r>
      <w:r w:rsidR="00754900">
        <w:t xml:space="preserve">gavs ett uppdrag </w:t>
      </w:r>
      <w:r w:rsidR="00B55483">
        <w:t xml:space="preserve">till </w:t>
      </w:r>
      <w:r w:rsidRPr="00B83D8A">
        <w:t>Polismyndigheten, Tullverket och Kustbevakning</w:t>
      </w:r>
      <w:r w:rsidR="00142368">
        <w:softHyphen/>
      </w:r>
      <w:r w:rsidRPr="00B83D8A">
        <w:t xml:space="preserve">en </w:t>
      </w:r>
      <w:r w:rsidR="00754900">
        <w:t xml:space="preserve">som innebär att Polismyndigheten ska </w:t>
      </w:r>
      <w:r w:rsidRPr="00B83D8A">
        <w:t xml:space="preserve">förstärka </w:t>
      </w:r>
      <w:r w:rsidR="00BD0D1C">
        <w:t>brotts</w:t>
      </w:r>
      <w:r w:rsidRPr="00B83D8A">
        <w:t>bekämpningen</w:t>
      </w:r>
      <w:r>
        <w:t xml:space="preserve"> </w:t>
      </w:r>
      <w:r w:rsidR="00BD0D1C">
        <w:t xml:space="preserve">på området och </w:t>
      </w:r>
      <w:r w:rsidR="00754900">
        <w:t xml:space="preserve">att myndigheterna ska </w:t>
      </w:r>
      <w:r w:rsidR="00BD0D1C">
        <w:t xml:space="preserve">analysera om </w:t>
      </w:r>
      <w:r w:rsidR="00754900">
        <w:t xml:space="preserve">de </w:t>
      </w:r>
      <w:r w:rsidR="00BD0D1C">
        <w:t>genom en närmare samverkan kan försvåra för nätverken att begå brott i Sverige. Uppdraget ska slutredovisas nu i februari</w:t>
      </w:r>
      <w:r w:rsidR="006534BC">
        <w:t>.</w:t>
      </w:r>
    </w:p>
    <w:p w14:paraId="3B56D8AB" w14:textId="297EA051" w:rsidR="0034715B" w:rsidRDefault="00822988" w:rsidP="006A12F1">
      <w:pPr>
        <w:pStyle w:val="Brdtext"/>
      </w:pPr>
      <w:r w:rsidRPr="00822988">
        <w:t xml:space="preserve">Rättsväsendets förmåga att hantera </w:t>
      </w:r>
      <w:r>
        <w:t>brott mot äldre</w:t>
      </w:r>
      <w:r w:rsidRPr="00822988">
        <w:t xml:space="preserve">, liksom andra typer av brott, ökas </w:t>
      </w:r>
      <w:r w:rsidR="006577D6">
        <w:t xml:space="preserve">även </w:t>
      </w:r>
      <w:r w:rsidRPr="00822988">
        <w:t>genom de generella satsningar som regeringen gör för att förstärka Polismyndigheten och övriga rättskedjan samt ge myndigheterna ändamålsenliga verktyg i det brottsbekämpande arbetet. Därutöver fortsätter den brottsförebyggande satsningen som ska stimulera till ett brett och lång</w:t>
      </w:r>
      <w:r w:rsidR="006534BC">
        <w:softHyphen/>
      </w:r>
      <w:r w:rsidRPr="00822988">
        <w:t>siktigt brottsförebyggande arbete i samhället</w:t>
      </w:r>
      <w:r>
        <w:t>.</w:t>
      </w:r>
      <w:r w:rsidR="00376A47">
        <w:t xml:space="preserve"> </w:t>
      </w:r>
      <w:r w:rsidR="00376A47" w:rsidRPr="00376A47">
        <w:t>Enligt Br</w:t>
      </w:r>
      <w:r w:rsidR="00376A47">
        <w:t>ottsförebyggande rådets</w:t>
      </w:r>
      <w:r w:rsidR="00376A47" w:rsidRPr="00376A47">
        <w:t xml:space="preserve"> preliminära statistik minskade </w:t>
      </w:r>
      <w:r w:rsidR="00376A47">
        <w:t xml:space="preserve">antalet </w:t>
      </w:r>
      <w:r w:rsidR="00376A47" w:rsidRPr="00376A47">
        <w:t xml:space="preserve">anmälda bedrägeribrott med </w:t>
      </w:r>
      <w:r w:rsidR="00376A47">
        <w:t xml:space="preserve">6 procent </w:t>
      </w:r>
      <w:r w:rsidR="00376A47" w:rsidRPr="00376A47">
        <w:t>under 2019.</w:t>
      </w:r>
      <w:bookmarkStart w:id="1" w:name="_GoBack"/>
      <w:bookmarkEnd w:id="1"/>
    </w:p>
    <w:p w14:paraId="7B0C05F4" w14:textId="77777777" w:rsidR="000626CF" w:rsidRDefault="000626CF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30C8A8A93D224B9897C26F201025A111"/>
          </w:placeholder>
          <w:dataBinding w:prefixMappings="xmlns:ns0='http://lp/documentinfo/RK' " w:xpath="/ns0:DocumentInfo[1]/ns0:BaseInfo[1]/ns0:HeaderDate[1]" w:storeItemID="{48468B97-7651-400E-BBA1-1E406810CAA6}"/>
          <w:date w:fullDate="2020-01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22 januari 2020</w:t>
          </w:r>
        </w:sdtContent>
      </w:sdt>
    </w:p>
    <w:p w14:paraId="174D61EC" w14:textId="77777777" w:rsidR="000626CF" w:rsidRDefault="000626CF" w:rsidP="00471B06">
      <w:pPr>
        <w:pStyle w:val="Brdtextutanavstnd"/>
      </w:pPr>
    </w:p>
    <w:p w14:paraId="0EB24D04" w14:textId="77777777" w:rsidR="000626CF" w:rsidRDefault="000626CF" w:rsidP="00471B06">
      <w:pPr>
        <w:pStyle w:val="Brdtextutanavstnd"/>
      </w:pPr>
    </w:p>
    <w:p w14:paraId="6941415B" w14:textId="77777777" w:rsidR="000626CF" w:rsidRDefault="000626CF" w:rsidP="00471B06">
      <w:pPr>
        <w:pStyle w:val="Brdtextutanavstnd"/>
      </w:pPr>
    </w:p>
    <w:p w14:paraId="7E532DE9" w14:textId="01A5278D" w:rsidR="008661BE" w:rsidRPr="00DB48AB" w:rsidRDefault="00376A47" w:rsidP="00DB48AB">
      <w:pPr>
        <w:pStyle w:val="Brdtext"/>
      </w:pPr>
      <w:sdt>
        <w:sdtPr>
          <w:alias w:val="Klicka på listpilen"/>
          <w:tag w:val="run-loadAllMinistersFromDep"/>
          <w:id w:val="908118230"/>
          <w:placeholder>
            <w:docPart w:val="70B44925B5AD4AABB0DAF7A5C520C51D"/>
          </w:placeholder>
          <w:dataBinding w:prefixMappings="xmlns:ns0='http://lp/documentinfo/RK' " w:xpath="/ns0:DocumentInfo[1]/ns0:BaseInfo[1]/ns0:TopSender[1]" w:storeItemID="{48468B97-7651-400E-BBA1-1E406810CAA6}"/>
          <w:comboBox w:lastValue="Inrikesministern">
            <w:listItem w:displayText="Morgan Johansson" w:value="Justitie- och migrationsministern"/>
            <w:listItem w:displayText="Mikael Damberg" w:value="Inrikesministern"/>
          </w:comboBox>
        </w:sdtPr>
        <w:sdtEndPr/>
        <w:sdtContent>
          <w:r w:rsidR="000626CF">
            <w:t>Mikael Damberg</w:t>
          </w:r>
        </w:sdtContent>
      </w:sdt>
      <w:r w:rsidR="00E7572C">
        <w:t xml:space="preserve"> </w:t>
      </w:r>
    </w:p>
    <w:sectPr w:rsidR="008661B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92341" w14:textId="77777777" w:rsidR="000626CF" w:rsidRDefault="000626CF" w:rsidP="00A87A54">
      <w:pPr>
        <w:spacing w:after="0" w:line="240" w:lineRule="auto"/>
      </w:pPr>
      <w:r>
        <w:separator/>
      </w:r>
    </w:p>
  </w:endnote>
  <w:endnote w:type="continuationSeparator" w:id="0">
    <w:p w14:paraId="29F2412A" w14:textId="77777777" w:rsidR="000626CF" w:rsidRDefault="000626C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F6CC5C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28DA7D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B65FF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AEC925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F8CF45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FBCC9F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EFB0A0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60496EF" w14:textId="77777777" w:rsidTr="00C26068">
      <w:trPr>
        <w:trHeight w:val="227"/>
      </w:trPr>
      <w:tc>
        <w:tcPr>
          <w:tcW w:w="4074" w:type="dxa"/>
        </w:tcPr>
        <w:p w14:paraId="689C181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755EA2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91F349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B86D5" w14:textId="77777777" w:rsidR="000626CF" w:rsidRDefault="000626CF" w:rsidP="00A87A54">
      <w:pPr>
        <w:spacing w:after="0" w:line="240" w:lineRule="auto"/>
      </w:pPr>
      <w:r>
        <w:separator/>
      </w:r>
    </w:p>
  </w:footnote>
  <w:footnote w:type="continuationSeparator" w:id="0">
    <w:p w14:paraId="366589D6" w14:textId="77777777" w:rsidR="000626CF" w:rsidRDefault="000626C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626CF" w14:paraId="707A618F" w14:textId="77777777" w:rsidTr="00C93EBA">
      <w:trPr>
        <w:trHeight w:val="227"/>
      </w:trPr>
      <w:tc>
        <w:tcPr>
          <w:tcW w:w="5534" w:type="dxa"/>
        </w:tcPr>
        <w:p w14:paraId="4BADD9E5" w14:textId="77777777" w:rsidR="000626CF" w:rsidRPr="007D73AB" w:rsidRDefault="000626CF">
          <w:pPr>
            <w:pStyle w:val="Sidhuvud"/>
          </w:pPr>
        </w:p>
      </w:tc>
      <w:tc>
        <w:tcPr>
          <w:tcW w:w="3170" w:type="dxa"/>
          <w:vAlign w:val="bottom"/>
        </w:tcPr>
        <w:p w14:paraId="678CFE61" w14:textId="77777777" w:rsidR="000626CF" w:rsidRPr="007D73AB" w:rsidRDefault="000626CF" w:rsidP="00340DE0">
          <w:pPr>
            <w:pStyle w:val="Sidhuvud"/>
          </w:pPr>
        </w:p>
      </w:tc>
      <w:tc>
        <w:tcPr>
          <w:tcW w:w="1134" w:type="dxa"/>
        </w:tcPr>
        <w:p w14:paraId="2707C76D" w14:textId="77777777" w:rsidR="000626CF" w:rsidRDefault="000626CF" w:rsidP="005A703A">
          <w:pPr>
            <w:pStyle w:val="Sidhuvud"/>
          </w:pPr>
        </w:p>
      </w:tc>
    </w:tr>
    <w:tr w:rsidR="000626CF" w14:paraId="5175A52D" w14:textId="77777777" w:rsidTr="00C93EBA">
      <w:trPr>
        <w:trHeight w:val="1928"/>
      </w:trPr>
      <w:tc>
        <w:tcPr>
          <w:tcW w:w="5534" w:type="dxa"/>
        </w:tcPr>
        <w:p w14:paraId="21FD974C" w14:textId="77777777" w:rsidR="000626CF" w:rsidRPr="00340DE0" w:rsidRDefault="000626C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5EE9AA" wp14:editId="7C36EDC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8A20B44" w14:textId="77777777" w:rsidR="000626CF" w:rsidRPr="00710A6C" w:rsidRDefault="000626CF" w:rsidP="00EE3C0F">
          <w:pPr>
            <w:pStyle w:val="Sidhuvud"/>
            <w:rPr>
              <w:b/>
            </w:rPr>
          </w:pPr>
        </w:p>
        <w:p w14:paraId="1B96DC37" w14:textId="77777777" w:rsidR="000626CF" w:rsidRDefault="000626CF" w:rsidP="00EE3C0F">
          <w:pPr>
            <w:pStyle w:val="Sidhuvud"/>
          </w:pPr>
        </w:p>
        <w:p w14:paraId="058AD96A" w14:textId="77777777" w:rsidR="000626CF" w:rsidRDefault="000626CF" w:rsidP="00EE3C0F">
          <w:pPr>
            <w:pStyle w:val="Sidhuvud"/>
          </w:pPr>
        </w:p>
        <w:p w14:paraId="3AC36A29" w14:textId="77777777" w:rsidR="000626CF" w:rsidRDefault="000626C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0039CC3646C40EA9305BA69EDD5CF17"/>
            </w:placeholder>
            <w:dataBinding w:prefixMappings="xmlns:ns0='http://lp/documentinfo/RK' " w:xpath="/ns0:DocumentInfo[1]/ns0:BaseInfo[1]/ns0:Dnr[1]" w:storeItemID="{48468B97-7651-400E-BBA1-1E406810CAA6}"/>
            <w:text/>
          </w:sdtPr>
          <w:sdtEndPr/>
          <w:sdtContent>
            <w:p w14:paraId="75CC78A3" w14:textId="4234AC88" w:rsidR="000626CF" w:rsidRDefault="003A0D6E" w:rsidP="00EE3C0F">
              <w:pPr>
                <w:pStyle w:val="Sidhuvud"/>
              </w:pPr>
              <w:r w:rsidRPr="003A0D6E">
                <w:t>Ju2020/00140</w:t>
              </w:r>
              <w:r>
                <w:t>/</w:t>
              </w:r>
              <w:r w:rsidRPr="003A0D6E">
                <w:t>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4DB4B01183446FFB43453A8890826B0"/>
            </w:placeholder>
            <w:showingPlcHdr/>
            <w:dataBinding w:prefixMappings="xmlns:ns0='http://lp/documentinfo/RK' " w:xpath="/ns0:DocumentInfo[1]/ns0:BaseInfo[1]/ns0:DocNumber[1]" w:storeItemID="{48468B97-7651-400E-BBA1-1E406810CAA6}"/>
            <w:text/>
          </w:sdtPr>
          <w:sdtEndPr/>
          <w:sdtContent>
            <w:p w14:paraId="403D0BF0" w14:textId="77777777" w:rsidR="000626CF" w:rsidRDefault="000626C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0FFC072" w14:textId="77777777" w:rsidR="000626CF" w:rsidRDefault="000626CF" w:rsidP="00EE3C0F">
          <w:pPr>
            <w:pStyle w:val="Sidhuvud"/>
          </w:pPr>
        </w:p>
      </w:tc>
      <w:tc>
        <w:tcPr>
          <w:tcW w:w="1134" w:type="dxa"/>
        </w:tcPr>
        <w:p w14:paraId="6E86891D" w14:textId="77777777" w:rsidR="000626CF" w:rsidRDefault="000626CF" w:rsidP="0094502D">
          <w:pPr>
            <w:pStyle w:val="Sidhuvud"/>
          </w:pPr>
        </w:p>
        <w:p w14:paraId="3A47041D" w14:textId="77777777" w:rsidR="000626CF" w:rsidRPr="0094502D" w:rsidRDefault="000626CF" w:rsidP="00EC71A6">
          <w:pPr>
            <w:pStyle w:val="Sidhuvud"/>
          </w:pPr>
        </w:p>
      </w:tc>
    </w:tr>
    <w:tr w:rsidR="000626CF" w14:paraId="1C514D6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370F1BEAB294AFF8E273550759E64C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94E849E" w14:textId="77777777" w:rsidR="000626CF" w:rsidRPr="000626CF" w:rsidRDefault="000626CF" w:rsidP="00340DE0">
              <w:pPr>
                <w:pStyle w:val="Sidhuvud"/>
                <w:rPr>
                  <w:b/>
                </w:rPr>
              </w:pPr>
              <w:r w:rsidRPr="000626CF">
                <w:rPr>
                  <w:b/>
                </w:rPr>
                <w:t>Justitiedepartementet</w:t>
              </w:r>
            </w:p>
            <w:p w14:paraId="44427000" w14:textId="77777777" w:rsidR="000626CF" w:rsidRPr="00340DE0" w:rsidRDefault="000626CF" w:rsidP="00340DE0">
              <w:pPr>
                <w:pStyle w:val="Sidhuvud"/>
              </w:pPr>
              <w:r w:rsidRPr="000626CF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376F86EAA24460DBA23FD999EA0A532"/>
          </w:placeholder>
          <w:dataBinding w:prefixMappings="xmlns:ns0='http://lp/documentinfo/RK' " w:xpath="/ns0:DocumentInfo[1]/ns0:BaseInfo[1]/ns0:Recipient[1]" w:storeItemID="{48468B97-7651-400E-BBA1-1E406810CAA6}"/>
          <w:text w:multiLine="1"/>
        </w:sdtPr>
        <w:sdtEndPr/>
        <w:sdtContent>
          <w:tc>
            <w:tcPr>
              <w:tcW w:w="3170" w:type="dxa"/>
            </w:tcPr>
            <w:p w14:paraId="43CF783B" w14:textId="77777777" w:rsidR="000626CF" w:rsidRDefault="000626C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9444D2C" w14:textId="77777777" w:rsidR="000626CF" w:rsidRDefault="000626CF" w:rsidP="003E6020">
          <w:pPr>
            <w:pStyle w:val="Sidhuvud"/>
          </w:pPr>
        </w:p>
      </w:tc>
    </w:tr>
  </w:tbl>
  <w:p w14:paraId="7612452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C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2B9A"/>
    <w:rsid w:val="00035694"/>
    <w:rsid w:val="0003679E"/>
    <w:rsid w:val="00041EDC"/>
    <w:rsid w:val="0004352E"/>
    <w:rsid w:val="00051341"/>
    <w:rsid w:val="000521FE"/>
    <w:rsid w:val="00053CAA"/>
    <w:rsid w:val="00055875"/>
    <w:rsid w:val="00057FE0"/>
    <w:rsid w:val="000620FD"/>
    <w:rsid w:val="000626CF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5B1D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59E8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368"/>
    <w:rsid w:val="001428E2"/>
    <w:rsid w:val="00156D6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46CA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65D2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624"/>
    <w:rsid w:val="00340DE0"/>
    <w:rsid w:val="00341A4A"/>
    <w:rsid w:val="00341F47"/>
    <w:rsid w:val="00342327"/>
    <w:rsid w:val="0034250B"/>
    <w:rsid w:val="00344234"/>
    <w:rsid w:val="0034715B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6A47"/>
    <w:rsid w:val="00380663"/>
    <w:rsid w:val="003853E3"/>
    <w:rsid w:val="0038587E"/>
    <w:rsid w:val="00392ED4"/>
    <w:rsid w:val="00393680"/>
    <w:rsid w:val="00394D4C"/>
    <w:rsid w:val="00395D9F"/>
    <w:rsid w:val="00397242"/>
    <w:rsid w:val="003A0D6E"/>
    <w:rsid w:val="003A1315"/>
    <w:rsid w:val="003A2E73"/>
    <w:rsid w:val="003A3071"/>
    <w:rsid w:val="003A3A54"/>
    <w:rsid w:val="003A5969"/>
    <w:rsid w:val="003A5C58"/>
    <w:rsid w:val="003B0C81"/>
    <w:rsid w:val="003C36FA"/>
    <w:rsid w:val="003C56E6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3FE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0C0C"/>
    <w:rsid w:val="004214EB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91A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58A5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51F5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2419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1AC5"/>
    <w:rsid w:val="005E26F5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4BC"/>
    <w:rsid w:val="0065382D"/>
    <w:rsid w:val="00654B4D"/>
    <w:rsid w:val="0065559D"/>
    <w:rsid w:val="00655A40"/>
    <w:rsid w:val="006577D6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900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0449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2988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61BE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7705C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370F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363F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483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3D8A"/>
    <w:rsid w:val="00B84409"/>
    <w:rsid w:val="00B84E2D"/>
    <w:rsid w:val="00B8746A"/>
    <w:rsid w:val="00B927C9"/>
    <w:rsid w:val="00B96EFA"/>
    <w:rsid w:val="00B97CCF"/>
    <w:rsid w:val="00BA3F7A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0D1C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17A8D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EC0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84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2F3A"/>
    <w:rsid w:val="00DD38BA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572C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557A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1DD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546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4DE9E0"/>
  <w15:docId w15:val="{471B6C4B-1C10-4424-A2D5-118D0007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039CC3646C40EA9305BA69EDD5CF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E718B1-928C-4386-8585-7990EEA7FD10}"/>
      </w:docPartPr>
      <w:docPartBody>
        <w:p w:rsidR="00261363" w:rsidRDefault="00B14EDB" w:rsidP="00B14EDB">
          <w:pPr>
            <w:pStyle w:val="80039CC3646C40EA9305BA69EDD5CF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DB4B01183446FFB43453A8890826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9E4CAA-6D3B-48C7-9DDB-6D7A4E4F804C}"/>
      </w:docPartPr>
      <w:docPartBody>
        <w:p w:rsidR="00261363" w:rsidRDefault="00B14EDB" w:rsidP="00B14EDB">
          <w:pPr>
            <w:pStyle w:val="E4DB4B01183446FFB43453A8890826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70F1BEAB294AFF8E273550759E6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41D3DC-AA84-418B-9578-7694A4124E52}"/>
      </w:docPartPr>
      <w:docPartBody>
        <w:p w:rsidR="00261363" w:rsidRDefault="00B14EDB" w:rsidP="00B14EDB">
          <w:pPr>
            <w:pStyle w:val="3370F1BEAB294AFF8E273550759E64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76F86EAA24460DBA23FD999EA0A5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CDEED-DAE2-4061-8EB6-94EE6B38E885}"/>
      </w:docPartPr>
      <w:docPartBody>
        <w:p w:rsidR="00261363" w:rsidRDefault="00B14EDB" w:rsidP="00B14EDB">
          <w:pPr>
            <w:pStyle w:val="6376F86EAA24460DBA23FD999EA0A5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C8A8A93D224B9897C26F201025A1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A0A20C-04B9-4DAA-927C-F51C02EEF405}"/>
      </w:docPartPr>
      <w:docPartBody>
        <w:p w:rsidR="00261363" w:rsidRDefault="00B14EDB" w:rsidP="00B14EDB">
          <w:pPr>
            <w:pStyle w:val="30C8A8A93D224B9897C26F201025A11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0B44925B5AD4AABB0DAF7A5C520C5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B0203-D380-4099-AF81-25729D6B0777}"/>
      </w:docPartPr>
      <w:docPartBody>
        <w:p w:rsidR="00261363" w:rsidRDefault="00B14EDB" w:rsidP="00B14EDB">
          <w:pPr>
            <w:pStyle w:val="70B44925B5AD4AABB0DAF7A5C520C51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DB"/>
    <w:rsid w:val="00261363"/>
    <w:rsid w:val="00B1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F2CBF6F3E3C4BBFA48F86F16A2A8624">
    <w:name w:val="0F2CBF6F3E3C4BBFA48F86F16A2A8624"/>
    <w:rsid w:val="00B14EDB"/>
  </w:style>
  <w:style w:type="character" w:styleId="Platshllartext">
    <w:name w:val="Placeholder Text"/>
    <w:basedOn w:val="Standardstycketeckensnitt"/>
    <w:uiPriority w:val="99"/>
    <w:semiHidden/>
    <w:rsid w:val="00B14EDB"/>
    <w:rPr>
      <w:noProof w:val="0"/>
      <w:color w:val="808080"/>
    </w:rPr>
  </w:style>
  <w:style w:type="paragraph" w:customStyle="1" w:styleId="5498873AC7AD46F19A7144EF0C392788">
    <w:name w:val="5498873AC7AD46F19A7144EF0C392788"/>
    <w:rsid w:val="00B14EDB"/>
  </w:style>
  <w:style w:type="paragraph" w:customStyle="1" w:styleId="D1581A7808044564AC9B2AB23F7BE1D5">
    <w:name w:val="D1581A7808044564AC9B2AB23F7BE1D5"/>
    <w:rsid w:val="00B14EDB"/>
  </w:style>
  <w:style w:type="paragraph" w:customStyle="1" w:styleId="65019103272741B5BA5BB778465B3387">
    <w:name w:val="65019103272741B5BA5BB778465B3387"/>
    <w:rsid w:val="00B14EDB"/>
  </w:style>
  <w:style w:type="paragraph" w:customStyle="1" w:styleId="80039CC3646C40EA9305BA69EDD5CF17">
    <w:name w:val="80039CC3646C40EA9305BA69EDD5CF17"/>
    <w:rsid w:val="00B14EDB"/>
  </w:style>
  <w:style w:type="paragraph" w:customStyle="1" w:styleId="E4DB4B01183446FFB43453A8890826B0">
    <w:name w:val="E4DB4B01183446FFB43453A8890826B0"/>
    <w:rsid w:val="00B14EDB"/>
  </w:style>
  <w:style w:type="paragraph" w:customStyle="1" w:styleId="8193245D12D142CBA1B74A0EF6117C23">
    <w:name w:val="8193245D12D142CBA1B74A0EF6117C23"/>
    <w:rsid w:val="00B14EDB"/>
  </w:style>
  <w:style w:type="paragraph" w:customStyle="1" w:styleId="F303A5785AB64C4F9206EBF13729994F">
    <w:name w:val="F303A5785AB64C4F9206EBF13729994F"/>
    <w:rsid w:val="00B14EDB"/>
  </w:style>
  <w:style w:type="paragraph" w:customStyle="1" w:styleId="174C96D1F0124550BC05DBF257996BAA">
    <w:name w:val="174C96D1F0124550BC05DBF257996BAA"/>
    <w:rsid w:val="00B14EDB"/>
  </w:style>
  <w:style w:type="paragraph" w:customStyle="1" w:styleId="3370F1BEAB294AFF8E273550759E64CE">
    <w:name w:val="3370F1BEAB294AFF8E273550759E64CE"/>
    <w:rsid w:val="00B14EDB"/>
  </w:style>
  <w:style w:type="paragraph" w:customStyle="1" w:styleId="6376F86EAA24460DBA23FD999EA0A532">
    <w:name w:val="6376F86EAA24460DBA23FD999EA0A532"/>
    <w:rsid w:val="00B14EDB"/>
  </w:style>
  <w:style w:type="paragraph" w:customStyle="1" w:styleId="74421345890D4D689F3D9C90808E7AA5">
    <w:name w:val="74421345890D4D689F3D9C90808E7AA5"/>
    <w:rsid w:val="00B14EDB"/>
  </w:style>
  <w:style w:type="paragraph" w:customStyle="1" w:styleId="3D53F5E978934B48A61DB9F6CF4835B3">
    <w:name w:val="3D53F5E978934B48A61DB9F6CF4835B3"/>
    <w:rsid w:val="00B14EDB"/>
  </w:style>
  <w:style w:type="paragraph" w:customStyle="1" w:styleId="55BCD53CBABF4B09A6C4D856D2CEF6B5">
    <w:name w:val="55BCD53CBABF4B09A6C4D856D2CEF6B5"/>
    <w:rsid w:val="00B14EDB"/>
  </w:style>
  <w:style w:type="paragraph" w:customStyle="1" w:styleId="AD0F318F51194508BF0D5AB701AE0B30">
    <w:name w:val="AD0F318F51194508BF0D5AB701AE0B30"/>
    <w:rsid w:val="00B14EDB"/>
  </w:style>
  <w:style w:type="paragraph" w:customStyle="1" w:styleId="AE657CE5F36C46DDAA6F8D5FC6D19DF4">
    <w:name w:val="AE657CE5F36C46DDAA6F8D5FC6D19DF4"/>
    <w:rsid w:val="00B14EDB"/>
  </w:style>
  <w:style w:type="paragraph" w:customStyle="1" w:styleId="F2F1FFE6FD704E46BF0D71EBE4B5099D">
    <w:name w:val="F2F1FFE6FD704E46BF0D71EBE4B5099D"/>
    <w:rsid w:val="00B14EDB"/>
  </w:style>
  <w:style w:type="paragraph" w:customStyle="1" w:styleId="4ED039327C844D7591E4646B9C209E33">
    <w:name w:val="4ED039327C844D7591E4646B9C209E33"/>
    <w:rsid w:val="00B14EDB"/>
  </w:style>
  <w:style w:type="paragraph" w:customStyle="1" w:styleId="30C8A8A93D224B9897C26F201025A111">
    <w:name w:val="30C8A8A93D224B9897C26F201025A111"/>
    <w:rsid w:val="00B14EDB"/>
  </w:style>
  <w:style w:type="paragraph" w:customStyle="1" w:styleId="70B44925B5AD4AABB0DAF7A5C520C51D">
    <w:name w:val="70B44925B5AD4AABB0DAF7A5C520C51D"/>
    <w:rsid w:val="00B14E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f248e1b9-1e49-40eb-9def-b029f0945ddd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2020-01-22T00:00:00</HeaderDate>
    <Office/>
    <Dnr>Ju2020/00140/POL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749EA-45F4-48BB-ADCA-5DEFC764982F}"/>
</file>

<file path=customXml/itemProps2.xml><?xml version="1.0" encoding="utf-8"?>
<ds:datastoreItem xmlns:ds="http://schemas.openxmlformats.org/officeDocument/2006/customXml" ds:itemID="{CDD0B93F-446A-4A39-A866-54365D6A8312}"/>
</file>

<file path=customXml/itemProps3.xml><?xml version="1.0" encoding="utf-8"?>
<ds:datastoreItem xmlns:ds="http://schemas.openxmlformats.org/officeDocument/2006/customXml" ds:itemID="{8EE5409F-40D4-4524-A77B-975711C8F7B6}"/>
</file>

<file path=customXml/itemProps4.xml><?xml version="1.0" encoding="utf-8"?>
<ds:datastoreItem xmlns:ds="http://schemas.openxmlformats.org/officeDocument/2006/customXml" ds:itemID="{2B22B8F1-47DC-4E11-BCCC-D436C22F826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CBE27A-C683-4E65-9163-D2A19B7BC04A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DD0B93F-446A-4A39-A866-54365D6A831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8468B97-7651-400E-BBA1-1E406810CAA6}"/>
</file>

<file path=customXml/itemProps8.xml><?xml version="1.0" encoding="utf-8"?>
<ds:datastoreItem xmlns:ds="http://schemas.openxmlformats.org/officeDocument/2006/customXml" ds:itemID="{6B4A8E25-4188-4797-823F-043F6FA8777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483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746.docx</dc:title>
  <dc:subject/>
  <dc:creator>Anna Björnemo</dc:creator>
  <cp:keywords/>
  <dc:description/>
  <cp:lastModifiedBy>Anna Björnemo</cp:lastModifiedBy>
  <cp:revision>21</cp:revision>
  <dcterms:created xsi:type="dcterms:W3CDTF">2020-01-15T09:43:00Z</dcterms:created>
  <dcterms:modified xsi:type="dcterms:W3CDTF">2020-01-17T08:15:00Z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696e8a48-f732-4c13-9d24-7edc441ddb5e</vt:lpwstr>
  </property>
</Properties>
</file>