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EED45" w14:textId="77777777" w:rsidR="00137FA9" w:rsidRDefault="00137FA9" w:rsidP="00DA0661">
      <w:pPr>
        <w:pStyle w:val="Rubrik"/>
      </w:pPr>
      <w:bookmarkStart w:id="0" w:name="Start"/>
      <w:bookmarkEnd w:id="0"/>
      <w:r>
        <w:t>Svar på fråga 2020/21:31 av Björn Söder (SD)</w:t>
      </w:r>
      <w:r>
        <w:br/>
        <w:t>Lagstiftning om sexuellt våld och tvångsäktenskap i Somalia</w:t>
      </w:r>
    </w:p>
    <w:p w14:paraId="7C715F7B" w14:textId="77777777" w:rsidR="00137FA9" w:rsidRDefault="00137FA9" w:rsidP="002749F7">
      <w:pPr>
        <w:pStyle w:val="Brdtext"/>
      </w:pPr>
      <w:r>
        <w:t>Björn Söder har frågat mig om jag avser vidta några åtgärder från svensk sida med anledning av ett nytt lagförslag om sexuellt våld i Somalia, som just nu är bordlagt.</w:t>
      </w:r>
    </w:p>
    <w:p w14:paraId="2468F5C9" w14:textId="18F60771" w:rsidR="007E3F92" w:rsidRDefault="00713E80" w:rsidP="002749F7">
      <w:pPr>
        <w:pStyle w:val="Brdtext"/>
      </w:pPr>
      <w:r>
        <w:t>Jämställdhet och s</w:t>
      </w:r>
      <w:r w:rsidR="004221F5">
        <w:t>tärkt skydd av de mänskliga rättigheterna, inte minst för kvinnor och flickor, är centralt i Sveriges relation med Somalia.</w:t>
      </w:r>
      <w:r w:rsidR="007E3F92">
        <w:t xml:space="preserve"> Detsamma gäller ökad tillgång till och respekt för sexuell och reproduktiv hälsa och rättigheter</w:t>
      </w:r>
      <w:r w:rsidR="00705796">
        <w:t xml:space="preserve"> (SRHR)</w:t>
      </w:r>
      <w:r w:rsidR="007E3F92">
        <w:t>.</w:t>
      </w:r>
    </w:p>
    <w:p w14:paraId="69A9DC7C" w14:textId="7286C068" w:rsidR="0057131F" w:rsidRDefault="007E3F92" w:rsidP="002749F7">
      <w:pPr>
        <w:pStyle w:val="Brdtext"/>
      </w:pPr>
      <w:r>
        <w:t xml:space="preserve">Sverige har stöttat den process som ledde fram till att Somalias regering 2018 introducerade ett på många sätt progressivt lagförslag för att stävja våld mot kvinnor och flickor (den s k </w:t>
      </w:r>
      <w:r>
        <w:rPr>
          <w:i/>
          <w:iCs/>
        </w:rPr>
        <w:t>Sexual Offences Bill</w:t>
      </w:r>
      <w:r>
        <w:t xml:space="preserve">). </w:t>
      </w:r>
      <w:r w:rsidR="00F51932">
        <w:t xml:space="preserve">Lagförslaget </w:t>
      </w:r>
      <w:r>
        <w:t xml:space="preserve">genomgick breda konsultationer, </w:t>
      </w:r>
      <w:r w:rsidR="008B29D0">
        <w:t>inklusive</w:t>
      </w:r>
      <w:r>
        <w:t xml:space="preserve"> med civilsamhället</w:t>
      </w:r>
      <w:r w:rsidR="0057131F">
        <w:t>, FN och internationella partners</w:t>
      </w:r>
      <w:r w:rsidR="00F51932">
        <w:t>.</w:t>
      </w:r>
      <w:r>
        <w:t xml:space="preserve"> </w:t>
      </w:r>
      <w:r w:rsidR="00C868B6">
        <w:t xml:space="preserve">På </w:t>
      </w:r>
      <w:r w:rsidR="00F51932">
        <w:t xml:space="preserve">grund av motstånd från </w:t>
      </w:r>
      <w:r>
        <w:t xml:space="preserve">religiösa </w:t>
      </w:r>
      <w:r w:rsidR="00F51932">
        <w:t xml:space="preserve">grupper bordlades </w:t>
      </w:r>
      <w:r w:rsidR="00DE61D6">
        <w:t xml:space="preserve">emellertid </w:t>
      </w:r>
      <w:r w:rsidR="00F51932">
        <w:t xml:space="preserve">lagen av parlamentets talman i november 2019. </w:t>
      </w:r>
      <w:r w:rsidR="0057131F">
        <w:t>Lagförslaget</w:t>
      </w:r>
      <w:r w:rsidR="004011A2">
        <w:t xml:space="preserve"> har sål</w:t>
      </w:r>
      <w:r w:rsidR="00DE61D6">
        <w:t>e</w:t>
      </w:r>
      <w:r w:rsidR="004011A2">
        <w:t xml:space="preserve">des ännu inte </w:t>
      </w:r>
      <w:r w:rsidR="00F51932">
        <w:t>behandla</w:t>
      </w:r>
      <w:r w:rsidR="004011A2">
        <w:t>ts</w:t>
      </w:r>
      <w:r w:rsidR="00F51932">
        <w:t xml:space="preserve"> av</w:t>
      </w:r>
      <w:r w:rsidR="0057131F">
        <w:t xml:space="preserve"> parlamentet. </w:t>
      </w:r>
    </w:p>
    <w:p w14:paraId="347C714A" w14:textId="24D56CB5" w:rsidR="0057131F" w:rsidRDefault="00F51932" w:rsidP="002749F7">
      <w:pPr>
        <w:pStyle w:val="Brdtext"/>
      </w:pPr>
      <w:r>
        <w:t xml:space="preserve">Istället </w:t>
      </w:r>
      <w:r w:rsidR="004011A2">
        <w:t>har</w:t>
      </w:r>
      <w:r>
        <w:t xml:space="preserve"> en grupp parlamentariker </w:t>
      </w:r>
      <w:r w:rsidR="004011A2">
        <w:t xml:space="preserve">försökt </w:t>
      </w:r>
      <w:r>
        <w:t xml:space="preserve">lägga fram ett eget </w:t>
      </w:r>
      <w:r w:rsidR="00DE61D6">
        <w:t xml:space="preserve">konkurrerande </w:t>
      </w:r>
      <w:r>
        <w:t>lagförslag</w:t>
      </w:r>
      <w:r w:rsidR="00705796">
        <w:t xml:space="preserve"> för debatt, något som dock stoppa</w:t>
      </w:r>
      <w:r w:rsidR="0097069B">
        <w:t>ts</w:t>
      </w:r>
      <w:r w:rsidR="00705796">
        <w:t xml:space="preserve"> på grund av att man inte följt parlamentets procedurregler</w:t>
      </w:r>
      <w:r>
        <w:t xml:space="preserve">. </w:t>
      </w:r>
      <w:r w:rsidR="0057131F">
        <w:t>Det</w:t>
      </w:r>
      <w:r>
        <w:t>ta</w:t>
      </w:r>
      <w:r w:rsidR="0057131F">
        <w:t xml:space="preserve"> </w:t>
      </w:r>
      <w:r>
        <w:t>lag</w:t>
      </w:r>
      <w:r w:rsidR="0057131F">
        <w:t>förslag</w:t>
      </w:r>
      <w:r w:rsidR="00DE61D6">
        <w:t>,</w:t>
      </w:r>
      <w:r w:rsidR="0057131F">
        <w:t xml:space="preserve"> som Björn Söder refererar till</w:t>
      </w:r>
      <w:r w:rsidR="00DE61D6">
        <w:t>,</w:t>
      </w:r>
      <w:r w:rsidR="0057131F">
        <w:t xml:space="preserve"> har </w:t>
      </w:r>
      <w:r w:rsidR="004011A2">
        <w:t xml:space="preserve">alltså </w:t>
      </w:r>
      <w:r w:rsidR="0057131F">
        <w:t>inte initierats av den somaliska regeringen. Förslaget skulle</w:t>
      </w:r>
      <w:r w:rsidR="00374B80">
        <w:t xml:space="preserve"> om det antogs mycket riktigt </w:t>
      </w:r>
      <w:r w:rsidR="0057131F">
        <w:t xml:space="preserve">innebära en stor tillbakagång </w:t>
      </w:r>
      <w:r w:rsidR="000C37EE">
        <w:t xml:space="preserve">från </w:t>
      </w:r>
      <w:r w:rsidR="0057131F">
        <w:t xml:space="preserve">den positiva utveckling som Somalia </w:t>
      </w:r>
      <w:r w:rsidR="00C868B6">
        <w:t xml:space="preserve">har </w:t>
      </w:r>
      <w:r w:rsidR="0057131F">
        <w:t>genomgått de senaste tio åren</w:t>
      </w:r>
      <w:r w:rsidR="000C37EE">
        <w:t xml:space="preserve"> på området</w:t>
      </w:r>
      <w:r w:rsidR="0057131F">
        <w:t xml:space="preserve">. Det skulle också innebära att Somalia inte lever upp till </w:t>
      </w:r>
      <w:r w:rsidR="004011A2">
        <w:t xml:space="preserve">landets bindande </w:t>
      </w:r>
      <w:r w:rsidR="0057131F">
        <w:t xml:space="preserve">internationella </w:t>
      </w:r>
      <w:r w:rsidR="004011A2">
        <w:t>förpliktelser</w:t>
      </w:r>
      <w:r w:rsidR="0057131F">
        <w:t xml:space="preserve"> när det gäller mänskliga rättigheter, exempelvis FN:s barnkonvention. </w:t>
      </w:r>
    </w:p>
    <w:p w14:paraId="54DB121F" w14:textId="24DC9573" w:rsidR="00A2237F" w:rsidRDefault="00A2237F" w:rsidP="002749F7">
      <w:pPr>
        <w:pStyle w:val="Brdtext"/>
      </w:pPr>
      <w:r>
        <w:lastRenderedPageBreak/>
        <w:t xml:space="preserve">Förslaget har väckt kraftiga reaktioner </w:t>
      </w:r>
      <w:r w:rsidR="00374B80">
        <w:t xml:space="preserve">såväl i </w:t>
      </w:r>
      <w:r>
        <w:t xml:space="preserve">Somalia </w:t>
      </w:r>
      <w:r w:rsidR="00374B80">
        <w:t>som</w:t>
      </w:r>
      <w:r>
        <w:t xml:space="preserve"> i internationella samfundet</w:t>
      </w:r>
      <w:r w:rsidR="00374B80">
        <w:t xml:space="preserve">. Tusentals somalier har protesterat mot att landet riskerar att vrida klockan tillbaka, bland annat genom namninsamlingar och publika protester. Internationellt har </w:t>
      </w:r>
      <w:r w:rsidR="00F56035">
        <w:t xml:space="preserve">olika </w:t>
      </w:r>
      <w:r w:rsidR="00374B80">
        <w:t>FN</w:t>
      </w:r>
      <w:r w:rsidR="00F56035">
        <w:t>- och AU-organ</w:t>
      </w:r>
      <w:r w:rsidR="00417B5A">
        <w:t>,</w:t>
      </w:r>
      <w:r w:rsidR="00374B80">
        <w:t xml:space="preserve"> EU </w:t>
      </w:r>
      <w:r w:rsidR="00C868B6">
        <w:t xml:space="preserve">och flera andra </w:t>
      </w:r>
      <w:r w:rsidR="009C6C41">
        <w:t xml:space="preserve">internationella </w:t>
      </w:r>
      <w:r w:rsidR="00C868B6">
        <w:t>organisationer</w:t>
      </w:r>
      <w:r w:rsidR="00374B80">
        <w:t xml:space="preserve"> uttryckt sin oro över förslaget.</w:t>
      </w:r>
    </w:p>
    <w:p w14:paraId="0B28C10B" w14:textId="5415182A" w:rsidR="004011A2" w:rsidRDefault="0057131F" w:rsidP="002749F7">
      <w:pPr>
        <w:pStyle w:val="Brdtext"/>
      </w:pPr>
      <w:r>
        <w:t xml:space="preserve">Sverige har bilateralt, </w:t>
      </w:r>
      <w:r w:rsidR="00C868B6">
        <w:t xml:space="preserve">såväl som </w:t>
      </w:r>
      <w:r>
        <w:t xml:space="preserve">genom EU och med likasinnade länder, </w:t>
      </w:r>
      <w:r w:rsidR="00C868B6">
        <w:t xml:space="preserve">uppmanat </w:t>
      </w:r>
      <w:r>
        <w:t>den somaliska regeringen och parlamentet att</w:t>
      </w:r>
      <w:r w:rsidR="00A531A5">
        <w:t xml:space="preserve"> fortsätta främja en positiv utveckling när det gäller mänskliga rättigheter i Somalia</w:t>
      </w:r>
      <w:r w:rsidR="00374B80">
        <w:t xml:space="preserve"> </w:t>
      </w:r>
      <w:r w:rsidR="00A2237F">
        <w:t xml:space="preserve">samt </w:t>
      </w:r>
      <w:r w:rsidR="00A531A5">
        <w:t xml:space="preserve">att </w:t>
      </w:r>
      <w:r>
        <w:t xml:space="preserve">återintroducera och behandla </w:t>
      </w:r>
      <w:r w:rsidR="00A10462">
        <w:t>regeringens</w:t>
      </w:r>
      <w:r>
        <w:t xml:space="preserve"> ursprungliga lagförslag i parlamentet. Jag och </w:t>
      </w:r>
      <w:r w:rsidR="004011A2">
        <w:t>bi</w:t>
      </w:r>
      <w:r>
        <w:t xml:space="preserve">ståndsminister Peter Eriksson har tillsammans med våra danska, finska och norska kollegor </w:t>
      </w:r>
      <w:r w:rsidR="00414B03">
        <w:t>tillskrivit</w:t>
      </w:r>
      <w:r>
        <w:t xml:space="preserve"> Somalias president med </w:t>
      </w:r>
      <w:r w:rsidR="004011A2">
        <w:t xml:space="preserve">gemensamma </w:t>
      </w:r>
      <w:r>
        <w:t xml:space="preserve">budskap </w:t>
      </w:r>
      <w:r w:rsidR="004011A2">
        <w:t>om</w:t>
      </w:r>
      <w:r>
        <w:t xml:space="preserve"> detta.</w:t>
      </w:r>
      <w:r w:rsidR="00713E80">
        <w:t xml:space="preserve"> </w:t>
      </w:r>
      <w:r w:rsidR="004011A2">
        <w:t xml:space="preserve">Sveriges </w:t>
      </w:r>
      <w:r w:rsidR="00F51932">
        <w:t xml:space="preserve">ambassadör </w:t>
      </w:r>
      <w:r w:rsidR="00C868B6">
        <w:t xml:space="preserve">i Somalia </w:t>
      </w:r>
      <w:r w:rsidR="00F51932">
        <w:t xml:space="preserve">har </w:t>
      </w:r>
      <w:r w:rsidR="004011A2">
        <w:t>upprepat förmedlat Sveriges syn till flera regeringsföreträdare, däribland Somalias tillförordnade premiärminister</w:t>
      </w:r>
      <w:r w:rsidR="00F51932">
        <w:t>.</w:t>
      </w:r>
      <w:r w:rsidR="00975960" w:rsidRPr="00975960">
        <w:t xml:space="preserve"> </w:t>
      </w:r>
      <w:r w:rsidR="00975960">
        <w:t>Frågan har även tagits upp inom ramen för EU:s s</w:t>
      </w:r>
      <w:r w:rsidR="00FA2201">
        <w:t>å</w:t>
      </w:r>
      <w:r w:rsidR="00975960">
        <w:t xml:space="preserve"> k</w:t>
      </w:r>
      <w:r w:rsidR="00FA2201">
        <w:t>allade</w:t>
      </w:r>
      <w:r w:rsidR="00975960">
        <w:t xml:space="preserve"> artikel 8-dialog med Somalia.</w:t>
      </w:r>
    </w:p>
    <w:p w14:paraId="652C2D69" w14:textId="453F3190" w:rsidR="00713E80" w:rsidRPr="00713E80" w:rsidRDefault="00713E80" w:rsidP="002749F7">
      <w:pPr>
        <w:pStyle w:val="Brdtext"/>
      </w:pPr>
      <w:r>
        <w:t>Vi kommer fortsätta att agera</w:t>
      </w:r>
      <w:r w:rsidR="00587710">
        <w:t xml:space="preserve"> bilateralt, genom EU och ihop med andra</w:t>
      </w:r>
      <w:r w:rsidR="00C868B6">
        <w:t xml:space="preserve"> för att stödja</w:t>
      </w:r>
      <w:r>
        <w:t xml:space="preserve"> de positiva krafter i Somalia som verkar för att stärka kvinnors och flickors</w:t>
      </w:r>
      <w:r w:rsidR="004011A2">
        <w:t xml:space="preserve"> åtnjutande av mänskliga</w:t>
      </w:r>
      <w:r>
        <w:t xml:space="preserve"> rättigheter i landet, inklusive SRHR. Kommande månad förhandlas en resolution om Somalia i FN:s råd för mänskliga rättigheter där kvinnors och flickors situation är särskilt prioriterat för Sverige. När Somalia om några månader behandlas i FN:s allmänna ländergranskningsmekanism (</w:t>
      </w:r>
      <w:r>
        <w:rPr>
          <w:i/>
          <w:iCs/>
        </w:rPr>
        <w:t>Universal Periodic Review, UPR</w:t>
      </w:r>
      <w:r>
        <w:t xml:space="preserve">) kommer detta vara frågor som Sverige återigen särskilt </w:t>
      </w:r>
      <w:r w:rsidR="009D5A5E">
        <w:t>kan lyfta</w:t>
      </w:r>
      <w:r>
        <w:t xml:space="preserve"> fram. </w:t>
      </w:r>
    </w:p>
    <w:p w14:paraId="6AD706A9" w14:textId="77777777" w:rsidR="00137FA9" w:rsidRDefault="00137FA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D9B01933AAC40C68574774EB0F2F7B0"/>
          </w:placeholder>
          <w:dataBinding w:prefixMappings="xmlns:ns0='http://lp/documentinfo/RK' " w:xpath="/ns0:DocumentInfo[1]/ns0:BaseInfo[1]/ns0:HeaderDate[1]" w:storeItemID="{3E2B38F7-038A-4065-B71F-DCFEBAC8C9B7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237B5">
            <w:t>23 september 2020</w:t>
          </w:r>
        </w:sdtContent>
      </w:sdt>
    </w:p>
    <w:p w14:paraId="5627625A" w14:textId="77777777" w:rsidR="00137FA9" w:rsidRDefault="00137FA9" w:rsidP="004E7A8F">
      <w:pPr>
        <w:pStyle w:val="Brdtextutanavstnd"/>
      </w:pPr>
    </w:p>
    <w:p w14:paraId="3FF4F255" w14:textId="77777777" w:rsidR="00137FA9" w:rsidRDefault="00137FA9" w:rsidP="004E7A8F">
      <w:pPr>
        <w:pStyle w:val="Brdtextutanavstnd"/>
      </w:pPr>
    </w:p>
    <w:p w14:paraId="5C8B7AD1" w14:textId="77777777" w:rsidR="00137FA9" w:rsidRDefault="00137FA9" w:rsidP="00422A41">
      <w:pPr>
        <w:pStyle w:val="Brdtext"/>
      </w:pPr>
      <w:bookmarkStart w:id="1" w:name="_GoBack"/>
      <w:bookmarkEnd w:id="1"/>
      <w:r>
        <w:t>Ann Linde</w:t>
      </w:r>
    </w:p>
    <w:p w14:paraId="6DF37B24" w14:textId="77777777" w:rsidR="00137FA9" w:rsidRPr="00DB48AB" w:rsidRDefault="00137FA9" w:rsidP="00DB48AB">
      <w:pPr>
        <w:pStyle w:val="Brdtext"/>
      </w:pPr>
    </w:p>
    <w:sectPr w:rsidR="00137FA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3F871" w14:textId="77777777" w:rsidR="00E07FD9" w:rsidRDefault="00E07FD9" w:rsidP="00A87A54">
      <w:pPr>
        <w:spacing w:after="0" w:line="240" w:lineRule="auto"/>
      </w:pPr>
      <w:r>
        <w:separator/>
      </w:r>
    </w:p>
  </w:endnote>
  <w:endnote w:type="continuationSeparator" w:id="0">
    <w:p w14:paraId="1539E443" w14:textId="77777777" w:rsidR="00E07FD9" w:rsidRDefault="00E07F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B6D6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BAE2B1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B3BD09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57CC0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BDD75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CF79D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E33E0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554E04" w14:textId="77777777" w:rsidTr="00C26068">
      <w:trPr>
        <w:trHeight w:val="227"/>
      </w:trPr>
      <w:tc>
        <w:tcPr>
          <w:tcW w:w="4074" w:type="dxa"/>
        </w:tcPr>
        <w:p w14:paraId="538325F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55742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9EA7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F7FF4" w14:textId="77777777" w:rsidR="00E07FD9" w:rsidRDefault="00E07FD9" w:rsidP="00A87A54">
      <w:pPr>
        <w:spacing w:after="0" w:line="240" w:lineRule="auto"/>
      </w:pPr>
      <w:r>
        <w:separator/>
      </w:r>
    </w:p>
  </w:footnote>
  <w:footnote w:type="continuationSeparator" w:id="0">
    <w:p w14:paraId="71769441" w14:textId="77777777" w:rsidR="00E07FD9" w:rsidRDefault="00E07F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7FA9" w14:paraId="3A846CC1" w14:textId="77777777" w:rsidTr="00C93EBA">
      <w:trPr>
        <w:trHeight w:val="227"/>
      </w:trPr>
      <w:tc>
        <w:tcPr>
          <w:tcW w:w="5534" w:type="dxa"/>
        </w:tcPr>
        <w:p w14:paraId="7B550586" w14:textId="77777777" w:rsidR="00137FA9" w:rsidRPr="007D73AB" w:rsidRDefault="00137FA9">
          <w:pPr>
            <w:pStyle w:val="Sidhuvud"/>
          </w:pPr>
        </w:p>
      </w:tc>
      <w:tc>
        <w:tcPr>
          <w:tcW w:w="3170" w:type="dxa"/>
          <w:vAlign w:val="bottom"/>
        </w:tcPr>
        <w:p w14:paraId="07C1E62F" w14:textId="77777777" w:rsidR="00137FA9" w:rsidRPr="007D73AB" w:rsidRDefault="00137FA9" w:rsidP="00340DE0">
          <w:pPr>
            <w:pStyle w:val="Sidhuvud"/>
          </w:pPr>
        </w:p>
      </w:tc>
      <w:tc>
        <w:tcPr>
          <w:tcW w:w="1134" w:type="dxa"/>
        </w:tcPr>
        <w:p w14:paraId="34A86055" w14:textId="77777777" w:rsidR="00137FA9" w:rsidRDefault="00137FA9" w:rsidP="005A703A">
          <w:pPr>
            <w:pStyle w:val="Sidhuvud"/>
          </w:pPr>
        </w:p>
      </w:tc>
    </w:tr>
    <w:tr w:rsidR="00137FA9" w14:paraId="69ED1169" w14:textId="77777777" w:rsidTr="00C93EBA">
      <w:trPr>
        <w:trHeight w:val="1928"/>
      </w:trPr>
      <w:tc>
        <w:tcPr>
          <w:tcW w:w="5534" w:type="dxa"/>
        </w:tcPr>
        <w:p w14:paraId="054CF3B8" w14:textId="77777777" w:rsidR="00137FA9" w:rsidRPr="00340DE0" w:rsidRDefault="00137FA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71A558" wp14:editId="32E1057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42E97E2" w14:textId="77777777" w:rsidR="00137FA9" w:rsidRPr="00710A6C" w:rsidRDefault="00137FA9" w:rsidP="00EE3C0F">
          <w:pPr>
            <w:pStyle w:val="Sidhuvud"/>
            <w:rPr>
              <w:b/>
            </w:rPr>
          </w:pPr>
        </w:p>
        <w:p w14:paraId="3A85A23A" w14:textId="77777777" w:rsidR="00137FA9" w:rsidRDefault="00137FA9" w:rsidP="00EE3C0F">
          <w:pPr>
            <w:pStyle w:val="Sidhuvud"/>
          </w:pPr>
        </w:p>
        <w:p w14:paraId="33AD5EEB" w14:textId="77777777" w:rsidR="00137FA9" w:rsidRDefault="00137FA9" w:rsidP="00EE3C0F">
          <w:pPr>
            <w:pStyle w:val="Sidhuvud"/>
          </w:pPr>
        </w:p>
        <w:p w14:paraId="1D1F1AAA" w14:textId="77777777" w:rsidR="00137FA9" w:rsidRDefault="00137FA9" w:rsidP="00EE3C0F">
          <w:pPr>
            <w:pStyle w:val="Sidhuvud"/>
          </w:pPr>
        </w:p>
        <w:p w14:paraId="4D4EB590" w14:textId="66AA79DF" w:rsidR="00137FA9" w:rsidRDefault="00137FA9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DDB1234987104090BE232EEDA0EEC40D"/>
            </w:placeholder>
            <w:showingPlcHdr/>
            <w:dataBinding w:prefixMappings="xmlns:ns0='http://lp/documentinfo/RK' " w:xpath="/ns0:DocumentInfo[1]/ns0:BaseInfo[1]/ns0:DocNumber[1]" w:storeItemID="{3E2B38F7-038A-4065-B71F-DCFEBAC8C9B7}"/>
            <w:text/>
          </w:sdtPr>
          <w:sdtEndPr/>
          <w:sdtContent>
            <w:p w14:paraId="5F982BEE" w14:textId="77777777" w:rsidR="00137FA9" w:rsidRDefault="00137FA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BDA2266" w14:textId="77777777" w:rsidR="00137FA9" w:rsidRDefault="00137FA9" w:rsidP="00EE3C0F">
          <w:pPr>
            <w:pStyle w:val="Sidhuvud"/>
          </w:pPr>
        </w:p>
      </w:tc>
      <w:tc>
        <w:tcPr>
          <w:tcW w:w="1134" w:type="dxa"/>
        </w:tcPr>
        <w:p w14:paraId="2A669433" w14:textId="77777777" w:rsidR="00137FA9" w:rsidRDefault="00137FA9" w:rsidP="0094502D">
          <w:pPr>
            <w:pStyle w:val="Sidhuvud"/>
          </w:pPr>
        </w:p>
        <w:p w14:paraId="3C5026CB" w14:textId="77777777" w:rsidR="00137FA9" w:rsidRPr="0094502D" w:rsidRDefault="00137FA9" w:rsidP="00EC71A6">
          <w:pPr>
            <w:pStyle w:val="Sidhuvud"/>
          </w:pPr>
        </w:p>
      </w:tc>
    </w:tr>
    <w:tr w:rsidR="00137FA9" w14:paraId="3A97AAB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757E327C4CE414C949F3C8FBB2BF73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C1D6EA" w14:textId="77777777" w:rsidR="00137FA9" w:rsidRPr="00137FA9" w:rsidRDefault="00137FA9" w:rsidP="00340DE0">
              <w:pPr>
                <w:pStyle w:val="Sidhuvud"/>
                <w:rPr>
                  <w:b/>
                </w:rPr>
              </w:pPr>
              <w:r w:rsidRPr="00137FA9">
                <w:rPr>
                  <w:b/>
                </w:rPr>
                <w:t>Utrikesdepartementet</w:t>
              </w:r>
            </w:p>
            <w:p w14:paraId="5705851C" w14:textId="77777777" w:rsidR="00852466" w:rsidRDefault="00137FA9" w:rsidP="00340DE0">
              <w:pPr>
                <w:pStyle w:val="Sidhuvud"/>
              </w:pPr>
              <w:r w:rsidRPr="00137FA9">
                <w:t>Utrikesministern</w:t>
              </w:r>
            </w:p>
            <w:p w14:paraId="1B3C3A5E" w14:textId="77777777" w:rsidR="00852466" w:rsidRDefault="00852466" w:rsidP="00340DE0">
              <w:pPr>
                <w:pStyle w:val="Sidhuvud"/>
              </w:pPr>
            </w:p>
            <w:p w14:paraId="155EACD2" w14:textId="320D3102" w:rsidR="00137FA9" w:rsidRPr="00340DE0" w:rsidRDefault="00137FA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3ADF57ADB5141D6ADD9658EF162AC5C"/>
          </w:placeholder>
          <w:dataBinding w:prefixMappings="xmlns:ns0='http://lp/documentinfo/RK' " w:xpath="/ns0:DocumentInfo[1]/ns0:BaseInfo[1]/ns0:Recipient[1]" w:storeItemID="{3E2B38F7-038A-4065-B71F-DCFEBAC8C9B7}"/>
          <w:text w:multiLine="1"/>
        </w:sdtPr>
        <w:sdtContent>
          <w:tc>
            <w:tcPr>
              <w:tcW w:w="3170" w:type="dxa"/>
            </w:tcPr>
            <w:p w14:paraId="6C18B7A6" w14:textId="001193DB" w:rsidR="00137FA9" w:rsidRDefault="00D149AE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0B4A4076" w14:textId="77777777" w:rsidR="00137FA9" w:rsidRDefault="00137FA9" w:rsidP="003E6020">
          <w:pPr>
            <w:pStyle w:val="Sidhuvud"/>
          </w:pPr>
        </w:p>
      </w:tc>
    </w:tr>
  </w:tbl>
  <w:p w14:paraId="677DCD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A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2D0"/>
    <w:rsid w:val="00093408"/>
    <w:rsid w:val="00093BBF"/>
    <w:rsid w:val="0009435C"/>
    <w:rsid w:val="000A13CA"/>
    <w:rsid w:val="000A456A"/>
    <w:rsid w:val="000A5E43"/>
    <w:rsid w:val="000B56A9"/>
    <w:rsid w:val="000C37EE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7FA9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910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85C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E78"/>
    <w:rsid w:val="0034750A"/>
    <w:rsid w:val="00347C69"/>
    <w:rsid w:val="00347E11"/>
    <w:rsid w:val="003503DD"/>
    <w:rsid w:val="00350696"/>
    <w:rsid w:val="00350C92"/>
    <w:rsid w:val="003542C5"/>
    <w:rsid w:val="00357857"/>
    <w:rsid w:val="00360397"/>
    <w:rsid w:val="00365461"/>
    <w:rsid w:val="00370311"/>
    <w:rsid w:val="00374B80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1A2"/>
    <w:rsid w:val="00403D11"/>
    <w:rsid w:val="00404DB4"/>
    <w:rsid w:val="004060B1"/>
    <w:rsid w:val="0041093C"/>
    <w:rsid w:val="0041223B"/>
    <w:rsid w:val="004137EE"/>
    <w:rsid w:val="00413A4E"/>
    <w:rsid w:val="00414B03"/>
    <w:rsid w:val="00415163"/>
    <w:rsid w:val="00415273"/>
    <w:rsid w:val="004157BE"/>
    <w:rsid w:val="00417B5A"/>
    <w:rsid w:val="0042068E"/>
    <w:rsid w:val="00422030"/>
    <w:rsid w:val="004221F5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E0C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D790E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31F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710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484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7A2"/>
    <w:rsid w:val="006D6779"/>
    <w:rsid w:val="006E08FC"/>
    <w:rsid w:val="006E3191"/>
    <w:rsid w:val="006F2588"/>
    <w:rsid w:val="00705796"/>
    <w:rsid w:val="00710A6C"/>
    <w:rsid w:val="00710D98"/>
    <w:rsid w:val="00711CE9"/>
    <w:rsid w:val="00712266"/>
    <w:rsid w:val="00712593"/>
    <w:rsid w:val="00712D82"/>
    <w:rsid w:val="00713E80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04E8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F9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66"/>
    <w:rsid w:val="00852484"/>
    <w:rsid w:val="008573B9"/>
    <w:rsid w:val="0085782D"/>
    <w:rsid w:val="00863BB7"/>
    <w:rsid w:val="008704A2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9D0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069B"/>
    <w:rsid w:val="00971BC4"/>
    <w:rsid w:val="00973084"/>
    <w:rsid w:val="00973CBD"/>
    <w:rsid w:val="00974520"/>
    <w:rsid w:val="00974B59"/>
    <w:rsid w:val="00975341"/>
    <w:rsid w:val="00975960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C41"/>
    <w:rsid w:val="009D10E5"/>
    <w:rsid w:val="009D43F3"/>
    <w:rsid w:val="009D4E9F"/>
    <w:rsid w:val="009D5A5E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0462"/>
    <w:rsid w:val="00A12A69"/>
    <w:rsid w:val="00A2019A"/>
    <w:rsid w:val="00A2237F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1A5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408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868B6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0784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9AE"/>
    <w:rsid w:val="00D20DA7"/>
    <w:rsid w:val="00D237B5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1D6"/>
    <w:rsid w:val="00DE73D2"/>
    <w:rsid w:val="00DF5BFB"/>
    <w:rsid w:val="00DF5CD6"/>
    <w:rsid w:val="00E022DA"/>
    <w:rsid w:val="00E03BCB"/>
    <w:rsid w:val="00E07FD9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932"/>
    <w:rsid w:val="00F520C7"/>
    <w:rsid w:val="00F53AEA"/>
    <w:rsid w:val="00F55AC7"/>
    <w:rsid w:val="00F55FC9"/>
    <w:rsid w:val="00F56035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201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2408E0"/>
  <w15:docId w15:val="{1FAED4B3-0BA0-4521-AC71-A2A524E0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B1234987104090BE232EEDA0EEC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C693B4-A98A-4686-8762-90F47C0D5811}"/>
      </w:docPartPr>
      <w:docPartBody>
        <w:p w:rsidR="00580D53" w:rsidRDefault="00247C24" w:rsidP="00247C24">
          <w:pPr>
            <w:pStyle w:val="DDB1234987104090BE232EEDA0EEC4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57E327C4CE414C949F3C8FBB2BF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70D9CD-3F43-4DB9-A3A7-AC4BFA4295E1}"/>
      </w:docPartPr>
      <w:docPartBody>
        <w:p w:rsidR="00580D53" w:rsidRDefault="00247C24" w:rsidP="00247C24">
          <w:pPr>
            <w:pStyle w:val="4757E327C4CE414C949F3C8FBB2BF73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ADF57ADB5141D6ADD9658EF162A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8F585-7E7E-4B09-9673-A04718FD597C}"/>
      </w:docPartPr>
      <w:docPartBody>
        <w:p w:rsidR="00580D53" w:rsidRDefault="00247C24" w:rsidP="00247C24">
          <w:pPr>
            <w:pStyle w:val="C3ADF57ADB5141D6ADD9658EF162AC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9B01933AAC40C68574774EB0F2F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9B541-9C40-4F6F-9E89-523B67BE89C4}"/>
      </w:docPartPr>
      <w:docPartBody>
        <w:p w:rsidR="00580D53" w:rsidRDefault="00247C24" w:rsidP="00247C24">
          <w:pPr>
            <w:pStyle w:val="AD9B01933AAC40C68574774EB0F2F7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24"/>
    <w:rsid w:val="00247C24"/>
    <w:rsid w:val="004E1F0E"/>
    <w:rsid w:val="00580D53"/>
    <w:rsid w:val="007006B9"/>
    <w:rsid w:val="00C2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9305582C9B94DD2806E122610503CAF">
    <w:name w:val="69305582C9B94DD2806E122610503CAF"/>
    <w:rsid w:val="00247C24"/>
  </w:style>
  <w:style w:type="character" w:styleId="Platshllartext">
    <w:name w:val="Placeholder Text"/>
    <w:basedOn w:val="Standardstycketeckensnitt"/>
    <w:uiPriority w:val="99"/>
    <w:semiHidden/>
    <w:rsid w:val="00247C24"/>
    <w:rPr>
      <w:noProof w:val="0"/>
      <w:color w:val="808080"/>
    </w:rPr>
  </w:style>
  <w:style w:type="paragraph" w:customStyle="1" w:styleId="582E970D7CB74BB1B4F526B2E1892B7C">
    <w:name w:val="582E970D7CB74BB1B4F526B2E1892B7C"/>
    <w:rsid w:val="00247C24"/>
  </w:style>
  <w:style w:type="paragraph" w:customStyle="1" w:styleId="5CE6428D2D394099A1E1316AB4F36AD8">
    <w:name w:val="5CE6428D2D394099A1E1316AB4F36AD8"/>
    <w:rsid w:val="00247C24"/>
  </w:style>
  <w:style w:type="paragraph" w:customStyle="1" w:styleId="A40890043BE24ED09E87D708E6B16A8E">
    <w:name w:val="A40890043BE24ED09E87D708E6B16A8E"/>
    <w:rsid w:val="00247C24"/>
  </w:style>
  <w:style w:type="paragraph" w:customStyle="1" w:styleId="F07DBC8B70BA4F598BBC8D1462134B8B">
    <w:name w:val="F07DBC8B70BA4F598BBC8D1462134B8B"/>
    <w:rsid w:val="00247C24"/>
  </w:style>
  <w:style w:type="paragraph" w:customStyle="1" w:styleId="DDB1234987104090BE232EEDA0EEC40D">
    <w:name w:val="DDB1234987104090BE232EEDA0EEC40D"/>
    <w:rsid w:val="00247C24"/>
  </w:style>
  <w:style w:type="paragraph" w:customStyle="1" w:styleId="B5CC9120F5364477882C9F65AFFCF8F5">
    <w:name w:val="B5CC9120F5364477882C9F65AFFCF8F5"/>
    <w:rsid w:val="00247C24"/>
  </w:style>
  <w:style w:type="paragraph" w:customStyle="1" w:styleId="A8AE4B80ED4A4DA2849A4C1D6A7ACFC4">
    <w:name w:val="A8AE4B80ED4A4DA2849A4C1D6A7ACFC4"/>
    <w:rsid w:val="00247C24"/>
  </w:style>
  <w:style w:type="paragraph" w:customStyle="1" w:styleId="7085E2DB0AB141A8AE0103A8DBD00B7D">
    <w:name w:val="7085E2DB0AB141A8AE0103A8DBD00B7D"/>
    <w:rsid w:val="00247C24"/>
  </w:style>
  <w:style w:type="paragraph" w:customStyle="1" w:styleId="4757E327C4CE414C949F3C8FBB2BF734">
    <w:name w:val="4757E327C4CE414C949F3C8FBB2BF734"/>
    <w:rsid w:val="00247C24"/>
  </w:style>
  <w:style w:type="paragraph" w:customStyle="1" w:styleId="C3ADF57ADB5141D6ADD9658EF162AC5C">
    <w:name w:val="C3ADF57ADB5141D6ADD9658EF162AC5C"/>
    <w:rsid w:val="00247C24"/>
  </w:style>
  <w:style w:type="paragraph" w:customStyle="1" w:styleId="DDB1234987104090BE232EEDA0EEC40D1">
    <w:name w:val="DDB1234987104090BE232EEDA0EEC40D1"/>
    <w:rsid w:val="00247C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57E327C4CE414C949F3C8FBB2BF7341">
    <w:name w:val="4757E327C4CE414C949F3C8FBB2BF7341"/>
    <w:rsid w:val="00247C2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97BDAEB683C4B24A52ED7271252AD21">
    <w:name w:val="397BDAEB683C4B24A52ED7271252AD21"/>
    <w:rsid w:val="00247C24"/>
  </w:style>
  <w:style w:type="paragraph" w:customStyle="1" w:styleId="80882079E2F2438EB8495110720419E8">
    <w:name w:val="80882079E2F2438EB8495110720419E8"/>
    <w:rsid w:val="00247C24"/>
  </w:style>
  <w:style w:type="paragraph" w:customStyle="1" w:styleId="AFB5733339D146D39705B57C840E4EE3">
    <w:name w:val="AFB5733339D146D39705B57C840E4EE3"/>
    <w:rsid w:val="00247C24"/>
  </w:style>
  <w:style w:type="paragraph" w:customStyle="1" w:styleId="42A998CD69DB40FC961BB8A2EDB711DF">
    <w:name w:val="42A998CD69DB40FC961BB8A2EDB711DF"/>
    <w:rsid w:val="00247C24"/>
  </w:style>
  <w:style w:type="paragraph" w:customStyle="1" w:styleId="CDCC7FB1C9924B3EA4DCE8DAFF81B4ED">
    <w:name w:val="CDCC7FB1C9924B3EA4DCE8DAFF81B4ED"/>
    <w:rsid w:val="00247C24"/>
  </w:style>
  <w:style w:type="paragraph" w:customStyle="1" w:styleId="AD9B01933AAC40C68574774EB0F2F7B0">
    <w:name w:val="AD9B01933AAC40C68574774EB0F2F7B0"/>
    <w:rsid w:val="00247C24"/>
  </w:style>
  <w:style w:type="paragraph" w:customStyle="1" w:styleId="DB68102696334CC7A5A3578CA28D6892">
    <w:name w:val="DB68102696334CC7A5A3578CA28D6892"/>
    <w:rsid w:val="00247C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037b27a2-7bb7-49c6-a6dc-8c4343d45e6e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2020-09-23T00:00:00</HeaderDate>
    <Office/>
    <Dnr>UD2020/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SY2CVNDC5XDY-369191429-13964</_dlc_DocId>
    <_dlc_DocIdUrl xmlns="a9ec56ab-dea3-443b-ae99-35f2199b5204">
      <Url>https://dhs.sp.regeringskansliet.se/yta/ud-mk_ur/_layouts/15/DocIdRedir.aspx?ID=SY2CVNDC5XDY-369191429-13964</Url>
      <Description>SY2CVNDC5XDY-369191429-13964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87BE-A9BE-487A-807D-C2B8500007B8}"/>
</file>

<file path=customXml/itemProps2.xml><?xml version="1.0" encoding="utf-8"?>
<ds:datastoreItem xmlns:ds="http://schemas.openxmlformats.org/officeDocument/2006/customXml" ds:itemID="{A8C42FB4-8EBD-4B13-B556-895084BD752B}"/>
</file>

<file path=customXml/itemProps3.xml><?xml version="1.0" encoding="utf-8"?>
<ds:datastoreItem xmlns:ds="http://schemas.openxmlformats.org/officeDocument/2006/customXml" ds:itemID="{3E2B38F7-038A-4065-B71F-DCFEBAC8C9B7}"/>
</file>

<file path=customXml/itemProps4.xml><?xml version="1.0" encoding="utf-8"?>
<ds:datastoreItem xmlns:ds="http://schemas.openxmlformats.org/officeDocument/2006/customXml" ds:itemID="{A8C42FB4-8EBD-4B13-B556-895084BD752B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a9ec56ab-dea3-443b-ae99-35f2199b5204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2E21239-621C-490F-B3CD-CF822BFEDD8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7D7C24D-5D0D-4305-9C9C-643D516E0C7D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DBB3D60-DE18-4E10-AF61-844F9B8AFF38}"/>
</file>

<file path=customXml/itemProps8.xml><?xml version="1.0" encoding="utf-8"?>
<ds:datastoreItem xmlns:ds="http://schemas.openxmlformats.org/officeDocument/2006/customXml" ds:itemID="{12979033-6216-4467-A10B-74644CDC68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527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31 Lagstiftning om sexuellt våld och tvångsäktenskap i Somalia.docx</dc:title>
  <dc:subject/>
  <dc:creator>Ola Karlman</dc:creator>
  <cp:keywords/>
  <dc:description/>
  <cp:lastModifiedBy>Eva-Lena Gustafsson</cp:lastModifiedBy>
  <cp:revision>3</cp:revision>
  <dcterms:created xsi:type="dcterms:W3CDTF">2020-09-22T07:18:00Z</dcterms:created>
  <dcterms:modified xsi:type="dcterms:W3CDTF">2020-09-22T07:24:00Z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c65c86da-ad3b-4a60-b850-912ae8a38d45</vt:lpwstr>
  </property>
</Properties>
</file>