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2CC" w:rsidRPr="007F42CC" w:rsidRDefault="007F42CC">
      <w:pPr>
        <w:pStyle w:val="Frslagsrubrik"/>
      </w:pPr>
      <w:r w:rsidRPr="007F42CC">
        <w:t>Förslag till riksdagsbeslut</w:t>
      </w:r>
    </w:p>
    <w:p w:rsidR="007F42CC" w:rsidRPr="007F42CC" w:rsidRDefault="007F42CC">
      <w:pPr>
        <w:pStyle w:val="Hemstlatt"/>
        <w:ind w:left="0"/>
      </w:pPr>
      <w:r w:rsidRPr="007F42CC">
        <w:t xml:space="preserve">Riksdagen tillkännager för regeringen som sin mening vad som anförs i motionen om </w:t>
      </w:r>
      <w:r w:rsidRPr="007F42CC">
        <w:rPr>
          <w:color w:val="000000"/>
        </w:rPr>
        <w:t>drogtester i skolan.</w:t>
      </w:r>
    </w:p>
    <w:p w:rsidR="007F42CC" w:rsidRPr="007F42CC" w:rsidRDefault="007F42CC">
      <w:pPr>
        <w:pStyle w:val="Rubrik1"/>
      </w:pPr>
      <w:r w:rsidRPr="007F42CC">
        <w:t>Motivering</w:t>
      </w:r>
    </w:p>
    <w:p w:rsidR="007F42CC" w:rsidRPr="007F42CC" w:rsidRDefault="007F42CC">
      <w:r w:rsidRPr="007F42CC">
        <w:t>Att droger förekommer i de svenska gymnasieskolorna är tyvärr en verklighet som är mycket oroande. Det har blivit vanligare att droger förekommer i skolorna och användandet kryper ner i åldrarna. Förstagångsanvändarna blir yngre och yngre. Tillgängligheten till droger har också ökat och det är idag relativt lätt för ungdomar att komma i kontakt med droger.</w:t>
      </w:r>
    </w:p>
    <w:p w:rsidR="007F42CC" w:rsidRPr="007F42CC" w:rsidRDefault="007F42CC">
      <w:pPr>
        <w:pStyle w:val="Normaltindrag"/>
      </w:pPr>
      <w:r w:rsidRPr="007F42CC">
        <w:t>Många ungdomar som vi möter vittnar ofta om att förekomsten av droger är vanligare och situationen allvarligare än vad många tycks tro. Men oavsett omfattning så är varje enskilt fall allvarligt och bör leda till tydliga och starka reaktioner, inte minst från oss inom politiken. Droger för också med sig andra problem och vi riskerar att få en skolmiljö som är våldsam samt en skola som inte klarar av att utföra sitt uppdrag. Elever och lärare har rätt att kräva en arbetsmiljö som är drogfri och framför allt</w:t>
      </w:r>
      <w:r w:rsidRPr="007F42CC">
        <w:t xml:space="preserve"> trygg.</w:t>
      </w:r>
    </w:p>
    <w:p w:rsidR="007F42CC" w:rsidRPr="007F42CC" w:rsidRDefault="007F42CC">
      <w:pPr>
        <w:pStyle w:val="Normaltindrag"/>
      </w:pPr>
      <w:r w:rsidRPr="007F42CC">
        <w:t>Jag anser att åtgärder måste vidtas för att komma tillrätta med drogprobl</w:t>
      </w:r>
      <w:r w:rsidRPr="007F42CC">
        <w:t>e</w:t>
      </w:r>
      <w:r w:rsidRPr="007F42CC">
        <w:t>matiken, motverka drogbruket på landets skolor och minimera drogrekryt</w:t>
      </w:r>
      <w:r w:rsidRPr="007F42CC">
        <w:t>e</w:t>
      </w:r>
      <w:r w:rsidRPr="007F42CC">
        <w:t>ringen bland yngre. Därför bör det vara möjligt för skolor att arbeta mer pr</w:t>
      </w:r>
      <w:r w:rsidRPr="007F42CC">
        <w:t>o</w:t>
      </w:r>
      <w:r w:rsidRPr="007F42CC">
        <w:t>aktitvt mot droger, t.ex. genom att upprätta kontrakt mellan elev/student, målsman och skolan, ett kontrakt som godkänner att skolan, vid misstanke om mis</w:t>
      </w:r>
      <w:r w:rsidRPr="007F42CC">
        <w:t>s</w:t>
      </w:r>
      <w:r w:rsidRPr="007F42CC">
        <w:t>bruk, får drogtesta sina elever. Det ska på förhand vara tydligt vad ett positivt drogtest resulterar i. Att vara proaktiv handlar om att kunna hjälpa eleverna att komma rätt och att redan på ett tidigt stadi</w:t>
      </w:r>
      <w:r w:rsidRPr="007F42CC">
        <w:t>um sätta stopp för ett liv bland droger och beroende. Skolorna ges i detta förslag möjlighet att ställa krav som innebär att eleven, för att denne ska antas till utbildningen vid sk</w:t>
      </w:r>
      <w:r w:rsidRPr="007F42CC">
        <w:t>o</w:t>
      </w:r>
      <w:r w:rsidRPr="007F42CC">
        <w:t>lan, ska underteckna detta kontrakt.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2CC">
        <w:trPr>
          <w:cantSplit/>
        </w:trPr>
        <w:tc>
          <w:tcPr>
            <w:tcW w:w="3046" w:type="dxa"/>
          </w:tcPr>
          <w:p w:rsidR="007F42CC" w:rsidRPr="007F42CC" w:rsidRDefault="007F42CC">
            <w:pPr>
              <w:pStyle w:val="UnderskriftDatum"/>
              <w:spacing w:before="240"/>
            </w:pPr>
            <w:r w:rsidRPr="007F42CC">
              <w:lastRenderedPageBreak/>
              <w:t>Stockholm den 1 oktober 2009</w:t>
            </w:r>
          </w:p>
        </w:tc>
        <w:tc>
          <w:tcPr>
            <w:tcW w:w="3047" w:type="dxa"/>
          </w:tcPr>
          <w:p w:rsidR="007F42CC" w:rsidRPr="007F42CC" w:rsidRDefault="007F42CC">
            <w:pPr>
              <w:pStyle w:val="Underskrifter"/>
              <w:spacing w:before="240"/>
            </w:pPr>
          </w:p>
        </w:tc>
      </w:tr>
      <w:tr w:rsidR="00000000" w:rsidRPr="007F42CC">
        <w:trPr>
          <w:cantSplit/>
        </w:trPr>
        <w:tc>
          <w:tcPr>
            <w:tcW w:w="3046" w:type="dxa"/>
          </w:tcPr>
          <w:p w:rsidR="007F42CC" w:rsidRPr="007F42CC" w:rsidRDefault="007F42CC">
            <w:pPr>
              <w:pStyle w:val="Underskrifter"/>
            </w:pPr>
            <w:r w:rsidRPr="007F42CC">
              <w:t>Christian Holm (m)</w:t>
            </w:r>
          </w:p>
        </w:tc>
        <w:tc>
          <w:tcPr>
            <w:tcW w:w="3046" w:type="dxa"/>
          </w:tcPr>
          <w:p w:rsidR="007F42CC" w:rsidRPr="007F42CC" w:rsidRDefault="007F42CC">
            <w:pPr>
              <w:pStyle w:val="Underskrifter"/>
            </w:pPr>
          </w:p>
        </w:tc>
      </w:tr>
    </w:tbl>
    <w:p w:rsidR="007F42CC" w:rsidRPr="007F42CC" w:rsidRDefault="007F42CC">
      <w:pPr>
        <w:pStyle w:val="Normaltindrag"/>
      </w:pPr>
    </w:p>
    <w:sectPr w:rsidR="00000000" w:rsidRPr="007F42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2CC" w:rsidRPr="007F42CC" w:rsidRDefault="007F42CC">
      <w:r w:rsidRPr="007F42CC">
        <w:separator/>
      </w:r>
    </w:p>
  </w:endnote>
  <w:endnote w:type="continuationSeparator" w:id="0">
    <w:p w:rsidR="007F42CC" w:rsidRPr="007F42CC" w:rsidRDefault="007F42CC">
      <w:r w:rsidRPr="007F42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fot"/>
    </w:pPr>
    <w:r w:rsidRPr="007F42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579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2CC" w:rsidRDefault="007F42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fot"/>
    </w:pPr>
    <w:r w:rsidRPr="007F42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277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2CC" w:rsidRDefault="007F42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fot"/>
    </w:pPr>
    <w:r w:rsidRPr="007F42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078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2CC" w:rsidRDefault="007F42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2CC" w:rsidRPr="007F42CC" w:rsidRDefault="007F42CC">
      <w:r w:rsidRPr="007F42CC">
        <w:separator/>
      </w:r>
    </w:p>
  </w:footnote>
  <w:footnote w:type="continuationSeparator" w:id="0">
    <w:p w:rsidR="007F42CC" w:rsidRPr="007F42CC" w:rsidRDefault="007F42CC">
      <w:r w:rsidRPr="007F42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huvud"/>
    </w:pPr>
    <w:r w:rsidRPr="007F42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912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2CC" w:rsidRDefault="007F42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huvud"/>
    </w:pPr>
    <w:r w:rsidRPr="007F42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01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2CC" w:rsidRDefault="007F42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FSHNormal"/>
      <w:tabs>
        <w:tab w:val="right" w:pos="5840"/>
      </w:tabs>
    </w:pPr>
    <w:r w:rsidRPr="007F42CC">
      <w:br/>
    </w:r>
    <w:r w:rsidRPr="007F42CC">
      <w:fldChar w:fldCharType="begin" w:fldLock="1"/>
    </w:r>
    <w:r w:rsidRPr="007F42CC">
      <w:instrText xml:space="preserve"> DOCPROPERTY</w:instrText>
    </w:r>
    <w:r w:rsidRPr="007F42CC">
      <w:rPr>
        <w:sz w:val="18"/>
      </w:rPr>
      <w:instrText xml:space="preserve"> "YearUser" *\charformat </w:instrText>
    </w:r>
    <w:r w:rsidRPr="007F42CC">
      <w:fldChar w:fldCharType="separate"/>
    </w:r>
    <w:r w:rsidRPr="007F42CC">
      <w:t>2009/10</w:t>
    </w:r>
    <w:r w:rsidRPr="007F42CC">
      <w:fldChar w:fldCharType="end"/>
    </w:r>
    <w:r w:rsidRPr="007F42CC">
      <w:t xml:space="preserve"> </w:t>
    </w:r>
    <w:r w:rsidRPr="007F42CC">
      <w:tab/>
      <w:t xml:space="preserve">mnr: </w:t>
    </w:r>
    <w:r w:rsidRPr="007F42CC">
      <w:fldChar w:fldCharType="begin" w:fldLock="1"/>
    </w:r>
    <w:r w:rsidRPr="007F42CC">
      <w:instrText xml:space="preserve"> DOCPROPERTY</w:instrText>
    </w:r>
    <w:r w:rsidRPr="007F42CC">
      <w:rPr>
        <w:sz w:val="18"/>
      </w:rPr>
      <w:instrText xml:space="preserve"> "Motionsnummer" *\charformat </w:instrText>
    </w:r>
    <w:r w:rsidRPr="007F42CC">
      <w:fldChar w:fldCharType="separate"/>
    </w:r>
    <w:r w:rsidRPr="007F42CC">
      <w:t>Ub456</w:t>
    </w:r>
    <w:r w:rsidRPr="007F42CC">
      <w:fldChar w:fldCharType="end"/>
    </w:r>
    <w:r w:rsidRPr="007F42CC">
      <w:br/>
    </w:r>
    <w:r w:rsidRPr="007F42CC">
      <w:fldChar w:fldCharType="begin" w:fldLock="1"/>
    </w:r>
    <w:r w:rsidRPr="007F42CC">
      <w:instrText xml:space="preserve"> DOCPROPERTY</w:instrText>
    </w:r>
    <w:r w:rsidRPr="007F42CC">
      <w:rPr>
        <w:sz w:val="18"/>
      </w:rPr>
      <w:instrText xml:space="preserve"> "Samling" *\charformat </w:instrText>
    </w:r>
    <w:r w:rsidRPr="007F42CC">
      <w:fldChar w:fldCharType="end"/>
    </w:r>
    <w:r w:rsidRPr="007F42CC">
      <w:tab/>
      <w:t xml:space="preserve">pnr: </w:t>
    </w:r>
    <w:r w:rsidRPr="007F42CC">
      <w:fldChar w:fldCharType="begin" w:fldLock="1"/>
    </w:r>
    <w:r w:rsidRPr="007F42CC">
      <w:instrText xml:space="preserve"> DOCPROPERTY</w:instrText>
    </w:r>
    <w:r w:rsidRPr="007F42CC">
      <w:rPr>
        <w:sz w:val="18"/>
      </w:rPr>
      <w:instrText xml:space="preserve"> "Partinummer" *\charformat </w:instrText>
    </w:r>
    <w:r w:rsidRPr="007F42CC">
      <w:fldChar w:fldCharType="separate"/>
    </w:r>
    <w:r w:rsidRPr="007F42CC">
      <w:t>m1977</w:t>
    </w:r>
    <w:r w:rsidRPr="007F42CC">
      <w:fldChar w:fldCharType="end"/>
    </w:r>
  </w:p>
  <w:p w:rsidR="007F42CC" w:rsidRPr="007F42CC" w:rsidRDefault="007F42CC">
    <w:pPr>
      <w:pStyle w:val="FSHRub1"/>
    </w:pPr>
    <w:r w:rsidRPr="007F42CC">
      <w:t>Motion till riksdagen</w:t>
    </w:r>
    <w:r w:rsidRPr="007F42CC">
      <w:br/>
    </w:r>
    <w:r w:rsidRPr="007F42CC">
      <w:fldChar w:fldCharType="begin" w:fldLock="1"/>
    </w:r>
    <w:r w:rsidRPr="007F42CC">
      <w:instrText xml:space="preserve"> DOCPROPERTY "YearUser" *\charformat </w:instrText>
    </w:r>
    <w:r w:rsidRPr="007F42CC">
      <w:fldChar w:fldCharType="separate"/>
    </w:r>
    <w:r w:rsidRPr="007F42CC">
      <w:t>2009/10</w:t>
    </w:r>
    <w:r w:rsidRPr="007F42CC">
      <w:fldChar w:fldCharType="end"/>
    </w:r>
    <w:r w:rsidRPr="007F42CC">
      <w:t>:</w:t>
    </w:r>
    <w:r w:rsidRPr="007F42CC">
      <w:fldChar w:fldCharType="begin" w:fldLock="1"/>
    </w:r>
    <w:r w:rsidRPr="007F42CC">
      <w:instrText xml:space="preserve"> DOCPROPERTY "Motionsnummer" *\charformat </w:instrText>
    </w:r>
    <w:r w:rsidRPr="007F42CC">
      <w:fldChar w:fldCharType="separate"/>
    </w:r>
    <w:r w:rsidRPr="007F42CC">
      <w:t>Ub456</w:t>
    </w:r>
    <w:r w:rsidRPr="007F42CC">
      <w:fldChar w:fldCharType="end"/>
    </w:r>
  </w:p>
  <w:p w:rsidR="007F42CC" w:rsidRPr="007F42CC" w:rsidRDefault="007F42CC">
    <w:pPr>
      <w:pStyle w:val="FSHNormalS5"/>
    </w:pPr>
    <w:r w:rsidRPr="007F42CC">
      <w:fldChar w:fldCharType="begin" w:fldLock="1"/>
    </w:r>
    <w:r w:rsidRPr="007F42CC">
      <w:instrText xml:space="preserve"> DOCPROPERTY "MotionarText" *\charformat </w:instrText>
    </w:r>
    <w:r w:rsidRPr="007F42CC">
      <w:fldChar w:fldCharType="separate"/>
    </w:r>
    <w:r w:rsidRPr="007F42CC">
      <w:t>av Christian Holm (m)</w:t>
    </w:r>
    <w:r w:rsidRPr="007F42CC">
      <w:fldChar w:fldCharType="end"/>
    </w:r>
    <w:r w:rsidRPr="007F42CC">
      <w:br/>
    </w:r>
    <w:r w:rsidRPr="007F42CC">
      <w:fldChar w:fldCharType="begin" w:fldLock="1"/>
    </w:r>
    <w:r w:rsidRPr="007F42CC">
      <w:instrText xml:space="preserve"> DOCPROPERTY "SvarFrasKort" *\charformat </w:instrText>
    </w:r>
    <w:r w:rsidRPr="007F42CC">
      <w:fldChar w:fldCharType="end"/>
    </w:r>
  </w:p>
  <w:p w:rsidR="007F42CC" w:rsidRPr="007F42CC" w:rsidRDefault="007F42CC">
    <w:pPr>
      <w:pStyle w:val="FSHTitel"/>
    </w:pPr>
    <w:r w:rsidRPr="007F42CC">
      <w:fldChar w:fldCharType="begin" w:fldLock="1"/>
    </w:r>
    <w:r w:rsidRPr="007F42CC">
      <w:instrText xml:space="preserve"> DOCPROPERTY</w:instrText>
    </w:r>
    <w:r w:rsidRPr="007F42CC">
      <w:rPr>
        <w:sz w:val="18"/>
      </w:rPr>
      <w:instrText xml:space="preserve"> "RubrikSvar" *\charformat </w:instrText>
    </w:r>
    <w:r w:rsidRPr="007F42CC">
      <w:fldChar w:fldCharType="separate"/>
    </w:r>
    <w:r w:rsidRPr="007F42CC">
      <w:t>Drogtester i skolan</w:t>
    </w:r>
    <w:r w:rsidRPr="007F42CC">
      <w:fldChar w:fldCharType="end"/>
    </w:r>
  </w:p>
  <w:p w:rsidR="007F42CC" w:rsidRPr="007F42CC" w:rsidRDefault="007F42CC">
    <w:pPr>
      <w:pStyle w:val="Normal00"/>
    </w:pPr>
  </w:p>
  <w:p w:rsidR="007F42CC" w:rsidRPr="007F42CC" w:rsidRDefault="007F42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8442543">
    <w:abstractNumId w:val="8"/>
  </w:num>
  <w:num w:numId="2" w16cid:durableId="1979724072">
    <w:abstractNumId w:val="9"/>
  </w:num>
  <w:num w:numId="3" w16cid:durableId="247734756">
    <w:abstractNumId w:val="8"/>
  </w:num>
  <w:num w:numId="4" w16cid:durableId="1447314218">
    <w:abstractNumId w:val="9"/>
  </w:num>
  <w:num w:numId="5" w16cid:durableId="1456632667">
    <w:abstractNumId w:val="13"/>
  </w:num>
  <w:num w:numId="6" w16cid:durableId="798109718">
    <w:abstractNumId w:val="10"/>
  </w:num>
  <w:num w:numId="7" w16cid:durableId="1981228111">
    <w:abstractNumId w:val="11"/>
  </w:num>
  <w:num w:numId="8" w16cid:durableId="879627228">
    <w:abstractNumId w:val="12"/>
  </w:num>
  <w:num w:numId="9" w16cid:durableId="437216683">
    <w:abstractNumId w:val="8"/>
  </w:num>
  <w:num w:numId="10" w16cid:durableId="581260134">
    <w:abstractNumId w:val="3"/>
  </w:num>
  <w:num w:numId="11" w16cid:durableId="1132404133">
    <w:abstractNumId w:val="2"/>
  </w:num>
  <w:num w:numId="12" w16cid:durableId="2091192553">
    <w:abstractNumId w:val="1"/>
  </w:num>
  <w:num w:numId="13" w16cid:durableId="1805583897">
    <w:abstractNumId w:val="0"/>
  </w:num>
  <w:num w:numId="14" w16cid:durableId="502476923">
    <w:abstractNumId w:val="9"/>
  </w:num>
  <w:num w:numId="15" w16cid:durableId="147476344">
    <w:abstractNumId w:val="7"/>
  </w:num>
  <w:num w:numId="16" w16cid:durableId="1917862154">
    <w:abstractNumId w:val="6"/>
  </w:num>
  <w:num w:numId="17" w16cid:durableId="1542012152">
    <w:abstractNumId w:val="5"/>
  </w:num>
  <w:num w:numId="18" w16cid:durableId="879897839">
    <w:abstractNumId w:val="4"/>
  </w:num>
  <w:num w:numId="19" w16cid:durableId="2027291081">
    <w:abstractNumId w:val="11"/>
  </w:num>
  <w:num w:numId="20" w16cid:durableId="449518222">
    <w:abstractNumId w:val="10"/>
  </w:num>
  <w:num w:numId="21" w16cid:durableId="1561861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55296D2-9168-4224-AC64-883A866FD8BA}"/>
  </w:docVars>
  <w:rsids>
    <w:rsidRoot w:val="00141195"/>
    <w:rsid w:val="00141195"/>
    <w:rsid w:val="007F42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A2D229A-FB8A-4E43-81A8-5842CB2D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1580</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m1977</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m1977</dc:title>
  <dc:subject>m1977</dc:subject>
  <dc:creator>Riksdagen</dc:creator>
  <cp:keywords>Riksdagen</cp:keywords>
  <dc:description>Nya formatmallshantering för förslag+urix bakåtkomp+könamn</dc:description>
  <cp:lastModifiedBy>Lars Brink</cp:lastModifiedBy>
  <cp:revision>2</cp:revision>
  <cp:lastPrinted>2009-12-01T12:44:00Z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Drogtester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Drogtester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20092010000000000109000019770069</vt:lpwstr>
  </property>
  <property fmtid="{D5CDD505-2E9C-101B-9397-08002B2CF9AE}" pid="47" name="datum">
    <vt:lpwstr>091001</vt:lpwstr>
  </property>
  <property fmtid="{D5CDD505-2E9C-101B-9397-08002B2CF9AE}" pid="48" name="avsändar-e-post">
    <vt:lpwstr>erika.aldenberg@riksdagen.se</vt:lpwstr>
  </property>
  <property fmtid="{D5CDD505-2E9C-101B-9397-08002B2CF9AE}" pid="49" name="id">
    <vt:lpwstr>20092010000000000109000019770069</vt:lpwstr>
  </property>
  <property fmtid="{D5CDD505-2E9C-101B-9397-08002B2CF9AE}" pid="50" name="nummer">
    <vt:lpwstr>456</vt:lpwstr>
  </property>
  <property fmtid="{D5CDD505-2E9C-101B-9397-08002B2CF9AE}" pid="51" name="utskottsbeteckning">
    <vt:lpwstr>Ub</vt:lpwstr>
  </property>
  <property fmtid="{D5CDD505-2E9C-101B-9397-08002B2CF9AE}" pid="52" name="GlobalUID">
    <vt:lpwstr>{886C1F39-8272-40A4-88EA-DEF78A07411F}</vt:lpwstr>
  </property>
  <property fmtid="{D5CDD505-2E9C-101B-9397-08002B2CF9AE}" pid="53" name="Överföringar">
    <vt:i4>0</vt:i4>
  </property>
  <property fmtid="{D5CDD505-2E9C-101B-9397-08002B2CF9AE}" pid="54" name="Checksum">
    <vt:lpwstr>*1006070194310*</vt:lpwstr>
  </property>
  <property fmtid="{D5CDD505-2E9C-101B-9397-08002B2CF9AE}" pid="55" name="skuggnummer">
    <vt:lpwstr>2701</vt:lpwstr>
  </property>
  <property fmtid="{D5CDD505-2E9C-101B-9397-08002B2CF9AE}" pid="56" name="urixVersion">
    <vt:lpwstr>4.0.0.9</vt:lpwstr>
  </property>
  <property fmtid="{D5CDD505-2E9C-101B-9397-08002B2CF9AE}" pid="57" name="urixOrigin">
    <vt:lpwstr>091201 13:44:33.863</vt:lpwstr>
  </property>
  <property fmtid="{D5CDD505-2E9C-101B-9397-08002B2CF9AE}" pid="58" name="urixGuid">
    <vt:lpwstr>{B63F9A65-D3CA-4626-B4A0-A683606EEA29}</vt:lpwstr>
  </property>
</Properties>
</file>