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5F92" w:rsidP="00DA0661">
      <w:pPr>
        <w:pStyle w:val="Title"/>
      </w:pPr>
      <w:bookmarkStart w:id="0" w:name="Start"/>
      <w:bookmarkEnd w:id="0"/>
      <w:r>
        <w:t xml:space="preserve">Svar på fråga 2021/22:1120 av </w:t>
      </w:r>
      <w:sdt>
        <w:sdtPr>
          <w:alias w:val="Frågeställare"/>
          <w:tag w:val="delete"/>
          <w:id w:val="-211816850"/>
          <w:placeholder>
            <w:docPart w:val="D6E5D4C2F5A6406BB822483A7DF5EE36"/>
          </w:placeholder>
          <w:dataBinding w:xpath="/ns0:DocumentInfo[1]/ns0:BaseInfo[1]/ns0:Extra3[1]" w:storeItemID="{A673B6FE-2FD9-4DED-AE5B-08D68661CD87}" w:prefixMappings="xmlns:ns0='http://lp/documentinfo/RK' "/>
          <w:text/>
        </w:sdtPr>
        <w:sdtContent>
          <w:r>
            <w:t>Tobias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10D0FF885A14283A915DC1BA21B13E3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Svensk kultur</w:t>
      </w:r>
    </w:p>
    <w:p w:rsidR="009A5F92" w:rsidP="009A5F92">
      <w:pPr>
        <w:pStyle w:val="BodyText"/>
      </w:pPr>
      <w:sdt>
        <w:sdtPr>
          <w:alias w:val="Frågeställare"/>
          <w:tag w:val="delete"/>
          <w:id w:val="-1635256365"/>
          <w:placeholder>
            <w:docPart w:val="86B6392E78BE4519BE25B11E40D68479"/>
          </w:placeholder>
          <w:dataBinding w:xpath="/ns0:DocumentInfo[1]/ns0:BaseInfo[1]/ns0:Extra3[1]" w:storeItemID="{A673B6FE-2FD9-4DED-AE5B-08D68661CD87}" w:prefixMappings="xmlns:ns0='http://lp/documentinfo/RK' "/>
          <w:text/>
        </w:sdtPr>
        <w:sdtContent>
          <w:r>
            <w:t>Tobias Andersson</w:t>
          </w:r>
        </w:sdtContent>
      </w:sdt>
      <w:r>
        <w:t xml:space="preserve"> har frågat mig om det är min uppfattning att det finns en svensk kultur, och hur jag avser att verka för att värna om denna.</w:t>
      </w:r>
    </w:p>
    <w:p w:rsidR="00B575D7" w:rsidP="00B575D7">
      <w:pPr>
        <w:pStyle w:val="BodyText"/>
      </w:pPr>
      <w:r>
        <w:t xml:space="preserve">Av de nationella kulturpolitiska målen framgår att kulturen ska vara en dynamisk, utmanande och obunden kraft med yttrandefriheten som grund. </w:t>
      </w:r>
      <w:r w:rsidRPr="006C45DB">
        <w:t xml:space="preserve">Alla ska ha möjlighet att delta i kulturlivet. Kreativitet, mångfald och konstnärlig kvalitet ska prägla samhällets utveckling. </w:t>
      </w:r>
      <w:r>
        <w:t>Målen, som riksdagen</w:t>
      </w:r>
      <w:r w:rsidR="00D631F7">
        <w:t xml:space="preserve"> beslutat om</w:t>
      </w:r>
      <w:r>
        <w:t xml:space="preserve">, utgör </w:t>
      </w:r>
      <w:r w:rsidR="00F76BDE">
        <w:t xml:space="preserve">grund för </w:t>
      </w:r>
      <w:r>
        <w:t xml:space="preserve">regeringens arbete med att </w:t>
      </w:r>
      <w:r w:rsidR="00F76BDE">
        <w:t>stödja och främja den kultur och det kulturarv som finns i Sveri</w:t>
      </w:r>
      <w:r>
        <w:t xml:space="preserve">ge. </w:t>
      </w:r>
      <w:r w:rsidR="00F76BDE">
        <w:t xml:space="preserve"> </w:t>
      </w:r>
    </w:p>
    <w:p w:rsidR="00872788" w:rsidRPr="00B575D7" w:rsidP="00B575D7">
      <w:pPr>
        <w:pStyle w:val="BodyText"/>
      </w:pPr>
      <w:r>
        <w:t>K</w:t>
      </w:r>
      <w:r w:rsidRPr="006C45DB" w:rsidR="006C45DB">
        <w:t xml:space="preserve">ulturpolitikens uppgift </w:t>
      </w:r>
      <w:r>
        <w:t xml:space="preserve">är </w:t>
      </w:r>
      <w:r w:rsidRPr="006C45DB" w:rsidR="006C45DB">
        <w:t xml:space="preserve">att stödja konstnärligt skapande i olika former, att skapa förutsättningar för att </w:t>
      </w:r>
      <w:r w:rsidRPr="00872788">
        <w:t>främja ett levande kulturarv som bevaras, används och utvecklas</w:t>
      </w:r>
      <w:r w:rsidRPr="006C45DB" w:rsidR="006C45DB">
        <w:t>, att bidra till att människor i hela landet har möjlighet att ta del av ett rikt och mångsidigt kulturutbud samt att medverka till att kulturen kommer fler till del.</w:t>
      </w:r>
      <w:r>
        <w:t xml:space="preserve"> </w:t>
      </w:r>
    </w:p>
    <w:p w:rsidR="00F76BDE" w:rsidP="00F76BDE">
      <w:pPr>
        <w:pStyle w:val="BodyText"/>
      </w:pPr>
      <w:r w:rsidRPr="00D631F7">
        <w:t>Det är inte politikens uppgift att definiera kulturbegreppet</w:t>
      </w:r>
      <w:r w:rsidR="00DD35AD">
        <w:t xml:space="preserve">. </w:t>
      </w:r>
      <w:r>
        <w:t xml:space="preserve">Det är </w:t>
      </w:r>
      <w:r w:rsidR="00DD35AD">
        <w:t xml:space="preserve">dock </w:t>
      </w:r>
      <w:r>
        <w:t>otvivelaktigt så att kultur forma</w:t>
      </w:r>
      <w:r w:rsidR="00DD35AD">
        <w:t>s</w:t>
      </w:r>
      <w:r>
        <w:t xml:space="preserve"> i ett utbyte av olika influenser</w:t>
      </w:r>
      <w:r w:rsidR="00DD35AD">
        <w:t xml:space="preserve"> och intryck.</w:t>
      </w:r>
      <w:r>
        <w:t xml:space="preserve">, vilket är något som även skett genom historien. Kulturell interaktion och kulturellt utbyte har alltid haft en grundläggande betydelse för samhällets utveckling. </w:t>
      </w:r>
    </w:p>
    <w:p w:rsidR="009A5F9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360D415E3BA42968182878902407BE1"/>
          </w:placeholder>
          <w:dataBinding w:xpath="/ns0:DocumentInfo[1]/ns0:BaseInfo[1]/ns0:HeaderDate[1]" w:storeItemID="{A673B6FE-2FD9-4DED-AE5B-08D68661CD87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B7ED8">
            <w:t>2 mars 2022</w:t>
          </w:r>
        </w:sdtContent>
      </w:sdt>
    </w:p>
    <w:p w:rsidR="00FB7ED8" w:rsidP="00422A41">
      <w:pPr>
        <w:pStyle w:val="BodyText"/>
      </w:pPr>
    </w:p>
    <w:sdt>
      <w:sdtPr>
        <w:alias w:val="Klicka på listpilen"/>
        <w:tag w:val="run-loadAllMinistersFromDep_delete"/>
        <w:id w:val="-122627287"/>
        <w:placeholder>
          <w:docPart w:val="A8D09B7ED70C485DA013DC5B2362467F"/>
        </w:placeholder>
        <w:dataBinding w:xpath="/ns0:DocumentInfo[1]/ns0:BaseInfo[1]/ns0:TopSender[1]" w:storeItemID="{A673B6FE-2FD9-4DED-AE5B-08D68661CD87}" w:prefixMappings="xmlns:ns0='http://lp/documentinfo/RK' "/>
        <w:comboBox w:lastValue="Kulturministern">
          <w:listItem w:value="Kulturministern" w:displayText="Jeanette Gustafsdotter"/>
        </w:comboBox>
      </w:sdtPr>
      <w:sdtContent>
        <w:p w:rsidR="009A5F92" w:rsidP="00422A41">
          <w:pPr>
            <w:pStyle w:val="BodyText"/>
          </w:pPr>
          <w:r>
            <w:rPr>
              <w:rStyle w:val="DefaultParagraphFont"/>
            </w:rPr>
            <w:t>Jeanette Gustafsdotter</w:t>
          </w:r>
        </w:p>
      </w:sdtContent>
    </w:sdt>
    <w:p w:rsidR="009A5F9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8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5F9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5F92" w:rsidRPr="007D73AB" w:rsidP="00340DE0">
          <w:pPr>
            <w:pStyle w:val="Header"/>
          </w:pPr>
        </w:p>
      </w:tc>
      <w:tc>
        <w:tcPr>
          <w:tcW w:w="1134" w:type="dxa"/>
        </w:tcPr>
        <w:p w:rsidR="009A5F9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5F9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5F92" w:rsidRPr="00710A6C" w:rsidP="00EE3C0F">
          <w:pPr>
            <w:pStyle w:val="Header"/>
            <w:rPr>
              <w:b/>
            </w:rPr>
          </w:pPr>
        </w:p>
        <w:p w:rsidR="009A5F92" w:rsidP="00EE3C0F">
          <w:pPr>
            <w:pStyle w:val="Header"/>
          </w:pPr>
        </w:p>
        <w:p w:rsidR="009A5F92" w:rsidP="00EE3C0F">
          <w:pPr>
            <w:pStyle w:val="Header"/>
          </w:pPr>
        </w:p>
        <w:p w:rsidR="009A5F9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BAEE4A78EBD47F4BE3D954C4B4330D4"/>
            </w:placeholder>
            <w:dataBinding w:xpath="/ns0:DocumentInfo[1]/ns0:BaseInfo[1]/ns0:Dnr[1]" w:storeItemID="{A673B6FE-2FD9-4DED-AE5B-08D68661CD87}" w:prefixMappings="xmlns:ns0='http://lp/documentinfo/RK' "/>
            <w:text/>
          </w:sdtPr>
          <w:sdtContent>
            <w:p w:rsidR="009A5F92" w:rsidP="00EE3C0F">
              <w:pPr>
                <w:pStyle w:val="Header"/>
              </w:pPr>
              <w:r>
                <w:t>Ku2022/</w:t>
              </w:r>
              <w:r w:rsidR="00FB7ED8">
                <w:t>00338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B4779AE20C4F1E96D96415F3B39682"/>
            </w:placeholder>
            <w:showingPlcHdr/>
            <w:dataBinding w:xpath="/ns0:DocumentInfo[1]/ns0:BaseInfo[1]/ns0:DocNumber[1]" w:storeItemID="{A673B6FE-2FD9-4DED-AE5B-08D68661CD87}" w:prefixMappings="xmlns:ns0='http://lp/documentinfo/RK' "/>
            <w:text/>
          </w:sdtPr>
          <w:sdtContent>
            <w:p w:rsidR="009A5F9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5F92" w:rsidP="00EE3C0F">
          <w:pPr>
            <w:pStyle w:val="Header"/>
          </w:pPr>
        </w:p>
      </w:tc>
      <w:tc>
        <w:tcPr>
          <w:tcW w:w="1134" w:type="dxa"/>
        </w:tcPr>
        <w:p w:rsidR="009A5F92" w:rsidP="0094502D">
          <w:pPr>
            <w:pStyle w:val="Header"/>
          </w:pPr>
        </w:p>
        <w:p w:rsidR="009A5F9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6802876ED5A4BD39910FA263FF93D0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A5F92" w:rsidRPr="009A5F92" w:rsidP="00340DE0">
              <w:pPr>
                <w:pStyle w:val="Header"/>
                <w:rPr>
                  <w:b/>
                </w:rPr>
              </w:pPr>
              <w:r w:rsidRPr="009A5F92">
                <w:rPr>
                  <w:b/>
                </w:rPr>
                <w:t>Kulturdepartementet</w:t>
              </w:r>
            </w:p>
            <w:p w:rsidR="00FB7ED8" w:rsidP="00340DE0">
              <w:pPr>
                <w:pStyle w:val="Header"/>
              </w:pPr>
              <w:r w:rsidRPr="009A5F92">
                <w:t>Kulturministern</w:t>
              </w:r>
            </w:p>
            <w:p w:rsidR="009A5F92" w:rsidRPr="00BD4387" w:rsidP="00340DE0">
              <w:pPr>
                <w:pStyle w:val="Header"/>
                <w:rPr>
                  <w:rFonts w:asciiTheme="minorHAnsi" w:hAnsiTheme="minorHAnsi"/>
                  <w:sz w:val="25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239F2400A624952B0667EBBB844DC15"/>
          </w:placeholder>
          <w:dataBinding w:xpath="/ns0:DocumentInfo[1]/ns0:BaseInfo[1]/ns0:Recipient[1]" w:storeItemID="{A673B6FE-2FD9-4DED-AE5B-08D68661CD87}" w:prefixMappings="xmlns:ns0='http://lp/documentinfo/RK' "/>
          <w:text w:multiLine="1"/>
        </w:sdtPr>
        <w:sdtContent>
          <w:tc>
            <w:tcPr>
              <w:tcW w:w="3170" w:type="dxa"/>
            </w:tcPr>
            <w:p w:rsidR="009A5F9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A5F9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5A57182"/>
    <w:multiLevelType w:val="multilevel"/>
    <w:tmpl w:val="B51E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AEE4A78EBD47F4BE3D954C4B433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D44A85-9939-4463-BC74-C303623A51C9}"/>
      </w:docPartPr>
      <w:docPartBody>
        <w:p w:rsidR="00BE6849" w:rsidP="003A265C">
          <w:pPr>
            <w:pStyle w:val="FBAEE4A78EBD47F4BE3D954C4B4330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B4779AE20C4F1E96D96415F3B39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A3479-AC0B-4D39-AE9C-E1FB3B034BC3}"/>
      </w:docPartPr>
      <w:docPartBody>
        <w:p w:rsidR="00BE6849" w:rsidP="003A265C">
          <w:pPr>
            <w:pStyle w:val="DDB4779AE20C4F1E96D96415F3B396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802876ED5A4BD39910FA263FF93D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5584B7-A410-424F-B322-40F3660400CF}"/>
      </w:docPartPr>
      <w:docPartBody>
        <w:p w:rsidR="00BE6849" w:rsidP="003A265C">
          <w:pPr>
            <w:pStyle w:val="E6802876ED5A4BD39910FA263FF93D0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39F2400A624952B0667EBBB844DC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215C2-1D2D-41AD-B236-7E0159051BD9}"/>
      </w:docPartPr>
      <w:docPartBody>
        <w:p w:rsidR="00BE6849" w:rsidP="003A265C">
          <w:pPr>
            <w:pStyle w:val="C239F2400A624952B0667EBBB844DC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E5D4C2F5A6406BB822483A7DF5E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CE30D-677C-4DA3-A66F-4282E963A952}"/>
      </w:docPartPr>
      <w:docPartBody>
        <w:p w:rsidR="00BE6849" w:rsidP="003A265C">
          <w:pPr>
            <w:pStyle w:val="D6E5D4C2F5A6406BB822483A7DF5EE3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10D0FF885A14283A915DC1BA21B1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84ED6-A70D-4C0F-995E-4C2689811918}"/>
      </w:docPartPr>
      <w:docPartBody>
        <w:p w:rsidR="00BE6849" w:rsidP="003A265C">
          <w:pPr>
            <w:pStyle w:val="910D0FF885A14283A915DC1BA21B13E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6B6392E78BE4519BE25B11E40D68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BA788-8169-4DE2-8860-4BDF590BF13F}"/>
      </w:docPartPr>
      <w:docPartBody>
        <w:p w:rsidR="00BE6849" w:rsidP="003A265C">
          <w:pPr>
            <w:pStyle w:val="86B6392E78BE4519BE25B11E40D6847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360D415E3BA42968182878902407B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24CF73-4DF3-4FC3-85F5-B9980CBF271E}"/>
      </w:docPartPr>
      <w:docPartBody>
        <w:p w:rsidR="00BE6849" w:rsidP="003A265C">
          <w:pPr>
            <w:pStyle w:val="0360D415E3BA42968182878902407BE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8D09B7ED70C485DA013DC5B23624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7AAA31-08D3-416D-AC48-3B2A6F0A109F}"/>
      </w:docPartPr>
      <w:docPartBody>
        <w:p w:rsidR="00BE6849" w:rsidP="003A265C">
          <w:pPr>
            <w:pStyle w:val="A8D09B7ED70C485DA013DC5B2362467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265C"/>
    <w:rPr>
      <w:noProof w:val="0"/>
      <w:color w:val="808080"/>
    </w:rPr>
  </w:style>
  <w:style w:type="paragraph" w:customStyle="1" w:styleId="FBAEE4A78EBD47F4BE3D954C4B4330D4">
    <w:name w:val="FBAEE4A78EBD47F4BE3D954C4B4330D4"/>
    <w:rsid w:val="003A265C"/>
  </w:style>
  <w:style w:type="paragraph" w:customStyle="1" w:styleId="C239F2400A624952B0667EBBB844DC15">
    <w:name w:val="C239F2400A624952B0667EBBB844DC15"/>
    <w:rsid w:val="003A265C"/>
  </w:style>
  <w:style w:type="paragraph" w:customStyle="1" w:styleId="DDB4779AE20C4F1E96D96415F3B396821">
    <w:name w:val="DDB4779AE20C4F1E96D96415F3B396821"/>
    <w:rsid w:val="003A26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802876ED5A4BD39910FA263FF93D061">
    <w:name w:val="E6802876ED5A4BD39910FA263FF93D061"/>
    <w:rsid w:val="003A26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E5D4C2F5A6406BB822483A7DF5EE36">
    <w:name w:val="D6E5D4C2F5A6406BB822483A7DF5EE36"/>
    <w:rsid w:val="003A265C"/>
  </w:style>
  <w:style w:type="paragraph" w:customStyle="1" w:styleId="910D0FF885A14283A915DC1BA21B13E3">
    <w:name w:val="910D0FF885A14283A915DC1BA21B13E3"/>
    <w:rsid w:val="003A265C"/>
  </w:style>
  <w:style w:type="paragraph" w:customStyle="1" w:styleId="86B6392E78BE4519BE25B11E40D68479">
    <w:name w:val="86B6392E78BE4519BE25B11E40D68479"/>
    <w:rsid w:val="003A265C"/>
  </w:style>
  <w:style w:type="paragraph" w:customStyle="1" w:styleId="0360D415E3BA42968182878902407BE1">
    <w:name w:val="0360D415E3BA42968182878902407BE1"/>
    <w:rsid w:val="003A265C"/>
  </w:style>
  <w:style w:type="paragraph" w:customStyle="1" w:styleId="A8D09B7ED70C485DA013DC5B2362467F">
    <w:name w:val="A8D09B7ED70C485DA013DC5B2362467F"/>
    <w:rsid w:val="003A265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e33de899-05d9-453d-96e0-feb026bb12da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2022-03-02T00:00:00</HeaderDate>
    <Office/>
    <Dnr>Ku2022/00338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BB07970-234E-4671-A7B6-B953634A8867}"/>
</file>

<file path=customXml/itemProps2.xml><?xml version="1.0" encoding="utf-8"?>
<ds:datastoreItem xmlns:ds="http://schemas.openxmlformats.org/officeDocument/2006/customXml" ds:itemID="{9676A2D4-DEA3-423E-945F-3F37D7149950}"/>
</file>

<file path=customXml/itemProps3.xml><?xml version="1.0" encoding="utf-8"?>
<ds:datastoreItem xmlns:ds="http://schemas.openxmlformats.org/officeDocument/2006/customXml" ds:itemID="{7AEBAB63-5663-428D-B1AE-36E37A0FB10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673B6FE-2FD9-4DED-AE5B-08D68661CD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213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1120 Svensk kultur.docx</dc:title>
  <cp:revision>4</cp:revision>
  <dcterms:created xsi:type="dcterms:W3CDTF">2022-02-25T08:49:00Z</dcterms:created>
  <dcterms:modified xsi:type="dcterms:W3CDTF">2022-03-02T13:17:00Z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8e63653f-4ad5-42b1-bde0-575852e65297</vt:lpwstr>
  </property>
</Properties>
</file>