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B0B6C" w:rsidRDefault="00CD4A86" w14:paraId="1658320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E837587A19F4A76AB96DB97DA89A1B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13bf526-d959-4393-aeba-e8ad83ebe2cf"/>
        <w:id w:val="-1732385259"/>
        <w:lock w:val="sdtLocked"/>
      </w:sdtPr>
      <w:sdtEndPr/>
      <w:sdtContent>
        <w:p w:rsidR="00347159" w:rsidRDefault="00ED4248" w14:paraId="2986509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stärka äldres rätt att få bo på särskilda boenden i deras hemkommun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2E44441A02D4218B7716E7CBAE6A896"/>
        </w:placeholder>
        <w:text/>
      </w:sdtPr>
      <w:sdtEndPr/>
      <w:sdtContent>
        <w:p w:rsidRPr="009B062B" w:rsidR="006D79C9" w:rsidP="00333E95" w:rsidRDefault="006D79C9" w14:paraId="1E65B9C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A25E4" w:rsidP="00CD4A86" w:rsidRDefault="00BA25E4" w14:paraId="2D2D5013" w14:textId="794CCA24">
      <w:pPr>
        <w:pStyle w:val="Normalutanindragellerluft"/>
      </w:pPr>
      <w:r w:rsidRPr="001D6A36">
        <w:t xml:space="preserve">Under sommaren 2024 kom Högsta </w:t>
      </w:r>
      <w:r w:rsidR="00ED4248">
        <w:t>f</w:t>
      </w:r>
      <w:r w:rsidRPr="001D6A36">
        <w:t xml:space="preserve">örvaltningsdomstolen med besked om att en kommun inte behöver erbjuda ett särskilt boende i hemkommunen. Istället är det väsentliga </w:t>
      </w:r>
      <w:r w:rsidRPr="001D6A36">
        <w:rPr>
          <w:color w:val="000000"/>
          <w:spacing w:val="3"/>
          <w:shd w:val="clear" w:color="auto" w:fill="FFFFFF"/>
        </w:rPr>
        <w:t xml:space="preserve">att den äldre genom biståndsbeslutet tillförsäkras en skälig levnadsnivå, och inte i vilken kommun en plats på ett särskilt boende erbjuds. </w:t>
      </w:r>
      <w:r w:rsidRPr="001D6A36">
        <w:t>Det betyder att det kan bli aktuellt att istället erbjuda en äldre person som fått beviljat en plats på särskilt boende en plats på ett sådant boende men i en annan kommun. Exempelvis om hem</w:t>
      </w:r>
      <w:r w:rsidR="00CD4A86">
        <w:softHyphen/>
      </w:r>
      <w:r w:rsidRPr="001D6A36">
        <w:t xml:space="preserve">kommunen inte har några platser på sina särskilda boenden när en äldre beviljas en plats. </w:t>
      </w:r>
    </w:p>
    <w:p w:rsidR="00BA25E4" w:rsidP="00CD4A86" w:rsidRDefault="00BA25E4" w14:paraId="2CA85DD5" w14:textId="77777777">
      <w:r>
        <w:t>Det är inte rimligt att man som individ ska tvingas flytta från sin hemkommun mot sin vilja. I regel har man som äldre anhöriga i närheten, och även om man inte har det så har man själv valt sin hemkommun och det är högst sannolikt att man gjort det för att man trivs där.</w:t>
      </w:r>
    </w:p>
    <w:p w:rsidR="00BA25E4" w:rsidP="000A3582" w:rsidRDefault="00BA25E4" w14:paraId="4DA29A2D" w14:textId="11F3CF13">
      <w:r>
        <w:t>Det måste vara den äldres vilja och önskan om var den vill bo som ska styra i äldre</w:t>
      </w:r>
      <w:r w:rsidR="00CD4A86">
        <w:softHyphen/>
      </w:r>
      <w:r>
        <w:t xml:space="preserve">omsorgen. Därför är det av stor vikt att se över möjligheten att stärka äldres rätt att få bo på särskilda boenden i sin hemkommun.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4BB5062FCB4435BD98BFEB2533FA4B"/>
        </w:placeholder>
      </w:sdtPr>
      <w:sdtEndPr>
        <w:rPr>
          <w:i w:val="0"/>
          <w:noProof w:val="0"/>
        </w:rPr>
      </w:sdtEndPr>
      <w:sdtContent>
        <w:p w:rsidR="007B0B6C" w:rsidP="007B0B6C" w:rsidRDefault="007B0B6C" w14:paraId="2953DC40" w14:textId="77777777"/>
        <w:p w:rsidRPr="008E0FE2" w:rsidR="004801AC" w:rsidP="007B0B6C" w:rsidRDefault="00CD4A86" w14:paraId="08AFFC9E" w14:textId="2519D53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7159" w14:paraId="514055F3" w14:textId="77777777">
        <w:trPr>
          <w:cantSplit/>
        </w:trPr>
        <w:tc>
          <w:tcPr>
            <w:tcW w:w="50" w:type="pct"/>
            <w:vAlign w:val="bottom"/>
          </w:tcPr>
          <w:p w:rsidR="00347159" w:rsidRDefault="00ED4248" w14:paraId="0CBC159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47159" w:rsidRDefault="00347159" w14:paraId="269585F2" w14:textId="77777777">
            <w:pPr>
              <w:pStyle w:val="Underskrifter"/>
              <w:spacing w:after="0"/>
            </w:pPr>
          </w:p>
        </w:tc>
      </w:tr>
    </w:tbl>
    <w:p w:rsidR="00F551AB" w:rsidRDefault="00F551AB" w14:paraId="1E98F46F" w14:textId="77777777"/>
    <w:sectPr w:rsidR="00F551A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B76D" w14:textId="77777777" w:rsidR="00593F18" w:rsidRDefault="00593F18" w:rsidP="000C1CAD">
      <w:pPr>
        <w:spacing w:line="240" w:lineRule="auto"/>
      </w:pPr>
      <w:r>
        <w:separator/>
      </w:r>
    </w:p>
  </w:endnote>
  <w:endnote w:type="continuationSeparator" w:id="0">
    <w:p w14:paraId="2963095E" w14:textId="77777777" w:rsidR="00593F18" w:rsidRDefault="00593F1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B3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467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4022" w14:textId="7A856098" w:rsidR="00262EA3" w:rsidRPr="007B0B6C" w:rsidRDefault="00262EA3" w:rsidP="007B0B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D598" w14:textId="77777777" w:rsidR="00593F18" w:rsidRDefault="00593F18" w:rsidP="000C1CAD">
      <w:pPr>
        <w:spacing w:line="240" w:lineRule="auto"/>
      </w:pPr>
      <w:r>
        <w:separator/>
      </w:r>
    </w:p>
  </w:footnote>
  <w:footnote w:type="continuationSeparator" w:id="0">
    <w:p w14:paraId="16B9E50C" w14:textId="77777777" w:rsidR="00593F18" w:rsidRDefault="00593F1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18C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FA278D3" wp14:editId="77020D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E7681" w14:textId="78B2EEEE" w:rsidR="00262EA3" w:rsidRDefault="00CD4A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A25E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46434">
                                <w:t>1151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A278D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3E7681" w14:textId="78B2EEEE" w:rsidR="00262EA3" w:rsidRDefault="00CD4A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A25E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46434">
                          <w:t>1151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6F6E2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710D" w14:textId="77777777" w:rsidR="00262EA3" w:rsidRDefault="00262EA3" w:rsidP="008563AC">
    <w:pPr>
      <w:jc w:val="right"/>
    </w:pPr>
  </w:p>
  <w:p w14:paraId="0BA7D0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3564" w14:textId="77777777" w:rsidR="00262EA3" w:rsidRDefault="00CD4A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D8081A" wp14:editId="0EBBA1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BE1B23" w14:textId="26681E51" w:rsidR="00262EA3" w:rsidRDefault="00CD4A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B0B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A25E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46434">
          <w:t>1151</w:t>
        </w:r>
      </w:sdtContent>
    </w:sdt>
  </w:p>
  <w:p w14:paraId="6B23F770" w14:textId="77777777" w:rsidR="00262EA3" w:rsidRPr="008227B3" w:rsidRDefault="00CD4A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D868EA" w14:textId="02FEE85A" w:rsidR="00262EA3" w:rsidRPr="008227B3" w:rsidRDefault="00CD4A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0B6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B0B6C">
          <w:t>:2774</w:t>
        </w:r>
      </w:sdtContent>
    </w:sdt>
  </w:p>
  <w:p w14:paraId="523DC222" w14:textId="051A939F" w:rsidR="00262EA3" w:rsidRDefault="00CD4A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B0B6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4D6620" w14:textId="41AB9C0A" w:rsidR="00262EA3" w:rsidRDefault="00BA25E4" w:rsidP="00283E0F">
        <w:pPr>
          <w:pStyle w:val="FSHRub2"/>
        </w:pPr>
        <w:r>
          <w:t>Äldres möjligheter att få bo kvar i sin hemkommun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538FF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A25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B24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582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4E78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6434"/>
    <w:rsid w:val="00347159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8CB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F18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D92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B6C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5E4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A86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248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1AB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CA9E53"/>
  <w15:chartTrackingRefBased/>
  <w15:docId w15:val="{56A7DF24-ACF9-4E61-A0DF-26AB1F59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837587A19F4A76AB96DB97DA89A1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0FA02-9142-4DFF-9CE4-E5C65C811A85}"/>
      </w:docPartPr>
      <w:docPartBody>
        <w:p w:rsidR="00152D70" w:rsidRDefault="000555FE">
          <w:pPr>
            <w:pStyle w:val="9E837587A19F4A76AB96DB97DA89A1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E44441A02D4218B7716E7CBAE6A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0DD8E9-83C6-4B39-9266-347349DB33C8}"/>
      </w:docPartPr>
      <w:docPartBody>
        <w:p w:rsidR="00152D70" w:rsidRDefault="000555FE">
          <w:pPr>
            <w:pStyle w:val="62E44441A02D4218B7716E7CBAE6A8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4BB5062FCB4435BD98BFEB2533FA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348B7-8152-498D-885E-BB311A6D40EE}"/>
      </w:docPartPr>
      <w:docPartBody>
        <w:p w:rsidR="00BD7758" w:rsidRDefault="00BD77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70"/>
    <w:rsid w:val="000555FE"/>
    <w:rsid w:val="00152D70"/>
    <w:rsid w:val="003E6450"/>
    <w:rsid w:val="00B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837587A19F4A76AB96DB97DA89A1BD">
    <w:name w:val="9E837587A19F4A76AB96DB97DA89A1BD"/>
  </w:style>
  <w:style w:type="paragraph" w:customStyle="1" w:styleId="62E44441A02D4218B7716E7CBAE6A896">
    <w:name w:val="62E44441A02D4218B7716E7CBAE6A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20B1A9-9F91-47FB-8D2E-66D481D39784}"/>
</file>

<file path=customXml/itemProps2.xml><?xml version="1.0" encoding="utf-8"?>
<ds:datastoreItem xmlns:ds="http://schemas.openxmlformats.org/officeDocument/2006/customXml" ds:itemID="{86B54B5E-48B8-4D98-84A4-3D88F02BB690}"/>
</file>

<file path=customXml/itemProps3.xml><?xml version="1.0" encoding="utf-8"?>
<ds:datastoreItem xmlns:ds="http://schemas.openxmlformats.org/officeDocument/2006/customXml" ds:itemID="{8B02CA8D-3BF2-40BC-B311-2EDA9559A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1108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Låt äldre få bo kvar i sin hemkommun</vt:lpstr>
      <vt:lpstr>
      </vt:lpstr>
    </vt:vector>
  </TitlesOfParts>
  <Company>Sveriges riksdag</Company>
  <LinksUpToDate>false</LinksUpToDate>
  <CharactersWithSpaces>1331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