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D3CE" w14:textId="1189B000" w:rsidR="00CB3F51" w:rsidRDefault="00CB3F51" w:rsidP="00DA0661">
      <w:pPr>
        <w:pStyle w:val="Rubrik"/>
      </w:pPr>
      <w:bookmarkStart w:id="0" w:name="Start"/>
      <w:bookmarkEnd w:id="0"/>
      <w:r>
        <w:t>Svar på fråga 2020/21:252 av Mikael Strandman (SD)</w:t>
      </w:r>
      <w:r>
        <w:br/>
        <w:t>Stödinsatser till kommunerna vid valet 2022</w:t>
      </w:r>
    </w:p>
    <w:p w14:paraId="44F0F82D" w14:textId="77777777" w:rsidR="00EC7F38" w:rsidRDefault="00CB3F51" w:rsidP="00FD0804">
      <w:pPr>
        <w:pStyle w:val="Brdtext"/>
      </w:pPr>
      <w:r>
        <w:t xml:space="preserve">Mikael Strandman har frågat mig om </w:t>
      </w:r>
      <w:r w:rsidR="00F815ED">
        <w:t>jag</w:t>
      </w:r>
      <w:r>
        <w:t xml:space="preserve"> och regering</w:t>
      </w:r>
      <w:r w:rsidR="00C73D6E">
        <w:t>en</w:t>
      </w:r>
      <w:r>
        <w:t xml:space="preserve"> har någon plan för hur en eventuell stödinsats till kommunerna vid valet 2022 skulle kunna utformas. </w:t>
      </w:r>
    </w:p>
    <w:p w14:paraId="4A255961" w14:textId="00E9F0EA" w:rsidR="00CB3F51" w:rsidRDefault="00EC7F38" w:rsidP="00FD0804">
      <w:pPr>
        <w:pStyle w:val="Brdtext"/>
      </w:pPr>
      <w:r>
        <w:t>F</w:t>
      </w:r>
      <w:r w:rsidR="00FD0804">
        <w:t xml:space="preserve">rågan </w:t>
      </w:r>
      <w:r>
        <w:t xml:space="preserve">är ställd </w:t>
      </w:r>
      <w:r w:rsidR="00FD0804">
        <w:t>mot bakgrund av att</w:t>
      </w:r>
      <w:r w:rsidR="00DF0221">
        <w:t xml:space="preserve"> </w:t>
      </w:r>
      <w:r w:rsidR="00C73D6E">
        <w:t>många</w:t>
      </w:r>
      <w:r w:rsidR="00FD0804">
        <w:t xml:space="preserve"> kommuner </w:t>
      </w:r>
      <w:r w:rsidR="0027053B">
        <w:t xml:space="preserve">har uttryckt en oro bl.a. </w:t>
      </w:r>
      <w:r w:rsidR="00D14E79">
        <w:t xml:space="preserve">över </w:t>
      </w:r>
      <w:r w:rsidR="0027053B">
        <w:t xml:space="preserve">möjligheterna att hitta lämpliga lokaler och utrymmen för att i valen 2022 </w:t>
      </w:r>
      <w:r w:rsidR="00D14E79">
        <w:t xml:space="preserve">på ett </w:t>
      </w:r>
      <w:r w:rsidR="0027053B">
        <w:t xml:space="preserve">ändamålsenligt </w:t>
      </w:r>
      <w:r w:rsidR="00D14E79">
        <w:t xml:space="preserve">sätt </w:t>
      </w:r>
      <w:r w:rsidR="0027053B">
        <w:t xml:space="preserve">kunna tillämpa de krav på avskärmning av valsedlar som gäller sedan 2018. </w:t>
      </w:r>
    </w:p>
    <w:p w14:paraId="0AAF979B" w14:textId="118C9B97" w:rsidR="00C72533" w:rsidRDefault="00FF4005" w:rsidP="007F3207">
      <w:pPr>
        <w:pStyle w:val="Brdtext"/>
      </w:pPr>
      <w:r>
        <w:t>Re</w:t>
      </w:r>
      <w:r w:rsidR="000733F5">
        <w:t>gleringen</w:t>
      </w:r>
      <w:r>
        <w:t xml:space="preserve"> med </w:t>
      </w:r>
      <w:r w:rsidR="000733F5">
        <w:t xml:space="preserve">krav på </w:t>
      </w:r>
      <w:r>
        <w:t xml:space="preserve">avskärmningar av valsedelsställ </w:t>
      </w:r>
      <w:r w:rsidR="000733F5">
        <w:t xml:space="preserve">infördes </w:t>
      </w:r>
      <w:r w:rsidR="00DE6504">
        <w:t>i syfte</w:t>
      </w:r>
      <w:r w:rsidR="000733F5">
        <w:t xml:space="preserve"> att stärka</w:t>
      </w:r>
      <w:r w:rsidR="000733F5" w:rsidRPr="00FF4005">
        <w:t xml:space="preserve"> skyddet för </w:t>
      </w:r>
      <w:r w:rsidR="000733F5">
        <w:t xml:space="preserve">väljarens </w:t>
      </w:r>
      <w:r w:rsidR="000733F5" w:rsidRPr="00FF4005">
        <w:t>valhemlighet och minska risken för att väljare sk</w:t>
      </w:r>
      <w:r w:rsidR="00B5332C">
        <w:t>ulle</w:t>
      </w:r>
      <w:r w:rsidR="000733F5" w:rsidRPr="00FF4005">
        <w:t xml:space="preserve"> utsättas för otillåten påverkan i samband med röstningen</w:t>
      </w:r>
      <w:r w:rsidRPr="00FF4005">
        <w:t xml:space="preserve">. </w:t>
      </w:r>
      <w:r w:rsidR="00DE6504">
        <w:t xml:space="preserve">I samband med </w:t>
      </w:r>
      <w:r w:rsidR="00B5332C">
        <w:t xml:space="preserve">att </w:t>
      </w:r>
      <w:r w:rsidR="00977712">
        <w:t xml:space="preserve">regleringen </w:t>
      </w:r>
      <w:r w:rsidR="00B5332C">
        <w:t xml:space="preserve">tillämpades för första gången vid valet </w:t>
      </w:r>
      <w:r w:rsidR="00D14E79">
        <w:t xml:space="preserve">till Europaparlamentet </w:t>
      </w:r>
      <w:r w:rsidR="00B5332C">
        <w:t xml:space="preserve">2019 </w:t>
      </w:r>
      <w:r w:rsidR="00DE6504">
        <w:t xml:space="preserve">granskade </w:t>
      </w:r>
      <w:r w:rsidR="00DE6504" w:rsidRPr="00DE6504">
        <w:t xml:space="preserve">Riksrevisionen om valhemligheten i vallokalerna </w:t>
      </w:r>
      <w:r w:rsidR="00B5332C">
        <w:t>var</w:t>
      </w:r>
      <w:r w:rsidR="00DE6504" w:rsidRPr="00DE6504">
        <w:t xml:space="preserve"> ändamålsenligt skyddad.</w:t>
      </w:r>
      <w:r w:rsidR="00D00C6C">
        <w:t xml:space="preserve"> </w:t>
      </w:r>
      <w:r w:rsidR="00B5332C" w:rsidRPr="00B5332C">
        <w:t>Riksrevisionens undersökning visa</w:t>
      </w:r>
      <w:r w:rsidR="00BB7F09">
        <w:t>de</w:t>
      </w:r>
      <w:r w:rsidR="00B5332C" w:rsidRPr="00B5332C">
        <w:t xml:space="preserve"> att väljarna ans</w:t>
      </w:r>
      <w:r w:rsidR="00BB7F09">
        <w:t>åg</w:t>
      </w:r>
      <w:r w:rsidR="00B5332C" w:rsidRPr="00B5332C">
        <w:t xml:space="preserve"> att </w:t>
      </w:r>
      <w:r w:rsidR="00BB7F09">
        <w:t xml:space="preserve">deras </w:t>
      </w:r>
      <w:r w:rsidR="00B5332C" w:rsidRPr="00B5332C">
        <w:t xml:space="preserve">valhemlighet skyddades bättre </w:t>
      </w:r>
      <w:r w:rsidR="00BB7F09">
        <w:t>med avskärmningarna</w:t>
      </w:r>
      <w:r w:rsidR="00B5332C" w:rsidRPr="00B5332C">
        <w:t xml:space="preserve"> av </w:t>
      </w:r>
      <w:r w:rsidR="00BB7F09">
        <w:t xml:space="preserve">valsedelsställen </w:t>
      </w:r>
      <w:r w:rsidR="00B5332C" w:rsidRPr="00B5332C">
        <w:t xml:space="preserve">jämfört med tidigare val då sådana avskärmningar inte </w:t>
      </w:r>
      <w:r w:rsidR="00BB7F09">
        <w:t>fanns</w:t>
      </w:r>
      <w:r w:rsidR="00C72533">
        <w:t>, samtidigt som avskärmningarna</w:t>
      </w:r>
      <w:r w:rsidR="00BB7F09" w:rsidRPr="00BB7F09">
        <w:t xml:space="preserve"> orsakar en rad problem i vallokalerna med betydande risker för valdeltagandet framöver.</w:t>
      </w:r>
      <w:r w:rsidR="00977712">
        <w:t xml:space="preserve"> </w:t>
      </w:r>
    </w:p>
    <w:p w14:paraId="3A0CEF92" w14:textId="697FADBB" w:rsidR="007F3207" w:rsidRDefault="0027053B" w:rsidP="007F3207">
      <w:pPr>
        <w:pStyle w:val="Brdtext"/>
      </w:pPr>
      <w:r>
        <w:t xml:space="preserve">Regeringen har, bl.a. </w:t>
      </w:r>
      <w:r w:rsidR="00D14E79">
        <w:t xml:space="preserve">med beaktande av Riksrevisionens rapport och </w:t>
      </w:r>
      <w:r>
        <w:t xml:space="preserve">mot bakgrund av januariavtalet, tillsatt en parlamentarisk kommitté med uppdrag att överväga vissa frågor som rör valsystemet i syfte att stärka skyddet mot manipulationer av val. I uppdraget ingår att utvärdera reformen med avskärmning av valsedelställ. Kommittén har beslutat att redovisa sina överväganden i den delen i ett betänkande i början av 2021. </w:t>
      </w:r>
      <w:r w:rsidR="00942768">
        <w:t>Jag ser fram emot att</w:t>
      </w:r>
      <w:r w:rsidR="00C72533">
        <w:t xml:space="preserve"> </w:t>
      </w:r>
      <w:r w:rsidR="00942768">
        <w:t xml:space="preserve">ta del av kommitténs </w:t>
      </w:r>
      <w:r w:rsidR="008059CE">
        <w:t xml:space="preserve">förslag och vill inte föregripa dess ställningstaganden i fråga om behovet av eventuella åtgärder med avseende på valsedelställen inför kommande val. </w:t>
      </w:r>
    </w:p>
    <w:p w14:paraId="6199A855" w14:textId="77777777" w:rsidR="00977712" w:rsidRDefault="00977712" w:rsidP="00833121">
      <w:pPr>
        <w:pStyle w:val="Brdtext"/>
      </w:pPr>
    </w:p>
    <w:p w14:paraId="15E2CC63" w14:textId="77777777" w:rsidR="00CB3F51" w:rsidRDefault="00CB3F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8A1E312DB54A429FA5D120599C6EFD"/>
          </w:placeholder>
          <w:dataBinding w:prefixMappings="xmlns:ns0='http://lp/documentinfo/RK' " w:xpath="/ns0:DocumentInfo[1]/ns0:BaseInfo[1]/ns0:HeaderDate[1]" w:storeItemID="{4E1E1C93-9EEB-4A90-82DE-B16E7C4876F4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oktober 2020</w:t>
          </w:r>
        </w:sdtContent>
      </w:sdt>
    </w:p>
    <w:p w14:paraId="38C7A5E4" w14:textId="77777777" w:rsidR="00CB3F51" w:rsidRDefault="00CB3F51" w:rsidP="004E7A8F">
      <w:pPr>
        <w:pStyle w:val="Brdtextutanavstnd"/>
      </w:pPr>
    </w:p>
    <w:p w14:paraId="5E33F0F2" w14:textId="77777777" w:rsidR="00CB3F51" w:rsidRDefault="00CB3F51" w:rsidP="004E7A8F">
      <w:pPr>
        <w:pStyle w:val="Brdtextutanavstnd"/>
      </w:pPr>
    </w:p>
    <w:p w14:paraId="09AF5AF2" w14:textId="77777777" w:rsidR="00CB3F51" w:rsidRDefault="00CB3F51" w:rsidP="004E7A8F">
      <w:pPr>
        <w:pStyle w:val="Brdtextutanavstnd"/>
      </w:pPr>
    </w:p>
    <w:p w14:paraId="2740A007" w14:textId="578C864D" w:rsidR="00CB3F51" w:rsidRDefault="00CB3F51" w:rsidP="00422A41">
      <w:pPr>
        <w:pStyle w:val="Brdtext"/>
      </w:pPr>
      <w:r>
        <w:t>Morgan Johansson</w:t>
      </w:r>
    </w:p>
    <w:p w14:paraId="7547E32A" w14:textId="77777777" w:rsidR="00CB3F51" w:rsidRPr="00DB48AB" w:rsidRDefault="00CB3F51" w:rsidP="00DB48AB">
      <w:pPr>
        <w:pStyle w:val="Brdtext"/>
      </w:pPr>
    </w:p>
    <w:sectPr w:rsidR="00CB3F51" w:rsidRPr="00DB48AB" w:rsidSect="00571A0B">
      <w:footerReference w:type="default" r:id="rId15"/>
      <w:head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C1280" w14:textId="77777777" w:rsidR="00A12BD9" w:rsidRDefault="00A12BD9" w:rsidP="00A87A54">
      <w:pPr>
        <w:spacing w:after="0" w:line="240" w:lineRule="auto"/>
      </w:pPr>
      <w:r>
        <w:separator/>
      </w:r>
    </w:p>
  </w:endnote>
  <w:endnote w:type="continuationSeparator" w:id="0">
    <w:p w14:paraId="2641D3A2" w14:textId="77777777" w:rsidR="00A12BD9" w:rsidRDefault="00A12B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72A4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74E49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3E41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28AB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57BC3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8F01A" w14:textId="77777777" w:rsidR="00A12BD9" w:rsidRDefault="00A12BD9" w:rsidP="00A87A54">
      <w:pPr>
        <w:spacing w:after="0" w:line="240" w:lineRule="auto"/>
      </w:pPr>
      <w:r>
        <w:separator/>
      </w:r>
    </w:p>
  </w:footnote>
  <w:footnote w:type="continuationSeparator" w:id="0">
    <w:p w14:paraId="1D99F8F3" w14:textId="77777777" w:rsidR="00A12BD9" w:rsidRDefault="00A12B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3F51" w14:paraId="343B3F38" w14:textId="77777777" w:rsidTr="00C93EBA">
      <w:trPr>
        <w:trHeight w:val="227"/>
      </w:trPr>
      <w:tc>
        <w:tcPr>
          <w:tcW w:w="5534" w:type="dxa"/>
        </w:tcPr>
        <w:p w14:paraId="3D09FE68" w14:textId="77777777" w:rsidR="00CB3F51" w:rsidRPr="007D73AB" w:rsidRDefault="00CB3F51">
          <w:pPr>
            <w:pStyle w:val="Sidhuvud"/>
          </w:pPr>
        </w:p>
      </w:tc>
      <w:tc>
        <w:tcPr>
          <w:tcW w:w="3170" w:type="dxa"/>
          <w:vAlign w:val="bottom"/>
        </w:tcPr>
        <w:p w14:paraId="4371BCD0" w14:textId="77777777" w:rsidR="00CB3F51" w:rsidRPr="007D73AB" w:rsidRDefault="00CB3F51" w:rsidP="00340DE0">
          <w:pPr>
            <w:pStyle w:val="Sidhuvud"/>
          </w:pPr>
        </w:p>
      </w:tc>
      <w:tc>
        <w:tcPr>
          <w:tcW w:w="1134" w:type="dxa"/>
        </w:tcPr>
        <w:p w14:paraId="7D655A04" w14:textId="77777777" w:rsidR="00CB3F51" w:rsidRDefault="00CB3F51" w:rsidP="005A703A">
          <w:pPr>
            <w:pStyle w:val="Sidhuvud"/>
          </w:pPr>
        </w:p>
      </w:tc>
    </w:tr>
    <w:tr w:rsidR="00CB3F51" w14:paraId="14D68CA0" w14:textId="77777777" w:rsidTr="00C93EBA">
      <w:trPr>
        <w:trHeight w:val="1928"/>
      </w:trPr>
      <w:tc>
        <w:tcPr>
          <w:tcW w:w="5534" w:type="dxa"/>
        </w:tcPr>
        <w:p w14:paraId="5FF5133F" w14:textId="77777777" w:rsidR="00CB3F51" w:rsidRPr="00340DE0" w:rsidRDefault="00CB3F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39C153" wp14:editId="1DBA3BD6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F031CD" w14:textId="77777777" w:rsidR="00CB3F51" w:rsidRPr="00710A6C" w:rsidRDefault="00CB3F51" w:rsidP="00EE3C0F">
          <w:pPr>
            <w:pStyle w:val="Sidhuvud"/>
            <w:rPr>
              <w:b/>
            </w:rPr>
          </w:pPr>
        </w:p>
        <w:p w14:paraId="34B35E1D" w14:textId="77777777" w:rsidR="00CB3F51" w:rsidRDefault="00CB3F51" w:rsidP="00EE3C0F">
          <w:pPr>
            <w:pStyle w:val="Sidhuvud"/>
          </w:pPr>
        </w:p>
        <w:p w14:paraId="602E53CD" w14:textId="77777777" w:rsidR="00CB3F51" w:rsidRDefault="00CB3F51" w:rsidP="00EE3C0F">
          <w:pPr>
            <w:pStyle w:val="Sidhuvud"/>
          </w:pPr>
        </w:p>
        <w:p w14:paraId="6C51D46F" w14:textId="77777777" w:rsidR="00CB3F51" w:rsidRDefault="00CB3F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C8B1D091B047F1BC59F1F9EBFA0B2A"/>
            </w:placeholder>
            <w:dataBinding w:prefixMappings="xmlns:ns0='http://lp/documentinfo/RK' " w:xpath="/ns0:DocumentInfo[1]/ns0:BaseInfo[1]/ns0:Dnr[1]" w:storeItemID="{4E1E1C93-9EEB-4A90-82DE-B16E7C4876F4}"/>
            <w:text/>
          </w:sdtPr>
          <w:sdtEndPr/>
          <w:sdtContent>
            <w:p w14:paraId="1A4F94EC" w14:textId="12D95E0D" w:rsidR="00CB3F51" w:rsidRDefault="00112F0B" w:rsidP="00EE3C0F">
              <w:pPr>
                <w:pStyle w:val="Sidhuvud"/>
              </w:pPr>
              <w:r w:rsidRPr="00112F0B">
                <w:t>Ju2020/03787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2E9015181E4ED4B66D9425263CBC4F"/>
            </w:placeholder>
            <w:showingPlcHdr/>
            <w:dataBinding w:prefixMappings="xmlns:ns0='http://lp/documentinfo/RK' " w:xpath="/ns0:DocumentInfo[1]/ns0:BaseInfo[1]/ns0:DocNumber[1]" w:storeItemID="{4E1E1C93-9EEB-4A90-82DE-B16E7C4876F4}"/>
            <w:text/>
          </w:sdtPr>
          <w:sdtEndPr/>
          <w:sdtContent>
            <w:p w14:paraId="7A10D91A" w14:textId="77777777" w:rsidR="00CB3F51" w:rsidRDefault="00CB3F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65C390" w14:textId="77777777" w:rsidR="00CB3F51" w:rsidRDefault="00CB3F51" w:rsidP="00EE3C0F">
          <w:pPr>
            <w:pStyle w:val="Sidhuvud"/>
          </w:pPr>
        </w:p>
      </w:tc>
      <w:tc>
        <w:tcPr>
          <w:tcW w:w="1134" w:type="dxa"/>
        </w:tcPr>
        <w:p w14:paraId="220C54BD" w14:textId="77777777" w:rsidR="00CB3F51" w:rsidRDefault="00CB3F51" w:rsidP="0094502D">
          <w:pPr>
            <w:pStyle w:val="Sidhuvud"/>
          </w:pPr>
        </w:p>
        <w:p w14:paraId="4E1BA004" w14:textId="77777777" w:rsidR="00CB3F51" w:rsidRPr="0094502D" w:rsidRDefault="00CB3F51" w:rsidP="00EC71A6">
          <w:pPr>
            <w:pStyle w:val="Sidhuvud"/>
          </w:pPr>
        </w:p>
      </w:tc>
    </w:tr>
    <w:tr w:rsidR="00CB3F51" w14:paraId="389A22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66C0A932EAC42CD9060D84207CCD3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DDA16F" w14:textId="77777777" w:rsidR="00CB3F51" w:rsidRPr="00CB3F51" w:rsidRDefault="00CB3F51" w:rsidP="00340DE0">
              <w:pPr>
                <w:pStyle w:val="Sidhuvud"/>
                <w:rPr>
                  <w:b/>
                </w:rPr>
              </w:pPr>
              <w:r w:rsidRPr="00CB3F51">
                <w:rPr>
                  <w:b/>
                </w:rPr>
                <w:t>Justitiedepartementet</w:t>
              </w:r>
            </w:p>
            <w:p w14:paraId="2286C17E" w14:textId="77777777" w:rsidR="00CB3F51" w:rsidRPr="00340DE0" w:rsidRDefault="00CB3F51" w:rsidP="00340DE0">
              <w:pPr>
                <w:pStyle w:val="Sidhuvud"/>
              </w:pPr>
              <w:r w:rsidRPr="00CB3F5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9A89D9E6CF405EBE0B9B658526F71F"/>
          </w:placeholder>
          <w:dataBinding w:prefixMappings="xmlns:ns0='http://lp/documentinfo/RK' " w:xpath="/ns0:DocumentInfo[1]/ns0:BaseInfo[1]/ns0:Recipient[1]" w:storeItemID="{4E1E1C93-9EEB-4A90-82DE-B16E7C4876F4}"/>
          <w:text w:multiLine="1"/>
        </w:sdtPr>
        <w:sdtEndPr/>
        <w:sdtContent>
          <w:tc>
            <w:tcPr>
              <w:tcW w:w="3170" w:type="dxa"/>
            </w:tcPr>
            <w:p w14:paraId="26B9D205" w14:textId="77777777" w:rsidR="00CB3F51" w:rsidRDefault="00CB3F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ADC17" w14:textId="77777777" w:rsidR="00CB3F51" w:rsidRDefault="00CB3F51" w:rsidP="003E6020">
          <w:pPr>
            <w:pStyle w:val="Sidhuvud"/>
          </w:pPr>
        </w:p>
      </w:tc>
    </w:tr>
  </w:tbl>
  <w:p w14:paraId="0C348C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F5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33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F0B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53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58C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E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5F2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3B8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B7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207"/>
    <w:rsid w:val="007F4F07"/>
    <w:rsid w:val="007F61D0"/>
    <w:rsid w:val="0080228F"/>
    <w:rsid w:val="00804C1B"/>
    <w:rsid w:val="0080595A"/>
    <w:rsid w:val="008059CE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12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768"/>
    <w:rsid w:val="0094502D"/>
    <w:rsid w:val="009454B7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71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2BD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32C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544"/>
    <w:rsid w:val="00BA61AC"/>
    <w:rsid w:val="00BB17B0"/>
    <w:rsid w:val="00BB28BF"/>
    <w:rsid w:val="00BB2F42"/>
    <w:rsid w:val="00BB4AC0"/>
    <w:rsid w:val="00BB5683"/>
    <w:rsid w:val="00BB7F09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533"/>
    <w:rsid w:val="00C73A90"/>
    <w:rsid w:val="00C73D6E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3F51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C6C"/>
    <w:rsid w:val="00D00E9E"/>
    <w:rsid w:val="00D021D2"/>
    <w:rsid w:val="00D061BB"/>
    <w:rsid w:val="00D07BE1"/>
    <w:rsid w:val="00D116C0"/>
    <w:rsid w:val="00D13433"/>
    <w:rsid w:val="00D13D8A"/>
    <w:rsid w:val="00D14E79"/>
    <w:rsid w:val="00D20DA7"/>
    <w:rsid w:val="00D249A5"/>
    <w:rsid w:val="00D2793F"/>
    <w:rsid w:val="00D279D8"/>
    <w:rsid w:val="00D27C8E"/>
    <w:rsid w:val="00D3026A"/>
    <w:rsid w:val="00D32D62"/>
    <w:rsid w:val="00D36E44"/>
    <w:rsid w:val="00D3736D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84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504"/>
    <w:rsid w:val="00DE73D2"/>
    <w:rsid w:val="00DF022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F3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5E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804"/>
    <w:rsid w:val="00FD0B7B"/>
    <w:rsid w:val="00FD1A46"/>
    <w:rsid w:val="00FD4C08"/>
    <w:rsid w:val="00FD6339"/>
    <w:rsid w:val="00FE1DCC"/>
    <w:rsid w:val="00FE1DD4"/>
    <w:rsid w:val="00FE2B19"/>
    <w:rsid w:val="00FF0538"/>
    <w:rsid w:val="00FF400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63A71"/>
  <w15:docId w15:val="{0BF78171-5574-405E-8522-FA6BF92F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8B1D091B047F1BC59F1F9EBFA0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97DE4-346D-49DA-BFC4-B2719AEF6828}"/>
      </w:docPartPr>
      <w:docPartBody>
        <w:p w:rsidR="00967809" w:rsidRDefault="002C44F6" w:rsidP="002C44F6">
          <w:pPr>
            <w:pStyle w:val="68C8B1D091B047F1BC59F1F9EBFA0B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2E9015181E4ED4B66D9425263CB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0B30B-01E7-46D2-A939-A2043A58421F}"/>
      </w:docPartPr>
      <w:docPartBody>
        <w:p w:rsidR="00967809" w:rsidRDefault="002C44F6" w:rsidP="002C44F6">
          <w:pPr>
            <w:pStyle w:val="972E9015181E4ED4B66D9425263CBC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C0A932EAC42CD9060D84207CCD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16D11-E256-4909-9EC7-91EDDF00634E}"/>
      </w:docPartPr>
      <w:docPartBody>
        <w:p w:rsidR="00967809" w:rsidRDefault="002C44F6" w:rsidP="002C44F6">
          <w:pPr>
            <w:pStyle w:val="966C0A932EAC42CD9060D84207CCD3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A89D9E6CF405EBE0B9B658526F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CB5AC-6923-4FB3-AF15-7113B8B0F5CA}"/>
      </w:docPartPr>
      <w:docPartBody>
        <w:p w:rsidR="00967809" w:rsidRDefault="002C44F6" w:rsidP="002C44F6">
          <w:pPr>
            <w:pStyle w:val="E79A89D9E6CF405EBE0B9B658526F7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A1E312DB54A429FA5D120599C6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5071A-0A7E-4147-BC9D-9F2D1B476C8B}"/>
      </w:docPartPr>
      <w:docPartBody>
        <w:p w:rsidR="00967809" w:rsidRDefault="002C44F6" w:rsidP="002C44F6">
          <w:pPr>
            <w:pStyle w:val="D48A1E312DB54A429FA5D120599C6E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F6"/>
    <w:rsid w:val="002C44F6"/>
    <w:rsid w:val="00600958"/>
    <w:rsid w:val="0096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FAF768413A4A4983C1C169C60E941B">
    <w:name w:val="57FAF768413A4A4983C1C169C60E941B"/>
    <w:rsid w:val="002C44F6"/>
  </w:style>
  <w:style w:type="character" w:styleId="Platshllartext">
    <w:name w:val="Placeholder Text"/>
    <w:basedOn w:val="Standardstycketeckensnitt"/>
    <w:uiPriority w:val="99"/>
    <w:semiHidden/>
    <w:rsid w:val="002C44F6"/>
    <w:rPr>
      <w:noProof w:val="0"/>
      <w:color w:val="808080"/>
    </w:rPr>
  </w:style>
  <w:style w:type="paragraph" w:customStyle="1" w:styleId="394274AC4E324CCD83E86916CF4B1FC9">
    <w:name w:val="394274AC4E324CCD83E86916CF4B1FC9"/>
    <w:rsid w:val="002C44F6"/>
  </w:style>
  <w:style w:type="paragraph" w:customStyle="1" w:styleId="C80ADCABD3594FDA9B8A0EE6C1E48D1C">
    <w:name w:val="C80ADCABD3594FDA9B8A0EE6C1E48D1C"/>
    <w:rsid w:val="002C44F6"/>
  </w:style>
  <w:style w:type="paragraph" w:customStyle="1" w:styleId="FE16C4AA73A242A8A04507BC313512F3">
    <w:name w:val="FE16C4AA73A242A8A04507BC313512F3"/>
    <w:rsid w:val="002C44F6"/>
  </w:style>
  <w:style w:type="paragraph" w:customStyle="1" w:styleId="68C8B1D091B047F1BC59F1F9EBFA0B2A">
    <w:name w:val="68C8B1D091B047F1BC59F1F9EBFA0B2A"/>
    <w:rsid w:val="002C44F6"/>
  </w:style>
  <w:style w:type="paragraph" w:customStyle="1" w:styleId="972E9015181E4ED4B66D9425263CBC4F">
    <w:name w:val="972E9015181E4ED4B66D9425263CBC4F"/>
    <w:rsid w:val="002C44F6"/>
  </w:style>
  <w:style w:type="paragraph" w:customStyle="1" w:styleId="94EF503414D042FFA91DE9C92C80257F">
    <w:name w:val="94EF503414D042FFA91DE9C92C80257F"/>
    <w:rsid w:val="002C44F6"/>
  </w:style>
  <w:style w:type="paragraph" w:customStyle="1" w:styleId="4CE96E9635074426922F482808F5B707">
    <w:name w:val="4CE96E9635074426922F482808F5B707"/>
    <w:rsid w:val="002C44F6"/>
  </w:style>
  <w:style w:type="paragraph" w:customStyle="1" w:styleId="637B11DCB075448F818D315C662818DC">
    <w:name w:val="637B11DCB075448F818D315C662818DC"/>
    <w:rsid w:val="002C44F6"/>
  </w:style>
  <w:style w:type="paragraph" w:customStyle="1" w:styleId="966C0A932EAC42CD9060D84207CCD3A6">
    <w:name w:val="966C0A932EAC42CD9060D84207CCD3A6"/>
    <w:rsid w:val="002C44F6"/>
  </w:style>
  <w:style w:type="paragraph" w:customStyle="1" w:styleId="E79A89D9E6CF405EBE0B9B658526F71F">
    <w:name w:val="E79A89D9E6CF405EBE0B9B658526F71F"/>
    <w:rsid w:val="002C44F6"/>
  </w:style>
  <w:style w:type="paragraph" w:customStyle="1" w:styleId="972E9015181E4ED4B66D9425263CBC4F1">
    <w:name w:val="972E9015181E4ED4B66D9425263CBC4F1"/>
    <w:rsid w:val="002C44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6C0A932EAC42CD9060D84207CCD3A61">
    <w:name w:val="966C0A932EAC42CD9060D84207CCD3A61"/>
    <w:rsid w:val="002C44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6A3D073594DE99B52849F03C77BF8">
    <w:name w:val="82F6A3D073594DE99B52849F03C77BF8"/>
    <w:rsid w:val="002C44F6"/>
  </w:style>
  <w:style w:type="paragraph" w:customStyle="1" w:styleId="4D496479552B40D487E382CB69420172">
    <w:name w:val="4D496479552B40D487E382CB69420172"/>
    <w:rsid w:val="002C44F6"/>
  </w:style>
  <w:style w:type="paragraph" w:customStyle="1" w:styleId="AA57D5F6EFB74AF493798C8BB2F78DD1">
    <w:name w:val="AA57D5F6EFB74AF493798C8BB2F78DD1"/>
    <w:rsid w:val="002C44F6"/>
  </w:style>
  <w:style w:type="paragraph" w:customStyle="1" w:styleId="C760232EB44C477EB5BF808A5AB9A225">
    <w:name w:val="C760232EB44C477EB5BF808A5AB9A225"/>
    <w:rsid w:val="002C44F6"/>
  </w:style>
  <w:style w:type="paragraph" w:customStyle="1" w:styleId="A1B7CEBFAF104C2E900849155BF6AEE5">
    <w:name w:val="A1B7CEBFAF104C2E900849155BF6AEE5"/>
    <w:rsid w:val="002C44F6"/>
  </w:style>
  <w:style w:type="paragraph" w:customStyle="1" w:styleId="D48A1E312DB54A429FA5D120599C6EFD">
    <w:name w:val="D48A1E312DB54A429FA5D120599C6EFD"/>
    <w:rsid w:val="002C44F6"/>
  </w:style>
  <w:style w:type="paragraph" w:customStyle="1" w:styleId="0AFED10DF85B4B40B80C0E52F796D6F0">
    <w:name w:val="0AFED10DF85B4B40B80C0E52F796D6F0"/>
    <w:rsid w:val="002C4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bfc5f403-caa7-42b2-8ef7-076b1ea5e130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2020-10-28T00:00:00</HeaderDate>
    <Office/>
    <Dnr>Ju2020/03787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2020-10-28T00:00:00</HeaderDate>
    <Office/>
    <Dnr>Ju2020/03787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D4CE-1769-40FE-A79C-741B9A9AAC72}"/>
</file>

<file path=customXml/itemProps2.xml><?xml version="1.0" encoding="utf-8"?>
<ds:datastoreItem xmlns:ds="http://schemas.openxmlformats.org/officeDocument/2006/customXml" ds:itemID="{26163633-16A6-42FA-980A-B97D2BF8C51D}"/>
</file>

<file path=customXml/itemProps3.xml><?xml version="1.0" encoding="utf-8"?>
<ds:datastoreItem xmlns:ds="http://schemas.openxmlformats.org/officeDocument/2006/customXml" ds:itemID="{F57ED059-A611-4F8D-BB22-151C94D5EB3E}"/>
</file>

<file path=customXml/itemProps4.xml><?xml version="1.0" encoding="utf-8"?>
<ds:datastoreItem xmlns:ds="http://schemas.openxmlformats.org/officeDocument/2006/customXml" ds:itemID="{26163633-16A6-42FA-980A-B97D2BF8C5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1E1C93-9EEB-4A90-82DE-B16E7C4876F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49FF7A3-F6E8-4F8D-8417-60D9EE0F951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E1E1C93-9EEB-4A90-82DE-B16E7C4876F4}"/>
</file>

<file path=customXml/itemProps8.xml><?xml version="1.0" encoding="utf-8"?>
<ds:datastoreItem xmlns:ds="http://schemas.openxmlformats.org/officeDocument/2006/customXml" ds:itemID="{04A3F733-F810-42A1-837A-884FC230B2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252 Mikael Strandman (SD) Stödinsatser till kommunerna vid valet 2022.docx</dc:title>
  <dc:subject/>
  <dc:creator>Golshanak Fatahian</dc:creator>
  <cp:keywords/>
  <dc:description/>
  <cp:lastModifiedBy>Mathias Säfsten</cp:lastModifiedBy>
  <cp:revision>27</cp:revision>
  <cp:lastPrinted>2020-10-28T09:25:00Z</cp:lastPrinted>
  <dcterms:created xsi:type="dcterms:W3CDTF">2020-10-21T08:14:00Z</dcterms:created>
  <dcterms:modified xsi:type="dcterms:W3CDTF">2020-10-22T07:35:00Z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6e7a3a27-7780-429d-b2d1-fae36fe8783c</vt:lpwstr>
  </property>
</Properties>
</file>