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DD" w:rsidRPr="00BD73D2" w:rsidRDefault="007C06DD">
      <w:pPr>
        <w:pStyle w:val="Frslagsrubrik"/>
        <w:shd w:val="clear" w:color="000000" w:fill="auto"/>
      </w:pPr>
      <w:r w:rsidRPr="00BD73D2">
        <w:t>Förslag till riksdagsbeslut</w:t>
      </w:r>
    </w:p>
    <w:p w:rsidR="007C06DD" w:rsidRPr="00BD73D2" w:rsidRDefault="007C06DD">
      <w:pPr>
        <w:pStyle w:val="Hemstlatt"/>
        <w:shd w:val="clear" w:color="000000" w:fill="auto"/>
        <w:ind w:left="0"/>
      </w:pPr>
      <w:r w:rsidRPr="00BD73D2">
        <w:t>Riksdagen tillkännager för regeringen som sin mening vad som anförs i motionen om att strafftiderna för 18–21-åringar bör bli d</w:t>
      </w:r>
      <w:r w:rsidRPr="00BD73D2">
        <w:t>e</w:t>
      </w:r>
      <w:r w:rsidRPr="00BD73D2">
        <w:t>samma som för andra myndiga.</w:t>
      </w:r>
    </w:p>
    <w:p w:rsidR="007C06DD" w:rsidRPr="00BD73D2" w:rsidRDefault="007C06DD">
      <w:pPr>
        <w:pStyle w:val="Rubrik1"/>
        <w:shd w:val="clear" w:color="000000" w:fill="auto"/>
      </w:pPr>
      <w:r w:rsidRPr="00BD73D2">
        <w:t>Motivering</w:t>
      </w:r>
    </w:p>
    <w:p w:rsidR="007C06DD" w:rsidRPr="00BD73D2" w:rsidRDefault="007C06DD">
      <w:pPr>
        <w:shd w:val="clear" w:color="000000" w:fill="auto"/>
      </w:pPr>
      <w:r w:rsidRPr="00BD73D2">
        <w:t>Vuxna yrkeskriminella har oftast tidigt slagit in på den brottsliga banan. Dä</w:t>
      </w:r>
      <w:r w:rsidRPr="00BD73D2">
        <w:t>r</w:t>
      </w:r>
      <w:r w:rsidRPr="00BD73D2">
        <w:t>för är det extra viktigt att samhället sätter ner foten tidigt och markerar mot ett kriminellt beteende. Att så snabbt som möjligt få in unga förbrytare på rätt spår besparar också oerhört mycket lidande – för brottsoffer och anhöriga, för den unga kriminella själv samt dennes familj och naturligtvis för samhä</w:t>
      </w:r>
      <w:r w:rsidRPr="00BD73D2">
        <w:t>l</w:t>
      </w:r>
      <w:r w:rsidRPr="00BD73D2">
        <w:t>let i stort.</w:t>
      </w:r>
    </w:p>
    <w:p w:rsidR="007C06DD" w:rsidRPr="00BD73D2" w:rsidRDefault="007C06DD">
      <w:pPr>
        <w:pStyle w:val="Normaltindrag"/>
        <w:shd w:val="clear" w:color="000000" w:fill="auto"/>
      </w:pPr>
      <w:r w:rsidRPr="00BD73D2">
        <w:t>Enligt dagens regler ska rättssystemet ta hänsyn till den tilltalades ålder om denne var under 21 år när brottet begicks. Enligt rättspraxis reduceras sedan strafftidens längd i proporti</w:t>
      </w:r>
      <w:r w:rsidRPr="00BD73D2">
        <w:t>on till den tilltalades ålder. Är man 18 år blir strafftiden som regel halverad medan en 20-åring vanligtvis kan räkna med en straffnedsättning på 20–30 procent.</w:t>
      </w:r>
    </w:p>
    <w:p w:rsidR="007C06DD" w:rsidRPr="00BD73D2" w:rsidRDefault="007C06DD">
      <w:pPr>
        <w:pStyle w:val="Normaltindrag"/>
        <w:shd w:val="clear" w:color="000000" w:fill="auto"/>
      </w:pPr>
      <w:r w:rsidRPr="00BD73D2">
        <w:t>Åldersgränsen på 21 år är kopplad till den tidigare myndighetsåldern och känns därmed ålderdomlig. Straffrabatten sänder dessutom helt fel signaler till ungdomar som i många fall redan är vanekriminella.</w:t>
      </w:r>
    </w:p>
    <w:p w:rsidR="007C06DD" w:rsidRPr="00BD73D2" w:rsidRDefault="007C06DD">
      <w:pPr>
        <w:pStyle w:val="Normaltindrag"/>
        <w:shd w:val="clear" w:color="000000" w:fill="auto"/>
      </w:pPr>
      <w:r w:rsidRPr="00BD73D2">
        <w:t>Straffrabatten för 18–21-åringar bör därför tas bort. Sedan år 1974 är man myndig vid 18 års ålder och bör därmed räknas som vuxen. Straffpåföljderna bör spegla detta och vara lika för alla som är myndiga. När man har nått my</w:t>
      </w:r>
      <w:r w:rsidRPr="00BD73D2">
        <w:t>n</w:t>
      </w:r>
      <w:r w:rsidRPr="00BD73D2">
        <w:t>dig ålder bör man inte längre betraktas som ett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73D2">
        <w:trPr>
          <w:cantSplit/>
        </w:trPr>
        <w:tc>
          <w:tcPr>
            <w:tcW w:w="3046" w:type="dxa"/>
          </w:tcPr>
          <w:p w:rsidR="007C06DD" w:rsidRPr="00BD73D2" w:rsidRDefault="007C06DD">
            <w:pPr>
              <w:pStyle w:val="UnderskriftDatum"/>
              <w:shd w:val="clear" w:color="000000" w:fill="auto"/>
              <w:spacing w:before="240"/>
            </w:pPr>
            <w:r w:rsidRPr="00BD73D2">
              <w:lastRenderedPageBreak/>
              <w:t>Stockholm den 17 september 2013</w:t>
            </w:r>
          </w:p>
        </w:tc>
        <w:tc>
          <w:tcPr>
            <w:tcW w:w="3047" w:type="dxa"/>
          </w:tcPr>
          <w:p w:rsidR="007C06DD" w:rsidRPr="00BD73D2" w:rsidRDefault="007C06DD">
            <w:pPr>
              <w:pStyle w:val="Underskrifter"/>
              <w:shd w:val="clear" w:color="000000" w:fill="auto"/>
              <w:spacing w:before="240"/>
            </w:pPr>
          </w:p>
        </w:tc>
      </w:tr>
      <w:tr w:rsidR="00000000" w:rsidRPr="00BD73D2">
        <w:trPr>
          <w:cantSplit/>
        </w:trPr>
        <w:tc>
          <w:tcPr>
            <w:tcW w:w="3046" w:type="dxa"/>
          </w:tcPr>
          <w:p w:rsidR="007C06DD" w:rsidRPr="00BD73D2" w:rsidRDefault="007C06DD">
            <w:pPr>
              <w:pStyle w:val="Underskrifter"/>
              <w:shd w:val="clear" w:color="000000" w:fill="auto"/>
            </w:pPr>
            <w:r w:rsidRPr="00BD73D2">
              <w:t>Kajsa Lunderquist (M)</w:t>
            </w:r>
          </w:p>
        </w:tc>
        <w:tc>
          <w:tcPr>
            <w:tcW w:w="3046" w:type="dxa"/>
          </w:tcPr>
          <w:p w:rsidR="007C06DD" w:rsidRPr="00BD73D2" w:rsidRDefault="007C06DD">
            <w:pPr>
              <w:pStyle w:val="Underskrifter"/>
              <w:shd w:val="clear" w:color="000000" w:fill="auto"/>
            </w:pPr>
          </w:p>
        </w:tc>
      </w:tr>
    </w:tbl>
    <w:p w:rsidR="007C06DD" w:rsidRPr="00BD73D2" w:rsidRDefault="007C06DD">
      <w:pPr>
        <w:pStyle w:val="Normaltindrag"/>
        <w:shd w:val="clear" w:color="000000" w:fill="auto"/>
      </w:pPr>
    </w:p>
    <w:sectPr w:rsidR="007C06DD" w:rsidRPr="00BD73D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6DD" w:rsidRPr="00BD73D2" w:rsidRDefault="007C06DD">
      <w:r w:rsidRPr="00BD73D2">
        <w:separator/>
      </w:r>
    </w:p>
  </w:endnote>
  <w:endnote w:type="continuationSeparator" w:id="0">
    <w:p w:rsidR="007C06DD" w:rsidRPr="00BD73D2" w:rsidRDefault="007C06DD">
      <w:r w:rsidRPr="00BD73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6DD" w:rsidRPr="00BD73D2" w:rsidRDefault="00BD73D2">
    <w:pPr>
      <w:pStyle w:val="Sidfot"/>
    </w:pPr>
    <w:r w:rsidRPr="00BD73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753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6DD" w:rsidRDefault="007C06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06DD" w:rsidRDefault="007C06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6DD" w:rsidRPr="00BD73D2" w:rsidRDefault="00BD73D2">
    <w:pPr>
      <w:pStyle w:val="Sidfot"/>
    </w:pPr>
    <w:r w:rsidRPr="00BD73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803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6DD" w:rsidRDefault="007C06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06DD" w:rsidRDefault="007C06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6DD" w:rsidRPr="00BD73D2" w:rsidRDefault="00BD73D2">
    <w:pPr>
      <w:pStyle w:val="Sidfot"/>
    </w:pPr>
    <w:r w:rsidRPr="00BD73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23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6DD" w:rsidRDefault="007C06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06DD" w:rsidRDefault="007C06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6DD" w:rsidRPr="00BD73D2" w:rsidRDefault="007C06DD">
      <w:r w:rsidRPr="00BD73D2">
        <w:separator/>
      </w:r>
    </w:p>
  </w:footnote>
  <w:footnote w:type="continuationSeparator" w:id="0">
    <w:p w:rsidR="007C06DD" w:rsidRPr="00BD73D2" w:rsidRDefault="007C06DD">
      <w:r w:rsidRPr="00BD73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6DD" w:rsidRPr="00BD73D2" w:rsidRDefault="00BD73D2">
    <w:pPr>
      <w:pStyle w:val="Sidhuvud"/>
    </w:pPr>
    <w:r w:rsidRPr="00BD73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7712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6DD" w:rsidRDefault="007C06D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06DD" w:rsidRDefault="007C06D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6DD" w:rsidRPr="00BD73D2" w:rsidRDefault="00BD73D2">
    <w:pPr>
      <w:pStyle w:val="Sidhuvud"/>
    </w:pPr>
    <w:r w:rsidRPr="00BD73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399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6DD" w:rsidRDefault="007C06D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06DD" w:rsidRDefault="007C06D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6DD" w:rsidRPr="00BD73D2" w:rsidRDefault="007C06DD">
    <w:pPr>
      <w:pStyle w:val="FSHNormal"/>
      <w:tabs>
        <w:tab w:val="right" w:pos="5840"/>
      </w:tabs>
    </w:pPr>
    <w:r w:rsidRPr="00BD73D2">
      <w:br/>
    </w:r>
    <w:r w:rsidRPr="00BD73D2">
      <w:fldChar w:fldCharType="begin" w:fldLock="1"/>
    </w:r>
    <w:r w:rsidRPr="00BD73D2">
      <w:instrText xml:space="preserve"> DOCPROPERTY</w:instrText>
    </w:r>
    <w:r w:rsidRPr="00BD73D2">
      <w:rPr>
        <w:sz w:val="18"/>
      </w:rPr>
      <w:instrText xml:space="preserve"> "YearUser" *\charformat </w:instrText>
    </w:r>
    <w:r w:rsidRPr="00BD73D2">
      <w:fldChar w:fldCharType="separate"/>
    </w:r>
    <w:r w:rsidRPr="00BD73D2">
      <w:t>2013/14</w:t>
    </w:r>
    <w:r w:rsidRPr="00BD73D2">
      <w:fldChar w:fldCharType="end"/>
    </w:r>
    <w:r w:rsidRPr="00BD73D2">
      <w:t xml:space="preserve"> </w:t>
    </w:r>
    <w:r w:rsidRPr="00BD73D2">
      <w:tab/>
      <w:t xml:space="preserve">mnr: </w:t>
    </w:r>
    <w:r w:rsidRPr="00BD73D2">
      <w:fldChar w:fldCharType="begin" w:fldLock="1"/>
    </w:r>
    <w:r w:rsidRPr="00BD73D2">
      <w:instrText xml:space="preserve"> DOCPROPERTY</w:instrText>
    </w:r>
    <w:r w:rsidRPr="00BD73D2">
      <w:rPr>
        <w:sz w:val="18"/>
      </w:rPr>
      <w:instrText xml:space="preserve"> "Motionsnummer" *\charformat </w:instrText>
    </w:r>
    <w:r w:rsidRPr="00BD73D2">
      <w:fldChar w:fldCharType="separate"/>
    </w:r>
    <w:r w:rsidRPr="00BD73D2">
      <w:t>Ju395</w:t>
    </w:r>
    <w:r w:rsidRPr="00BD73D2">
      <w:fldChar w:fldCharType="end"/>
    </w:r>
    <w:r w:rsidRPr="00BD73D2">
      <w:br/>
    </w:r>
    <w:r w:rsidRPr="00BD73D2">
      <w:fldChar w:fldCharType="begin" w:fldLock="1"/>
    </w:r>
    <w:r w:rsidRPr="00BD73D2">
      <w:instrText xml:space="preserve"> DOCPROPERTY</w:instrText>
    </w:r>
    <w:r w:rsidRPr="00BD73D2">
      <w:rPr>
        <w:sz w:val="18"/>
      </w:rPr>
      <w:instrText xml:space="preserve"> "Samling" *\charformat </w:instrText>
    </w:r>
    <w:r w:rsidRPr="00BD73D2">
      <w:fldChar w:fldCharType="end"/>
    </w:r>
    <w:r w:rsidRPr="00BD73D2">
      <w:tab/>
      <w:t xml:space="preserve">pnr: </w:t>
    </w:r>
    <w:r w:rsidRPr="00BD73D2">
      <w:fldChar w:fldCharType="begin" w:fldLock="1"/>
    </w:r>
    <w:r w:rsidRPr="00BD73D2">
      <w:instrText xml:space="preserve"> DOCPROPERTY</w:instrText>
    </w:r>
    <w:r w:rsidRPr="00BD73D2">
      <w:rPr>
        <w:sz w:val="18"/>
      </w:rPr>
      <w:instrText xml:space="preserve"> "Partinummer" *\charformat </w:instrText>
    </w:r>
    <w:r w:rsidRPr="00BD73D2">
      <w:fldChar w:fldCharType="separate"/>
    </w:r>
    <w:r w:rsidRPr="00BD73D2">
      <w:t>M1099</w:t>
    </w:r>
    <w:r w:rsidRPr="00BD73D2">
      <w:fldChar w:fldCharType="end"/>
    </w:r>
  </w:p>
  <w:p w:rsidR="007C06DD" w:rsidRPr="00BD73D2" w:rsidRDefault="007C06DD">
    <w:pPr>
      <w:pStyle w:val="FSHRub1"/>
    </w:pPr>
    <w:r w:rsidRPr="00BD73D2">
      <w:t>Motion till riksdagen</w:t>
    </w:r>
    <w:r w:rsidRPr="00BD73D2">
      <w:br/>
    </w:r>
    <w:r w:rsidRPr="00BD73D2">
      <w:fldChar w:fldCharType="begin" w:fldLock="1"/>
    </w:r>
    <w:r w:rsidRPr="00BD73D2">
      <w:instrText xml:space="preserve"> DOCPROPERTY "YearUser" *\charformat </w:instrText>
    </w:r>
    <w:r w:rsidRPr="00BD73D2">
      <w:fldChar w:fldCharType="separate"/>
    </w:r>
    <w:r w:rsidRPr="00BD73D2">
      <w:t>2013/14</w:t>
    </w:r>
    <w:r w:rsidRPr="00BD73D2">
      <w:fldChar w:fldCharType="end"/>
    </w:r>
    <w:r w:rsidRPr="00BD73D2">
      <w:t>:</w:t>
    </w:r>
    <w:r w:rsidRPr="00BD73D2">
      <w:fldChar w:fldCharType="begin" w:fldLock="1"/>
    </w:r>
    <w:r w:rsidRPr="00BD73D2">
      <w:instrText xml:space="preserve"> DOCPROPERTY "Motionsnummer" *\charformat </w:instrText>
    </w:r>
    <w:r w:rsidRPr="00BD73D2">
      <w:fldChar w:fldCharType="separate"/>
    </w:r>
    <w:r w:rsidRPr="00BD73D2">
      <w:t>Ju395</w:t>
    </w:r>
    <w:r w:rsidRPr="00BD73D2">
      <w:fldChar w:fldCharType="end"/>
    </w:r>
  </w:p>
  <w:p w:rsidR="007C06DD" w:rsidRPr="00BD73D2" w:rsidRDefault="007C06DD">
    <w:pPr>
      <w:pStyle w:val="FSHNormalS5"/>
    </w:pPr>
    <w:r w:rsidRPr="00BD73D2">
      <w:fldChar w:fldCharType="begin" w:fldLock="1"/>
    </w:r>
    <w:r w:rsidRPr="00BD73D2">
      <w:instrText xml:space="preserve"> DOCPROPERTY "MotionarText" *\charformat </w:instrText>
    </w:r>
    <w:r w:rsidRPr="00BD73D2">
      <w:fldChar w:fldCharType="separate"/>
    </w:r>
    <w:r w:rsidRPr="00BD73D2">
      <w:t>av Kajsa Lunderquist (M)</w:t>
    </w:r>
    <w:r w:rsidRPr="00BD73D2">
      <w:fldChar w:fldCharType="end"/>
    </w:r>
    <w:r w:rsidRPr="00BD73D2">
      <w:br/>
    </w:r>
    <w:r w:rsidRPr="00BD73D2">
      <w:fldChar w:fldCharType="begin" w:fldLock="1"/>
    </w:r>
    <w:r w:rsidRPr="00BD73D2">
      <w:instrText xml:space="preserve"> DOCPROPERTY "SvarFrasKort" *\charformat </w:instrText>
    </w:r>
    <w:r w:rsidRPr="00BD73D2">
      <w:fldChar w:fldCharType="end"/>
    </w:r>
  </w:p>
  <w:p w:rsidR="007C06DD" w:rsidRPr="00BD73D2" w:rsidRDefault="007C06DD">
    <w:pPr>
      <w:pStyle w:val="FSHTitel"/>
    </w:pPr>
    <w:r w:rsidRPr="00BD73D2">
      <w:fldChar w:fldCharType="begin" w:fldLock="1"/>
    </w:r>
    <w:r w:rsidRPr="00BD73D2">
      <w:instrText xml:space="preserve"> DOCPROPERTY</w:instrText>
    </w:r>
    <w:r w:rsidRPr="00BD73D2">
      <w:rPr>
        <w:sz w:val="18"/>
      </w:rPr>
      <w:instrText xml:space="preserve"> "RubrikSvar" *\charformat </w:instrText>
    </w:r>
    <w:r w:rsidRPr="00BD73D2">
      <w:fldChar w:fldCharType="separate"/>
    </w:r>
    <w:r w:rsidRPr="00BD73D2">
      <w:t>Borttagande av straffrabatten för unga lagöverträdare</w:t>
    </w:r>
    <w:r w:rsidRPr="00BD73D2">
      <w:fldChar w:fldCharType="end"/>
    </w:r>
  </w:p>
  <w:p w:rsidR="007C06DD" w:rsidRPr="00BD73D2" w:rsidRDefault="007C06DD">
    <w:pPr>
      <w:pStyle w:val="Normal00"/>
    </w:pPr>
  </w:p>
  <w:p w:rsidR="007C06DD" w:rsidRPr="00BD73D2" w:rsidRDefault="007C06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37901337">
    <w:abstractNumId w:val="13"/>
  </w:num>
  <w:num w:numId="2" w16cid:durableId="79058820">
    <w:abstractNumId w:val="11"/>
  </w:num>
  <w:num w:numId="3" w16cid:durableId="649361618">
    <w:abstractNumId w:val="14"/>
  </w:num>
  <w:num w:numId="4" w16cid:durableId="1828012094">
    <w:abstractNumId w:val="8"/>
  </w:num>
  <w:num w:numId="5" w16cid:durableId="1329164735">
    <w:abstractNumId w:val="3"/>
  </w:num>
  <w:num w:numId="6" w16cid:durableId="1794712835">
    <w:abstractNumId w:val="2"/>
  </w:num>
  <w:num w:numId="7" w16cid:durableId="298726538">
    <w:abstractNumId w:val="1"/>
  </w:num>
  <w:num w:numId="8" w16cid:durableId="1364863839">
    <w:abstractNumId w:val="0"/>
  </w:num>
  <w:num w:numId="9" w16cid:durableId="89084760">
    <w:abstractNumId w:val="9"/>
  </w:num>
  <w:num w:numId="10" w16cid:durableId="720402103">
    <w:abstractNumId w:val="7"/>
  </w:num>
  <w:num w:numId="11" w16cid:durableId="575211247">
    <w:abstractNumId w:val="6"/>
  </w:num>
  <w:num w:numId="12" w16cid:durableId="728184531">
    <w:abstractNumId w:val="5"/>
  </w:num>
  <w:num w:numId="13" w16cid:durableId="190143289">
    <w:abstractNumId w:val="4"/>
  </w:num>
  <w:num w:numId="14" w16cid:durableId="1891921682">
    <w:abstractNumId w:val="16"/>
  </w:num>
  <w:num w:numId="15" w16cid:durableId="1287856246">
    <w:abstractNumId w:val="12"/>
  </w:num>
  <w:num w:numId="16" w16cid:durableId="1912651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72F8F5C9-BAE9-4B00-85EB-69672FB46631}"/>
  </w:docVars>
  <w:rsids>
    <w:rsidRoot w:val="00761CB2"/>
    <w:rsid w:val="00761CB2"/>
    <w:rsid w:val="007C06DD"/>
    <w:rsid w:val="00BD73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C599BE-B708-49A3-9FE1-C47CD58E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1257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M1099</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M1099</dc:title>
  <dc:subject>M1099</dc:subject>
  <dc:creator>Riksdagen</dc:creator>
  <cp:keywords>Riksdagen</cp:keywords>
  <dc:description>AD-ändringar</dc:description>
  <cp:lastModifiedBy>Lars Brink</cp:lastModifiedBy>
  <cp:revision>2</cp:revision>
  <cp:lastPrinted>2014-01-20T14:25:00Z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Borttagande av straffrabatten för unga lagöverträdare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Borttagande av straffrabatten för unga lagöverträdare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Kajsa Lunderquist (M)</vt:lpwstr>
  </property>
  <property fmtid="{D5CDD505-2E9C-101B-9397-08002B2CF9AE}" pid="26" name="MotionarLista">
    <vt:lpwstr>Lunderquist, Kajsa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Kajsa Lunderquist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jn0617aa</vt:lpwstr>
  </property>
  <property fmtid="{D5CDD505-2E9C-101B-9397-08002B2CF9AE}" pid="46" name="MotionID">
    <vt:lpwstr>20132014000000000077000010990069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20132014000000000077000010990069</vt:lpwstr>
  </property>
  <property fmtid="{D5CDD505-2E9C-101B-9397-08002B2CF9AE}" pid="50" name="nummer">
    <vt:lpwstr>395</vt:lpwstr>
  </property>
  <property fmtid="{D5CDD505-2E9C-101B-9397-08002B2CF9AE}" pid="51" name="utskottsbeteckning">
    <vt:lpwstr>Ju</vt:lpwstr>
  </property>
  <property fmtid="{D5CDD505-2E9C-101B-9397-08002B2CF9AE}" pid="52" name="GlobalUID">
    <vt:lpwstr>{B0801DA9-D01E-475D-852F-E67F011FAE7C}</vt:lpwstr>
  </property>
  <property fmtid="{D5CDD505-2E9C-101B-9397-08002B2CF9AE}" pid="53" name="Överföringar">
    <vt:i4>0</vt:i4>
  </property>
  <property fmtid="{D5CDD505-2E9C-101B-9397-08002B2CF9AE}" pid="54" name="Checksum">
    <vt:lpwstr>*0017847237667*</vt:lpwstr>
  </property>
  <property fmtid="{D5CDD505-2E9C-101B-9397-08002B2CF9AE}" pid="55" name="skuggnummer">
    <vt:lpwstr>2837</vt:lpwstr>
  </property>
  <property fmtid="{D5CDD505-2E9C-101B-9397-08002B2CF9AE}" pid="56" name="urixVersion">
    <vt:lpwstr>4.6.0.0</vt:lpwstr>
  </property>
  <property fmtid="{D5CDD505-2E9C-101B-9397-08002B2CF9AE}" pid="57" name="urixOrigin">
    <vt:lpwstr>140120 15:26:42.579</vt:lpwstr>
  </property>
  <property fmtid="{D5CDD505-2E9C-101B-9397-08002B2CF9AE}" pid="58" name="urixGuid">
    <vt:lpwstr>{890E9CCB-DD20-4F63-976C-5EFDF9868819}</vt:lpwstr>
  </property>
</Properties>
</file>