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30007" w:rsidP="00DA0661">
      <w:pPr>
        <w:pStyle w:val="Title"/>
      </w:pPr>
      <w:bookmarkStart w:id="0" w:name="Start"/>
      <w:bookmarkEnd w:id="0"/>
      <w:r>
        <w:t>Svar på fråga 2021/22:1113 av Björn Söder (SD)</w:t>
      </w:r>
      <w:r>
        <w:br/>
        <w:t>Hanteringen av sekretessbelagda uppgifter inom myndigheter</w:t>
      </w:r>
      <w:r w:rsidR="00FD7ABD">
        <w:t xml:space="preserve"> och fråga 2021/22:1122 av Markus </w:t>
      </w:r>
      <w:r w:rsidR="00FD7ABD">
        <w:t>Wiechel</w:t>
      </w:r>
      <w:r w:rsidR="00FD7ABD">
        <w:t xml:space="preserve"> (SD) Sekretessen inom utrikesförvaltningen </w:t>
      </w:r>
    </w:p>
    <w:p w:rsidR="00830007" w:rsidP="002749F7">
      <w:pPr>
        <w:pStyle w:val="BodyText"/>
      </w:pPr>
      <w:r>
        <w:t xml:space="preserve">Björn Söder har frågat mig på vilket sätt jag och regeringen försäkrar oss om att instruktioner om informationssäkerhet till medarbetare inom Regeringskansliet efterlevs och vilka övriga åtgärder jag avser att vidta för att myndigheter skyddar sekretessbelagda handlingar, som kan skada Sverige om de röjs, på ett korrekt sätt. </w:t>
      </w:r>
      <w:r w:rsidR="00FD7ABD">
        <w:t xml:space="preserve">Markus </w:t>
      </w:r>
      <w:r w:rsidR="00FD7ABD">
        <w:t>Wiechel</w:t>
      </w:r>
      <w:r w:rsidR="00FD7ABD">
        <w:t xml:space="preserve"> har frågat mig vilka åtgärder jag avser att vidta i syfte att stärka hanteringen med känslig information och på vilket sätt hanteringen har förbättrats sedan tidigare snedsteg. </w:t>
      </w:r>
    </w:p>
    <w:p w:rsidR="00FD7ABD" w:rsidP="00964008">
      <w:pPr>
        <w:pStyle w:val="BodyText"/>
      </w:pPr>
      <w:r>
        <w:t>I</w:t>
      </w:r>
      <w:r w:rsidR="001348AB">
        <w:t xml:space="preserve">nformationssäkerhet </w:t>
      </w:r>
      <w:r w:rsidR="00FE42C4">
        <w:t>och</w:t>
      </w:r>
      <w:r w:rsidR="001348AB">
        <w:t xml:space="preserve"> säkerhetsskydd</w:t>
      </w:r>
      <w:r w:rsidR="00D30E03">
        <w:t xml:space="preserve"> </w:t>
      </w:r>
      <w:r>
        <w:t>är mycket viktiga frågor</w:t>
      </w:r>
      <w:r w:rsidR="00D30E03">
        <w:t xml:space="preserve">. </w:t>
      </w:r>
      <w:r w:rsidRPr="00FD7ABD">
        <w:t>I</w:t>
      </w:r>
      <w:r>
        <w:t>nom</w:t>
      </w:r>
      <w:r w:rsidRPr="00FD7ABD">
        <w:t xml:space="preserve"> Regeringskansliet </w:t>
      </w:r>
      <w:r>
        <w:t>får medarbetarna</w:t>
      </w:r>
      <w:r w:rsidRPr="00FD7ABD">
        <w:t xml:space="preserve"> utbildning och information om säkerhet inklusive informationssäkerhet. Myndigheten har interna styrdokument som reglerar hur information skyddas och vilken utrustning som </w:t>
      </w:r>
      <w:r w:rsidR="00F80EC1">
        <w:t>ska</w:t>
      </w:r>
      <w:r w:rsidRPr="00FD7ABD">
        <w:t xml:space="preserve"> användas.</w:t>
      </w:r>
    </w:p>
    <w:p w:rsidR="002135DF" w:rsidP="00964008">
      <w:pPr>
        <w:pStyle w:val="BodyText"/>
      </w:pPr>
      <w:r>
        <w:t>I</w:t>
      </w:r>
      <w:r w:rsidRPr="00964008" w:rsidR="00964008">
        <w:t xml:space="preserve"> den nationella strategin för samhällets informations- och cybersäkerhet</w:t>
      </w:r>
      <w:r>
        <w:t xml:space="preserve"> har regeringen slagit fast</w:t>
      </w:r>
      <w:r w:rsidRPr="00964008" w:rsidR="00964008">
        <w:t xml:space="preserve"> att statliga myndigheter, kommuner, </w:t>
      </w:r>
      <w:r>
        <w:t>regioner</w:t>
      </w:r>
      <w:r w:rsidRPr="00964008" w:rsidR="00964008">
        <w:t>, företag och andra organisationer ska ha kännedom om hot och risker, ta ansvar för sin informationssäkerhet och bedriva ett systematiskt informationssäkerhets</w:t>
      </w:r>
      <w:r w:rsidRPr="00964008" w:rsidR="00964008">
        <w:softHyphen/>
        <w:t xml:space="preserve">arbete i enlighet med gällande regelverk. </w:t>
      </w:r>
    </w:p>
    <w:p w:rsidR="00281E80" w:rsidP="00964008">
      <w:pPr>
        <w:pStyle w:val="BodyText"/>
      </w:pPr>
      <w:r w:rsidRPr="00964008">
        <w:t>För statliga myndigheter gäller Myndigheten för samhällsskydd och beredskaps föreskrifter om informationssäkerhet (MSBFS 2020:6)</w:t>
      </w:r>
      <w:r w:rsidR="002135DF">
        <w:t>.</w:t>
      </w:r>
      <w:r w:rsidRPr="002135DF" w:rsidR="002135DF">
        <w:t xml:space="preserve"> För de verksamheter som har ett särskilt behov av skydd mot spioneri, sabotage och andra brott som kan hota Sveriges säkerhet gäller säkerhetsskyddslagen </w:t>
      </w:r>
      <w:r w:rsidRPr="002135DF" w:rsidR="002135DF">
        <w:t xml:space="preserve">(2018:585). Uppgifter i sådana verksamheter omfattas av särskilda hanteringsregler. </w:t>
      </w:r>
    </w:p>
    <w:p w:rsidR="00964008" w:rsidP="00964008">
      <w:pPr>
        <w:pStyle w:val="BodyText"/>
      </w:pPr>
      <w:r w:rsidRPr="002135DF">
        <w:t>Regeringen har vidtagit flera åtgärder för att stärka informationssäkerheten och skyddet av de mest skyddsvärda verksamheterna i samhället, bland annat genom en omfattande ny reglering på säkerhetsskyddsområdet som både moderniserat och förstärkt regelverket.</w:t>
      </w:r>
    </w:p>
    <w:p w:rsidR="00830007" w:rsidP="006A12F1">
      <w:pPr>
        <w:pStyle w:val="BodyText"/>
      </w:pPr>
      <w:r>
        <w:t xml:space="preserve">Stockholm den </w:t>
      </w:r>
      <w:sdt>
        <w:sdtPr>
          <w:id w:val="-1225218591"/>
          <w:placeholder>
            <w:docPart w:val="C5D2BB63A14B48FC96450C573E9C2F01"/>
          </w:placeholder>
          <w:dataBinding w:xpath="/ns0:DocumentInfo[1]/ns0:BaseInfo[1]/ns0:HeaderDate[1]" w:storeItemID="{3C244BDC-0E5B-481F-B6D3-272379A2CE16}" w:prefixMappings="xmlns:ns0='http://lp/documentinfo/RK' "/>
          <w:date w:fullDate="2022-03-02T00:00:00Z">
            <w:dateFormat w:val="d MMMM yyyy"/>
            <w:lid w:val="sv-SE"/>
            <w:storeMappedDataAs w:val="dateTime"/>
            <w:calendar w:val="gregorian"/>
          </w:date>
        </w:sdtPr>
        <w:sdtContent>
          <w:r w:rsidR="0003737F">
            <w:t>2 mars 2022</w:t>
          </w:r>
        </w:sdtContent>
      </w:sdt>
    </w:p>
    <w:p w:rsidR="00830007" w:rsidP="004E7A8F">
      <w:pPr>
        <w:pStyle w:val="Brdtextutanavstnd"/>
      </w:pPr>
    </w:p>
    <w:p w:rsidR="00830007" w:rsidP="004E7A8F">
      <w:pPr>
        <w:pStyle w:val="Brdtextutanavstnd"/>
      </w:pPr>
    </w:p>
    <w:p w:rsidR="00830007" w:rsidP="004E7A8F">
      <w:pPr>
        <w:pStyle w:val="Brdtextutanavstnd"/>
      </w:pPr>
    </w:p>
    <w:p w:rsidR="00830007" w:rsidP="00422A41">
      <w:pPr>
        <w:pStyle w:val="BodyText"/>
      </w:pPr>
      <w:r>
        <w:t>Morgan Johansson</w:t>
      </w:r>
    </w:p>
    <w:p w:rsidR="00830007"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57AD4" w:rsidRPr="007D73AB">
          <w:pPr>
            <w:pStyle w:val="Header"/>
          </w:pPr>
        </w:p>
      </w:tc>
      <w:tc>
        <w:tcPr>
          <w:tcW w:w="3170" w:type="dxa"/>
          <w:vAlign w:val="bottom"/>
        </w:tcPr>
        <w:p w:rsidR="00157AD4" w:rsidRPr="007D73AB" w:rsidP="00340DE0">
          <w:pPr>
            <w:pStyle w:val="Header"/>
          </w:pPr>
        </w:p>
      </w:tc>
      <w:tc>
        <w:tcPr>
          <w:tcW w:w="1134" w:type="dxa"/>
        </w:tcPr>
        <w:p w:rsidR="00157AD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57AD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57AD4" w:rsidRPr="00710A6C" w:rsidP="00EE3C0F">
          <w:pPr>
            <w:pStyle w:val="Header"/>
            <w:rPr>
              <w:b/>
            </w:rPr>
          </w:pPr>
        </w:p>
        <w:p w:rsidR="00157AD4" w:rsidP="00EE3C0F">
          <w:pPr>
            <w:pStyle w:val="Header"/>
          </w:pPr>
        </w:p>
        <w:p w:rsidR="00157AD4" w:rsidP="00EE3C0F">
          <w:pPr>
            <w:pStyle w:val="Header"/>
          </w:pPr>
        </w:p>
        <w:p w:rsidR="00157AD4" w:rsidP="00EE3C0F">
          <w:pPr>
            <w:pStyle w:val="Header"/>
          </w:pPr>
        </w:p>
        <w:sdt>
          <w:sdtPr>
            <w:alias w:val="Dnr"/>
            <w:tag w:val="ccRKShow_Dnr"/>
            <w:id w:val="-829283628"/>
            <w:placeholder>
              <w:docPart w:val="08EF3AD91661447AB44B18C71761642C"/>
            </w:placeholder>
            <w:dataBinding w:xpath="/ns0:DocumentInfo[1]/ns0:BaseInfo[1]/ns0:Dnr[1]" w:storeItemID="{3C244BDC-0E5B-481F-B6D3-272379A2CE16}" w:prefixMappings="xmlns:ns0='http://lp/documentinfo/RK' "/>
            <w:text/>
          </w:sdtPr>
          <w:sdtContent>
            <w:p w:rsidR="00157AD4" w:rsidP="00EE3C0F">
              <w:pPr>
                <w:pStyle w:val="Header"/>
              </w:pPr>
              <w:r>
                <w:t>Ju2022/00597</w:t>
              </w:r>
            </w:p>
          </w:sdtContent>
        </w:sdt>
        <w:sdt>
          <w:sdtPr>
            <w:alias w:val="DocNumber"/>
            <w:tag w:val="DocNumber"/>
            <w:id w:val="1726028884"/>
            <w:placeholder>
              <w:docPart w:val="A4BAE6431C084610A777F84DCEBBF3B8"/>
            </w:placeholder>
            <w:dataBinding w:xpath="/ns0:DocumentInfo[1]/ns0:BaseInfo[1]/ns0:DocNumber[1]" w:storeItemID="{3C244BDC-0E5B-481F-B6D3-272379A2CE16}" w:prefixMappings="xmlns:ns0='http://lp/documentinfo/RK' "/>
            <w:text/>
          </w:sdtPr>
          <w:sdtContent>
            <w:p w:rsidR="00157AD4" w:rsidP="00EE3C0F">
              <w:pPr>
                <w:pStyle w:val="Header"/>
              </w:pPr>
              <w:r>
                <w:t>Ju2022/00627</w:t>
              </w:r>
            </w:p>
          </w:sdtContent>
        </w:sdt>
        <w:p w:rsidR="00157AD4" w:rsidP="00EE3C0F">
          <w:pPr>
            <w:pStyle w:val="Header"/>
          </w:pPr>
        </w:p>
      </w:tc>
      <w:tc>
        <w:tcPr>
          <w:tcW w:w="1134" w:type="dxa"/>
        </w:tcPr>
        <w:p w:rsidR="00157AD4" w:rsidP="0094502D">
          <w:pPr>
            <w:pStyle w:val="Header"/>
          </w:pPr>
        </w:p>
        <w:p w:rsidR="00157AD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30BB96C065742879663E432AABC0D51"/>
          </w:placeholder>
          <w:richText/>
        </w:sdtPr>
        <w:sdtEndPr>
          <w:rPr>
            <w:b w:val="0"/>
          </w:rPr>
        </w:sdtEndPr>
        <w:sdtContent>
          <w:tc>
            <w:tcPr>
              <w:tcW w:w="5534" w:type="dxa"/>
              <w:tcMar>
                <w:right w:w="1134" w:type="dxa"/>
              </w:tcMar>
            </w:tcPr>
            <w:p w:rsidR="00FD7ABD" w:rsidRPr="00FD7ABD" w:rsidP="00340DE0">
              <w:pPr>
                <w:pStyle w:val="Header"/>
                <w:rPr>
                  <w:b/>
                </w:rPr>
              </w:pPr>
              <w:r w:rsidRPr="00FD7ABD">
                <w:rPr>
                  <w:b/>
                </w:rPr>
                <w:t>Justitiedepartementet</w:t>
              </w:r>
            </w:p>
            <w:p w:rsidR="00157AD4" w:rsidRPr="00340DE0" w:rsidP="00340DE0">
              <w:pPr>
                <w:pStyle w:val="Header"/>
              </w:pPr>
              <w:r w:rsidRPr="00FD7ABD">
                <w:t>Justitie- och inrikesministern</w:t>
              </w:r>
            </w:p>
          </w:tc>
        </w:sdtContent>
      </w:sdt>
      <w:sdt>
        <w:sdtPr>
          <w:alias w:val="Recipient"/>
          <w:tag w:val="ccRKShow_Recipient"/>
          <w:id w:val="-28344517"/>
          <w:placeholder>
            <w:docPart w:val="6A017B6D2A0E46B0A77FEF6E055752EA"/>
          </w:placeholder>
          <w:dataBinding w:xpath="/ns0:DocumentInfo[1]/ns0:BaseInfo[1]/ns0:Recipient[1]" w:storeItemID="{3C244BDC-0E5B-481F-B6D3-272379A2CE16}" w:prefixMappings="xmlns:ns0='http://lp/documentinfo/RK' "/>
          <w:text w:multiLine="1"/>
        </w:sdtPr>
        <w:sdtContent>
          <w:tc>
            <w:tcPr>
              <w:tcW w:w="3170" w:type="dxa"/>
            </w:tcPr>
            <w:p w:rsidR="00157AD4" w:rsidP="00547B89">
              <w:pPr>
                <w:pStyle w:val="Header"/>
              </w:pPr>
              <w:r>
                <w:t>Till riksdagen</w:t>
              </w:r>
            </w:p>
          </w:tc>
        </w:sdtContent>
      </w:sdt>
      <w:tc>
        <w:tcPr>
          <w:tcW w:w="1134" w:type="dxa"/>
        </w:tcPr>
        <w:p w:rsidR="00157AD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EF3AD91661447AB44B18C71761642C"/>
        <w:category>
          <w:name w:val="Allmänt"/>
          <w:gallery w:val="placeholder"/>
        </w:category>
        <w:types>
          <w:type w:val="bbPlcHdr"/>
        </w:types>
        <w:behaviors>
          <w:behavior w:val="content"/>
        </w:behaviors>
        <w:guid w:val="{B8B00F4D-7C6B-4923-8E28-54BCE57BCC44}"/>
      </w:docPartPr>
      <w:docPartBody>
        <w:p w:rsidR="00337ECE" w:rsidP="000251AE">
          <w:pPr>
            <w:pStyle w:val="08EF3AD91661447AB44B18C71761642C"/>
          </w:pPr>
          <w:r>
            <w:rPr>
              <w:rStyle w:val="PlaceholderText"/>
            </w:rPr>
            <w:t xml:space="preserve"> </w:t>
          </w:r>
        </w:p>
      </w:docPartBody>
    </w:docPart>
    <w:docPart>
      <w:docPartPr>
        <w:name w:val="A4BAE6431C084610A777F84DCEBBF3B8"/>
        <w:category>
          <w:name w:val="Allmänt"/>
          <w:gallery w:val="placeholder"/>
        </w:category>
        <w:types>
          <w:type w:val="bbPlcHdr"/>
        </w:types>
        <w:behaviors>
          <w:behavior w:val="content"/>
        </w:behaviors>
        <w:guid w:val="{66FE4FEC-8683-402B-9913-F45C57FA09F1}"/>
      </w:docPartPr>
      <w:docPartBody>
        <w:p w:rsidR="00337ECE" w:rsidP="000251AE">
          <w:pPr>
            <w:pStyle w:val="A4BAE6431C084610A777F84DCEBBF3B81"/>
          </w:pPr>
          <w:r>
            <w:rPr>
              <w:rStyle w:val="PlaceholderText"/>
            </w:rPr>
            <w:t xml:space="preserve"> </w:t>
          </w:r>
        </w:p>
      </w:docPartBody>
    </w:docPart>
    <w:docPart>
      <w:docPartPr>
        <w:name w:val="F30BB96C065742879663E432AABC0D51"/>
        <w:category>
          <w:name w:val="Allmänt"/>
          <w:gallery w:val="placeholder"/>
        </w:category>
        <w:types>
          <w:type w:val="bbPlcHdr"/>
        </w:types>
        <w:behaviors>
          <w:behavior w:val="content"/>
        </w:behaviors>
        <w:guid w:val="{CEA46DDF-2B4A-4332-8A63-0B2D4AB7F6DF}"/>
      </w:docPartPr>
      <w:docPartBody>
        <w:p w:rsidR="00337ECE" w:rsidP="000251AE">
          <w:pPr>
            <w:pStyle w:val="F30BB96C065742879663E432AABC0D511"/>
          </w:pPr>
          <w:r>
            <w:rPr>
              <w:rStyle w:val="PlaceholderText"/>
            </w:rPr>
            <w:t xml:space="preserve"> </w:t>
          </w:r>
        </w:p>
      </w:docPartBody>
    </w:docPart>
    <w:docPart>
      <w:docPartPr>
        <w:name w:val="6A017B6D2A0E46B0A77FEF6E055752EA"/>
        <w:category>
          <w:name w:val="Allmänt"/>
          <w:gallery w:val="placeholder"/>
        </w:category>
        <w:types>
          <w:type w:val="bbPlcHdr"/>
        </w:types>
        <w:behaviors>
          <w:behavior w:val="content"/>
        </w:behaviors>
        <w:guid w:val="{8645E06F-AAB5-4918-BEE4-A429ADFD7A6A}"/>
      </w:docPartPr>
      <w:docPartBody>
        <w:p w:rsidR="00337ECE" w:rsidP="000251AE">
          <w:pPr>
            <w:pStyle w:val="6A017B6D2A0E46B0A77FEF6E055752EA"/>
          </w:pPr>
          <w:r>
            <w:rPr>
              <w:rStyle w:val="PlaceholderText"/>
            </w:rPr>
            <w:t xml:space="preserve"> </w:t>
          </w:r>
        </w:p>
      </w:docPartBody>
    </w:docPart>
    <w:docPart>
      <w:docPartPr>
        <w:name w:val="C5D2BB63A14B48FC96450C573E9C2F01"/>
        <w:category>
          <w:name w:val="Allmänt"/>
          <w:gallery w:val="placeholder"/>
        </w:category>
        <w:types>
          <w:type w:val="bbPlcHdr"/>
        </w:types>
        <w:behaviors>
          <w:behavior w:val="content"/>
        </w:behaviors>
        <w:guid w:val="{10146F01-5CB0-49D0-86AB-67D133B2704B}"/>
      </w:docPartPr>
      <w:docPartBody>
        <w:p w:rsidR="00337ECE" w:rsidP="000251AE">
          <w:pPr>
            <w:pStyle w:val="C5D2BB63A14B48FC96450C573E9C2F0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0"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1AE"/>
    <w:rPr>
      <w:noProof w:val="0"/>
      <w:color w:val="808080"/>
    </w:rPr>
  </w:style>
  <w:style w:type="paragraph" w:customStyle="1" w:styleId="08EF3AD91661447AB44B18C71761642C">
    <w:name w:val="08EF3AD91661447AB44B18C71761642C"/>
    <w:rsid w:val="000251AE"/>
  </w:style>
  <w:style w:type="paragraph" w:customStyle="1" w:styleId="6A017B6D2A0E46B0A77FEF6E055752EA">
    <w:name w:val="6A017B6D2A0E46B0A77FEF6E055752EA"/>
    <w:rsid w:val="000251AE"/>
  </w:style>
  <w:style w:type="paragraph" w:customStyle="1" w:styleId="A4BAE6431C084610A777F84DCEBBF3B81">
    <w:name w:val="A4BAE6431C084610A777F84DCEBBF3B81"/>
    <w:rsid w:val="000251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0BB96C065742879663E432AABC0D511">
    <w:name w:val="F30BB96C065742879663E432AABC0D511"/>
    <w:rsid w:val="000251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D2BB63A14B48FC96450C573E9C2F01">
    <w:name w:val="C5D2BB63A14B48FC96450C573E9C2F01"/>
    <w:rsid w:val="000251A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6dc78ace-9d64-452a-988d-2c0652f4ad35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2022-03-02T00:00:00</HeaderDate>
    <Office/>
    <Dnr>Ju2022/00597</Dnr>
    <ParagrafNr/>
    <DocumentTitle/>
    <VisitingAddress/>
    <Extra1/>
    <Extra2/>
    <Extra3>Björn Söder</Extra3>
    <Number/>
    <Recipient>Till riksdagen</Recipient>
    <SenderText/>
    <DocNumber>Ju2022/00627</DocNumber>
    <Doclanguage>1053</Doclanguage>
    <Appendix/>
    <LogotypeName>RK_LOGO_SV_BW.emf</LogotypeName>
  </BaseInfo>
</DocumentInfo>
</file>

<file path=customXml/itemProps1.xml><?xml version="1.0" encoding="utf-8"?>
<ds:datastoreItem xmlns:ds="http://schemas.openxmlformats.org/officeDocument/2006/customXml" ds:itemID="{C1E4B4AB-B689-4FB3-921B-C4C9BF919308}"/>
</file>

<file path=customXml/itemProps2.xml><?xml version="1.0" encoding="utf-8"?>
<ds:datastoreItem xmlns:ds="http://schemas.openxmlformats.org/officeDocument/2006/customXml" ds:itemID="{051B158D-F6E9-4462-A2F7-6EAD2E94DB18}"/>
</file>

<file path=customXml/itemProps3.xml><?xml version="1.0" encoding="utf-8"?>
<ds:datastoreItem xmlns:ds="http://schemas.openxmlformats.org/officeDocument/2006/customXml" ds:itemID="{58B5C203-CE69-497F-8E7C-1765A0B67E6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C244BDC-0E5B-481F-B6D3-272379A2CE16}"/>
</file>

<file path=docProps/app.xml><?xml version="1.0" encoding="utf-8"?>
<Properties xmlns="http://schemas.openxmlformats.org/officeDocument/2006/extended-properties" xmlns:vt="http://schemas.openxmlformats.org/officeDocument/2006/docPropsVTypes">
  <Template>RK Basmall</Template>
  <TotalTime>0</TotalTime>
  <Pages>2</Pages>
  <Words>322</Words>
  <Characters>1707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1113 och 1122.docx</dc:title>
  <cp:revision>3</cp:revision>
  <dcterms:created xsi:type="dcterms:W3CDTF">2022-03-01T12:27:00Z</dcterms:created>
  <dcterms:modified xsi:type="dcterms:W3CDTF">2022-03-01T12:43:00Z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baceddd1-3afc-4783-bf4b-9d6208a85676</vt:lpwstr>
  </property>
</Properties>
</file>