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1A91" w:rsidP="00DA0661">
      <w:pPr>
        <w:pStyle w:val="Title"/>
      </w:pPr>
      <w:bookmarkStart w:id="0" w:name="Start"/>
      <w:bookmarkEnd w:id="0"/>
      <w:r>
        <w:t xml:space="preserve">Svar på fråga 2020/21:3145 av Alexandra </w:t>
      </w:r>
      <w:r>
        <w:t>Anstrell</w:t>
      </w:r>
      <w:r>
        <w:t xml:space="preserve"> (M)</w:t>
      </w:r>
      <w:r>
        <w:br/>
        <w:t>Alternativa lösningar för miljöövervakning</w:t>
      </w:r>
    </w:p>
    <w:p w:rsidR="00251A91" w:rsidP="006A12F1">
      <w:pPr>
        <w:pStyle w:val="BodyText"/>
      </w:pPr>
      <w:r>
        <w:t xml:space="preserve">Alexandra </w:t>
      </w:r>
      <w:r>
        <w:t>Anstrell</w:t>
      </w:r>
      <w:r>
        <w:t xml:space="preserve"> har frågat miljö- och klimatministern samt vice stats</w:t>
      </w:r>
      <w:r w:rsidR="00A2185B">
        <w:softHyphen/>
      </w:r>
      <w:r>
        <w:t>ministern om han har förslag på alternativa lösningar för hur miljöövervak</w:t>
      </w:r>
      <w:r w:rsidR="00A2185B">
        <w:softHyphen/>
      </w:r>
      <w:r>
        <w:t>ningen skulle kunna skötas om Kustbevakningens resurser inte skulle räcka till</w:t>
      </w:r>
      <w:r w:rsidR="00CA37F7">
        <w:t>.</w:t>
      </w:r>
      <w:r w:rsidR="00821177">
        <w:t xml:space="preserve"> </w:t>
      </w:r>
      <w:r w:rsidR="00555BDD">
        <w:t>Frågan har överlämnats till mig</w:t>
      </w:r>
      <w:r w:rsidR="00181D6F">
        <w:t>.</w:t>
      </w:r>
    </w:p>
    <w:p w:rsidR="00CA37F7" w:rsidP="00CA37F7">
      <w:pPr>
        <w:pStyle w:val="BodyText"/>
      </w:pPr>
      <w:r>
        <w:t xml:space="preserve">Det är av stor vikt att miljöövervakningen är effektiv för att kunna skydda Sveriges hav, kustområden och större insjöar. Kustbevakningen är ansvarig myndighet för att </w:t>
      </w:r>
      <w:r w:rsidR="00F170DB">
        <w:t xml:space="preserve">bland annat </w:t>
      </w:r>
      <w:r>
        <w:t>kunna övervaka och utföra miljöräddnings</w:t>
      </w:r>
      <w:r w:rsidR="00A2185B">
        <w:softHyphen/>
      </w:r>
      <w:r>
        <w:t>tjänst och annan räddningstjänst till sjöss.</w:t>
      </w:r>
    </w:p>
    <w:p w:rsidR="00CA37F7" w:rsidP="00CA37F7">
      <w:pPr>
        <w:pStyle w:val="BodyText"/>
      </w:pPr>
      <w:r>
        <w:t xml:space="preserve">För att klara det har Kustbevakningen ett 20-tal kuststationer med ett stort antal fartyg och båtar stationerade längs Sveriges kust, Vänern och Mälaren samt en flygkuststation i Skavsta med flygplan. Kustbevakningen samverkar också med andra ansvariga myndigheter </w:t>
      </w:r>
      <w:r w:rsidR="00821177">
        <w:t xml:space="preserve">och även med sina motsvarigheter </w:t>
      </w:r>
      <w:r w:rsidR="00553566">
        <w:t xml:space="preserve">i EU och i </w:t>
      </w:r>
      <w:r w:rsidR="00821177">
        <w:t>våra grannländer</w:t>
      </w:r>
      <w:r w:rsidR="00553566">
        <w:t xml:space="preserve"> genom samarbetet inom </w:t>
      </w:r>
      <w:r w:rsidR="00553566">
        <w:t>Helcom</w:t>
      </w:r>
      <w:r w:rsidR="00553566">
        <w:t>, Köpenhamns</w:t>
      </w:r>
      <w:r w:rsidR="00A2185B">
        <w:softHyphen/>
      </w:r>
      <w:r w:rsidR="00553566">
        <w:t>avtalet och Bonnöverenskommelsen.</w:t>
      </w:r>
    </w:p>
    <w:p w:rsidR="00F170DB" w:rsidP="00F170DB">
      <w:pPr>
        <w:pStyle w:val="BodyText"/>
      </w:pPr>
      <w:r>
        <w:t>R</w:t>
      </w:r>
      <w:r w:rsidRPr="00A14480">
        <w:t xml:space="preserve">egeringen </w:t>
      </w:r>
      <w:r>
        <w:t xml:space="preserve">har </w:t>
      </w:r>
      <w:r w:rsidRPr="00A14480">
        <w:t>sedan 201</w:t>
      </w:r>
      <w:r w:rsidR="00F41B29">
        <w:t>8</w:t>
      </w:r>
      <w:r w:rsidRPr="00A14480">
        <w:t xml:space="preserve"> tillfört </w:t>
      </w:r>
      <w:r>
        <w:t>Kustbevakningen</w:t>
      </w:r>
      <w:r w:rsidR="00F63D61">
        <w:t>s anslag</w:t>
      </w:r>
      <w:r>
        <w:t xml:space="preserve"> </w:t>
      </w:r>
      <w:r w:rsidR="00AC54A9">
        <w:t>cirka</w:t>
      </w:r>
      <w:r w:rsidRPr="00A14480">
        <w:t xml:space="preserve"> 1</w:t>
      </w:r>
      <w:r w:rsidR="00AC54A9">
        <w:t>4</w:t>
      </w:r>
      <w:r w:rsidRPr="00A14480">
        <w:t>0 m</w:t>
      </w:r>
      <w:r>
        <w:t>iljoner kronor</w:t>
      </w:r>
      <w:r w:rsidR="00F41B29">
        <w:t>, vilket är en ökning med cirka 1</w:t>
      </w:r>
      <w:r w:rsidR="00002B55">
        <w:t>2</w:t>
      </w:r>
      <w:r w:rsidR="00F41B29">
        <w:t xml:space="preserve"> procent</w:t>
      </w:r>
      <w:r>
        <w:t>.</w:t>
      </w:r>
      <w:r w:rsidR="00AC54A9">
        <w:t xml:space="preserve"> </w:t>
      </w:r>
      <w:r>
        <w:t>Regeringen följer noga utvecklingen på området</w:t>
      </w:r>
      <w:r>
        <w:t>.</w:t>
      </w:r>
    </w:p>
    <w:p w:rsidR="00251A91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6D4D1B06CAF494B956C770B7A921E3E"/>
          </w:placeholder>
          <w:dataBinding w:xpath="/ns0:DocumentInfo[1]/ns0:BaseInfo[1]/ns0:HeaderDate[1]" w:storeItemID="{C7E52CFF-AABB-46BF-9F9D-D1B977D60424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81D6F">
            <w:t>16 juni 2021</w:t>
          </w:r>
        </w:sdtContent>
      </w:sdt>
    </w:p>
    <w:p w:rsidR="00251A91" w:rsidP="00471B06">
      <w:pPr>
        <w:pStyle w:val="Brdtextutanavstnd"/>
      </w:pPr>
    </w:p>
    <w:p w:rsidR="004B742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2EB62062EB5443D9B317E4D03A54254"/>
        </w:placeholder>
        <w:dataBinding w:xpath="/ns0:DocumentInfo[1]/ns0:BaseInfo[1]/ns0:TopSender[1]" w:storeItemID="{C7E52CFF-AABB-46BF-9F9D-D1B977D60424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251A91" w:rsidRPr="00DB48AB" w:rsidP="00DB48AB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1A9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1A91" w:rsidRPr="007D73AB" w:rsidP="00340DE0">
          <w:pPr>
            <w:pStyle w:val="Header"/>
          </w:pPr>
        </w:p>
      </w:tc>
      <w:tc>
        <w:tcPr>
          <w:tcW w:w="1134" w:type="dxa"/>
        </w:tcPr>
        <w:p w:rsidR="00251A9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1A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1A91" w:rsidRPr="00710A6C" w:rsidP="00EE3C0F">
          <w:pPr>
            <w:pStyle w:val="Header"/>
            <w:rPr>
              <w:b/>
            </w:rPr>
          </w:pPr>
        </w:p>
        <w:p w:rsidR="00251A91" w:rsidP="00EE3C0F">
          <w:pPr>
            <w:pStyle w:val="Header"/>
          </w:pPr>
        </w:p>
        <w:p w:rsidR="00251A91" w:rsidP="00EE3C0F">
          <w:pPr>
            <w:pStyle w:val="Header"/>
          </w:pPr>
        </w:p>
        <w:p w:rsidR="00251A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DA6C16E3D94F90AFFF1883B8C16885"/>
            </w:placeholder>
            <w:dataBinding w:xpath="/ns0:DocumentInfo[1]/ns0:BaseInfo[1]/ns0:Dnr[1]" w:storeItemID="{C7E52CFF-AABB-46BF-9F9D-D1B977D60424}" w:prefixMappings="xmlns:ns0='http://lp/documentinfo/RK' "/>
            <w:text/>
          </w:sdtPr>
          <w:sdtContent>
            <w:p w:rsidR="00251A91" w:rsidP="00EE3C0F">
              <w:pPr>
                <w:pStyle w:val="Header"/>
              </w:pPr>
              <w:r>
                <w:t>Ju2021/02346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F08F522A5D4A9EAEA6C6B45CD4F4EB"/>
            </w:placeholder>
            <w:showingPlcHdr/>
            <w:dataBinding w:xpath="/ns0:DocumentInfo[1]/ns0:BaseInfo[1]/ns0:DocNumber[1]" w:storeItemID="{C7E52CFF-AABB-46BF-9F9D-D1B977D60424}" w:prefixMappings="xmlns:ns0='http://lp/documentinfo/RK' "/>
            <w:text/>
          </w:sdtPr>
          <w:sdtContent>
            <w:p w:rsidR="00251A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51A91" w:rsidP="00EE3C0F">
          <w:pPr>
            <w:pStyle w:val="Header"/>
          </w:pPr>
        </w:p>
      </w:tc>
      <w:tc>
        <w:tcPr>
          <w:tcW w:w="1134" w:type="dxa"/>
        </w:tcPr>
        <w:p w:rsidR="00251A91" w:rsidP="0094502D">
          <w:pPr>
            <w:pStyle w:val="Header"/>
          </w:pPr>
        </w:p>
        <w:p w:rsidR="00251A9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029565B7E341958007FDE27CBB68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1A91" w:rsidRPr="00251A91" w:rsidP="00340DE0">
              <w:pPr>
                <w:pStyle w:val="Header"/>
                <w:rPr>
                  <w:b/>
                </w:rPr>
              </w:pPr>
              <w:r w:rsidRPr="00251A91">
                <w:rPr>
                  <w:b/>
                </w:rPr>
                <w:t>Justitiedepartementet</w:t>
              </w:r>
            </w:p>
            <w:p w:rsidR="00251A91" w:rsidRPr="00340DE0" w:rsidP="00340DE0">
              <w:pPr>
                <w:pStyle w:val="Header"/>
              </w:pPr>
              <w:r w:rsidRPr="00251A91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03A50CE1084623828EB7AA6D62C5BC"/>
          </w:placeholder>
          <w:dataBinding w:xpath="/ns0:DocumentInfo[1]/ns0:BaseInfo[1]/ns0:Recipient[1]" w:storeItemID="{C7E52CFF-AABB-46BF-9F9D-D1B977D60424}" w:prefixMappings="xmlns:ns0='http://lp/documentinfo/RK' "/>
          <w:text w:multiLine="1"/>
        </w:sdtPr>
        <w:sdtContent>
          <w:tc>
            <w:tcPr>
              <w:tcW w:w="3170" w:type="dxa"/>
            </w:tcPr>
            <w:p w:rsidR="00251A9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51A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DA6C16E3D94F90AFFF1883B8C16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F48F0-1981-451F-B6F5-F424A8322BAE}"/>
      </w:docPartPr>
      <w:docPartBody>
        <w:p w:rsidR="001A33D0" w:rsidP="00E701AE">
          <w:pPr>
            <w:pStyle w:val="41DA6C16E3D94F90AFFF1883B8C168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F08F522A5D4A9EAEA6C6B45CD4F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62840-99B5-457E-A5F5-F5CB8C4C0838}"/>
      </w:docPartPr>
      <w:docPartBody>
        <w:p w:rsidR="001A33D0" w:rsidP="00E701AE">
          <w:pPr>
            <w:pStyle w:val="34F08F522A5D4A9EAEA6C6B45CD4F4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029565B7E341958007FDE27CBB6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E4D33-1F9D-41FB-B931-276BF9D76A22}"/>
      </w:docPartPr>
      <w:docPartBody>
        <w:p w:rsidR="001A33D0" w:rsidP="00E701AE">
          <w:pPr>
            <w:pStyle w:val="17029565B7E341958007FDE27CBB68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03A50CE1084623828EB7AA6D62C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12BA8-41FD-43D4-B485-CAAF0E3DAE2B}"/>
      </w:docPartPr>
      <w:docPartBody>
        <w:p w:rsidR="001A33D0" w:rsidP="00E701AE">
          <w:pPr>
            <w:pStyle w:val="9703A50CE1084623828EB7AA6D62C5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4D1B06CAF494B956C770B7A921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E95A3-08FE-41CF-8155-DFE13C250DCC}"/>
      </w:docPartPr>
      <w:docPartBody>
        <w:p w:rsidR="001A33D0" w:rsidP="00E701AE">
          <w:pPr>
            <w:pStyle w:val="56D4D1B06CAF494B956C770B7A921E3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2EB62062EB5443D9B317E4D03A5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0C7CD-30CF-4617-B979-E8EAD37610FD}"/>
      </w:docPartPr>
      <w:docPartBody>
        <w:p w:rsidR="001A33D0" w:rsidP="00E701AE">
          <w:pPr>
            <w:pStyle w:val="12EB62062EB5443D9B317E4D03A5425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B9808B0BF462884BF0D30B393DFDD">
    <w:name w:val="C6AB9808B0BF462884BF0D30B393DFDD"/>
    <w:rsid w:val="00E701AE"/>
  </w:style>
  <w:style w:type="character" w:styleId="PlaceholderText">
    <w:name w:val="Placeholder Text"/>
    <w:basedOn w:val="DefaultParagraphFont"/>
    <w:uiPriority w:val="99"/>
    <w:semiHidden/>
    <w:rsid w:val="00E701AE"/>
    <w:rPr>
      <w:noProof w:val="0"/>
      <w:color w:val="808080"/>
    </w:rPr>
  </w:style>
  <w:style w:type="paragraph" w:customStyle="1" w:styleId="006CC20793284690BD2DE19FFE832240">
    <w:name w:val="006CC20793284690BD2DE19FFE832240"/>
    <w:rsid w:val="00E701AE"/>
  </w:style>
  <w:style w:type="paragraph" w:customStyle="1" w:styleId="56D96CF16E5447F8BA21967FF2AAE31D">
    <w:name w:val="56D96CF16E5447F8BA21967FF2AAE31D"/>
    <w:rsid w:val="00E701AE"/>
  </w:style>
  <w:style w:type="paragraph" w:customStyle="1" w:styleId="B08032A06ED046AC8F8E24448356F55D">
    <w:name w:val="B08032A06ED046AC8F8E24448356F55D"/>
    <w:rsid w:val="00E701AE"/>
  </w:style>
  <w:style w:type="paragraph" w:customStyle="1" w:styleId="41DA6C16E3D94F90AFFF1883B8C16885">
    <w:name w:val="41DA6C16E3D94F90AFFF1883B8C16885"/>
    <w:rsid w:val="00E701AE"/>
  </w:style>
  <w:style w:type="paragraph" w:customStyle="1" w:styleId="34F08F522A5D4A9EAEA6C6B45CD4F4EB">
    <w:name w:val="34F08F522A5D4A9EAEA6C6B45CD4F4EB"/>
    <w:rsid w:val="00E701AE"/>
  </w:style>
  <w:style w:type="paragraph" w:customStyle="1" w:styleId="310BADBF71BC44EE8FE6E62523C59F7E">
    <w:name w:val="310BADBF71BC44EE8FE6E62523C59F7E"/>
    <w:rsid w:val="00E701AE"/>
  </w:style>
  <w:style w:type="paragraph" w:customStyle="1" w:styleId="F5EFD854B87F427FB08E640EDCB799D7">
    <w:name w:val="F5EFD854B87F427FB08E640EDCB799D7"/>
    <w:rsid w:val="00E701AE"/>
  </w:style>
  <w:style w:type="paragraph" w:customStyle="1" w:styleId="1D6B705AB06542CB9D5FE60DEB0C2A92">
    <w:name w:val="1D6B705AB06542CB9D5FE60DEB0C2A92"/>
    <w:rsid w:val="00E701AE"/>
  </w:style>
  <w:style w:type="paragraph" w:customStyle="1" w:styleId="17029565B7E341958007FDE27CBB6815">
    <w:name w:val="17029565B7E341958007FDE27CBB6815"/>
    <w:rsid w:val="00E701AE"/>
  </w:style>
  <w:style w:type="paragraph" w:customStyle="1" w:styleId="9703A50CE1084623828EB7AA6D62C5BC">
    <w:name w:val="9703A50CE1084623828EB7AA6D62C5BC"/>
    <w:rsid w:val="00E701AE"/>
  </w:style>
  <w:style w:type="paragraph" w:customStyle="1" w:styleId="34F08F522A5D4A9EAEA6C6B45CD4F4EB1">
    <w:name w:val="34F08F522A5D4A9EAEA6C6B45CD4F4EB1"/>
    <w:rsid w:val="00E7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029565B7E341958007FDE27CBB68151">
    <w:name w:val="17029565B7E341958007FDE27CBB68151"/>
    <w:rsid w:val="00E7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8BA316210A4E3198FFD86A3C50F33C">
    <w:name w:val="028BA316210A4E3198FFD86A3C50F33C"/>
    <w:rsid w:val="00E701AE"/>
  </w:style>
  <w:style w:type="paragraph" w:customStyle="1" w:styleId="F7D0E124EDB44C78A118EA80263B52E3">
    <w:name w:val="F7D0E124EDB44C78A118EA80263B52E3"/>
    <w:rsid w:val="00E701AE"/>
  </w:style>
  <w:style w:type="paragraph" w:customStyle="1" w:styleId="9FCCA4E0EB9E40D890EE4D577E2DDD9E">
    <w:name w:val="9FCCA4E0EB9E40D890EE4D577E2DDD9E"/>
    <w:rsid w:val="00E701AE"/>
  </w:style>
  <w:style w:type="paragraph" w:customStyle="1" w:styleId="E44AD5804C26480C83C5C29D6272351D">
    <w:name w:val="E44AD5804C26480C83C5C29D6272351D"/>
    <w:rsid w:val="00E701AE"/>
  </w:style>
  <w:style w:type="paragraph" w:customStyle="1" w:styleId="540F1C10FE6847B2B25168E0D07A6146">
    <w:name w:val="540F1C10FE6847B2B25168E0D07A6146"/>
    <w:rsid w:val="00E701AE"/>
  </w:style>
  <w:style w:type="paragraph" w:customStyle="1" w:styleId="0692283D0D374195BB23D00E2DE4E941">
    <w:name w:val="0692283D0D374195BB23D00E2DE4E941"/>
    <w:rsid w:val="00E701AE"/>
  </w:style>
  <w:style w:type="paragraph" w:customStyle="1" w:styleId="4D24C4D3075E460BBF9950A2AFAA18C0">
    <w:name w:val="4D24C4D3075E460BBF9950A2AFAA18C0"/>
    <w:rsid w:val="00E701AE"/>
  </w:style>
  <w:style w:type="paragraph" w:customStyle="1" w:styleId="56D4D1B06CAF494B956C770B7A921E3E">
    <w:name w:val="56D4D1B06CAF494B956C770B7A921E3E"/>
    <w:rsid w:val="00E701AE"/>
  </w:style>
  <w:style w:type="paragraph" w:customStyle="1" w:styleId="12EB62062EB5443D9B317E4D03A54254">
    <w:name w:val="12EB62062EB5443D9B317E4D03A54254"/>
    <w:rsid w:val="00E701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24d178f9-23ee-47e4-a4e4-ddd7968a96af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2021-06-16T00:00:00</HeaderDate>
    <Office/>
    <Dnr>Ju2021/02346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1545A9C-9EF6-43D9-8DFA-1E5C2961FBF9}"/>
</file>

<file path=customXml/itemProps2.xml><?xml version="1.0" encoding="utf-8"?>
<ds:datastoreItem xmlns:ds="http://schemas.openxmlformats.org/officeDocument/2006/customXml" ds:itemID="{72347E78-55FA-42BC-9ADD-0287E07AE72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D77B30A-15EF-40A1-AC0C-8E8B95913003}"/>
</file>

<file path=customXml/itemProps5.xml><?xml version="1.0" encoding="utf-8"?>
<ds:datastoreItem xmlns:ds="http://schemas.openxmlformats.org/officeDocument/2006/customXml" ds:itemID="{C7E52CFF-AABB-46BF-9F9D-D1B977D604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3145.docx</dc:title>
  <cp:revision>2</cp:revision>
  <dcterms:created xsi:type="dcterms:W3CDTF">2021-06-15T15:48:00Z</dcterms:created>
  <dcterms:modified xsi:type="dcterms:W3CDTF">2021-06-15T15:48:00Z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