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D2FC9" w:rsidP="00DA0661">
      <w:pPr>
        <w:pStyle w:val="Title"/>
      </w:pPr>
      <w:bookmarkStart w:id="0" w:name="Start"/>
      <w:bookmarkEnd w:id="0"/>
      <w:r>
        <w:t>Svar på fråga 2021/</w:t>
      </w:r>
      <w:r w:rsidR="00633033">
        <w:t>2</w:t>
      </w:r>
      <w:r>
        <w:t xml:space="preserve">2:1273 av Markus </w:t>
      </w:r>
      <w:r>
        <w:t>Wiechel</w:t>
      </w:r>
      <w:r>
        <w:t xml:space="preserve"> (SD)</w:t>
      </w:r>
      <w:r>
        <w:br/>
        <w:t>Bistånd till Ryssland</w:t>
      </w:r>
    </w:p>
    <w:p w:rsidR="001D2FC9" w:rsidP="001D2FC9">
      <w:r>
        <w:t xml:space="preserve">Markus </w:t>
      </w:r>
      <w:r>
        <w:t>Wiechel</w:t>
      </w:r>
      <w:r>
        <w:t xml:space="preserve"> har frågat mig om jag avser se </w:t>
      </w:r>
      <w:r w:rsidRPr="001D2FC9">
        <w:t>över biståndsutbetalningar till länder som bistått, stöttat</w:t>
      </w:r>
      <w:r>
        <w:t xml:space="preserve"> </w:t>
      </w:r>
      <w:r w:rsidRPr="001D2FC9">
        <w:t>eller</w:t>
      </w:r>
      <w:r>
        <w:t xml:space="preserve"> </w:t>
      </w:r>
      <w:r w:rsidR="00EB7368">
        <w:t>ingått</w:t>
      </w:r>
      <w:r w:rsidRPr="001D2FC9">
        <w:t xml:space="preserve"> i Rysslands invasion av Ukraina</w:t>
      </w:r>
      <w:r>
        <w:t xml:space="preserve"> och om jag ser</w:t>
      </w:r>
      <w:r w:rsidRPr="001D2FC9">
        <w:t xml:space="preserve"> några möjligheter</w:t>
      </w:r>
      <w:r>
        <w:t xml:space="preserve"> </w:t>
      </w:r>
      <w:r w:rsidRPr="001D2FC9">
        <w:t>att använda biståndet för att sätta press på länder som bryter mot FN-stadgan</w:t>
      </w:r>
      <w:r>
        <w:t>.</w:t>
      </w:r>
    </w:p>
    <w:p w:rsidR="00791128" w:rsidP="00791128">
      <w:pPr>
        <w:rPr>
          <w:rFonts w:cs="Times New Roman"/>
        </w:rPr>
      </w:pPr>
      <w:r>
        <w:rPr>
          <w:rFonts w:cs="Times New Roman"/>
        </w:rPr>
        <w:t>A</w:t>
      </w:r>
      <w:r w:rsidRPr="003D3DBC">
        <w:rPr>
          <w:rFonts w:cs="Times New Roman"/>
        </w:rPr>
        <w:t xml:space="preserve">nsvariga myndigheter ser kontinuerligt över utbetalningar inom biståndet och dess resultat, och </w:t>
      </w:r>
      <w:r>
        <w:rPr>
          <w:rFonts w:cs="Times New Roman"/>
        </w:rPr>
        <w:t xml:space="preserve">jag kan försäkra riksdagen om att vi </w:t>
      </w:r>
      <w:r w:rsidRPr="003D3DBC">
        <w:rPr>
          <w:rFonts w:cs="Times New Roman"/>
        </w:rPr>
        <w:t xml:space="preserve">naturligtvis </w:t>
      </w:r>
      <w:r>
        <w:rPr>
          <w:rFonts w:cs="Times New Roman"/>
        </w:rPr>
        <w:t>särskilt s</w:t>
      </w:r>
      <w:r>
        <w:t>er över förhållandet till statliga aktörer</w:t>
      </w:r>
      <w:r>
        <w:rPr>
          <w:rFonts w:cs="Times New Roman"/>
        </w:rPr>
        <w:t xml:space="preserve"> </w:t>
      </w:r>
      <w:r w:rsidRPr="003D3DBC">
        <w:rPr>
          <w:rFonts w:cs="Times New Roman"/>
        </w:rPr>
        <w:t>under dessa omständigheter</w:t>
      </w:r>
      <w:r w:rsidRPr="003D3DBC">
        <w:t xml:space="preserve">. </w:t>
      </w:r>
      <w:r>
        <w:rPr>
          <w:rFonts w:cs="Times New Roman"/>
        </w:rPr>
        <w:t>Den</w:t>
      </w:r>
      <w:r w:rsidRPr="003D3DBC">
        <w:rPr>
          <w:rFonts w:cs="Times New Roman"/>
        </w:rPr>
        <w:t xml:space="preserve"> del av det svenska utvecklingssamarbetet som kanaliseras genom statliga aktörer</w:t>
      </w:r>
      <w:r>
        <w:rPr>
          <w:rFonts w:cs="Times New Roman"/>
        </w:rPr>
        <w:t xml:space="preserve"> är begränsad</w:t>
      </w:r>
      <w:r w:rsidRPr="003D3DBC">
        <w:rPr>
          <w:rFonts w:cs="Times New Roman"/>
        </w:rPr>
        <w:t xml:space="preserve">. </w:t>
      </w:r>
    </w:p>
    <w:p w:rsidR="005E46BE" w:rsidRPr="003D3DBC" w:rsidP="001D2FC9">
      <w:pPr>
        <w:rPr>
          <w:rFonts w:cs="Times New Roman"/>
        </w:rPr>
      </w:pPr>
      <w:r w:rsidRPr="003D3DBC">
        <w:rPr>
          <w:rFonts w:cs="Times New Roman"/>
        </w:rPr>
        <w:t xml:space="preserve">Målet för </w:t>
      </w:r>
      <w:r w:rsidRPr="003D3DBC" w:rsidR="001D6969">
        <w:rPr>
          <w:rFonts w:cs="Times New Roman"/>
        </w:rPr>
        <w:t xml:space="preserve">vårt </w:t>
      </w:r>
      <w:r w:rsidRPr="003D3DBC">
        <w:rPr>
          <w:rFonts w:cs="Times New Roman"/>
        </w:rPr>
        <w:t xml:space="preserve">bistånd är att förbättra levnadsvillkoren för människor som lever i fattigdom och förtryck. </w:t>
      </w:r>
      <w:r w:rsidR="00E67B0B">
        <w:rPr>
          <w:rFonts w:cs="Times New Roman"/>
        </w:rPr>
        <w:t>D</w:t>
      </w:r>
      <w:r w:rsidRPr="003D3DBC">
        <w:rPr>
          <w:rFonts w:cs="Times New Roman"/>
        </w:rPr>
        <w:t xml:space="preserve">et </w:t>
      </w:r>
      <w:r w:rsidR="00E67B0B">
        <w:rPr>
          <w:rFonts w:cs="Times New Roman"/>
        </w:rPr>
        <w:t xml:space="preserve">är </w:t>
      </w:r>
      <w:r w:rsidRPr="003D3DBC">
        <w:rPr>
          <w:rFonts w:cs="Times New Roman"/>
        </w:rPr>
        <w:t xml:space="preserve">människorna – inte regeringarna </w:t>
      </w:r>
      <w:r w:rsidR="00221D77">
        <w:rPr>
          <w:rFonts w:cs="Times New Roman"/>
        </w:rPr>
        <w:t>–</w:t>
      </w:r>
      <w:r w:rsidRPr="003D3DBC">
        <w:rPr>
          <w:rFonts w:cs="Times New Roman"/>
        </w:rPr>
        <w:t xml:space="preserve"> </w:t>
      </w:r>
      <w:r w:rsidR="00221D77">
        <w:rPr>
          <w:rFonts w:cs="Times New Roman"/>
        </w:rPr>
        <w:t>det svenska biståndet riktar sig till</w:t>
      </w:r>
      <w:r w:rsidRPr="00153D46">
        <w:rPr>
          <w:rFonts w:cs="Times New Roman"/>
        </w:rPr>
        <w:t>.</w:t>
      </w:r>
      <w:r w:rsidRPr="00153D46" w:rsidR="001D6969">
        <w:rPr>
          <w:rFonts w:cs="Times New Roman"/>
        </w:rPr>
        <w:t xml:space="preserve"> </w:t>
      </w:r>
      <w:r w:rsidRPr="005E46BE">
        <w:rPr>
          <w:rFonts w:cs="Times New Roman"/>
        </w:rPr>
        <w:t>Vi behöver fortsätta stödja människor som lever i fattigdom och förtryck också i länder vars regeringar inte alltid röstar som Sverige i FN:s generalförsamling.</w:t>
      </w:r>
    </w:p>
    <w:p w:rsidR="005E46BE" w:rsidP="001D2FC9">
      <w:r>
        <w:t xml:space="preserve">Sverige och EU har lagt fast en tydlig säkerhetspolitisk linje rörande Rysslands aggression mot Ukraina. Det är naturligtvis en besvikelse att ett antal stater, </w:t>
      </w:r>
      <w:r w:rsidR="00D0113E">
        <w:t xml:space="preserve">också </w:t>
      </w:r>
      <w:r>
        <w:t>i vilka Sverige bedriver utvecklingssamarbete</w:t>
      </w:r>
      <w:r w:rsidR="001F3831">
        <w:t>,</w:t>
      </w:r>
      <w:r>
        <w:t xml:space="preserve"> lade ned sina röster i Generalförsamlingen. </w:t>
      </w:r>
      <w:r w:rsidR="00FF7B8B">
        <w:t>Sverige och EU</w:t>
      </w:r>
      <w:r w:rsidRPr="003D3DBC">
        <w:t xml:space="preserve"> fortsätter tillsammans med likasinnade </w:t>
      </w:r>
      <w:r w:rsidR="00FF7B8B">
        <w:t xml:space="preserve">att </w:t>
      </w:r>
      <w:r w:rsidR="00E45DED">
        <w:t xml:space="preserve">uppvakta </w:t>
      </w:r>
      <w:r w:rsidRPr="003D3DBC">
        <w:t>andra länder för att understryka vikten av att alla tillgängliga kanaler används för att sätta stopp för den ryska aggressionen och stödja Ukraina.</w:t>
      </w:r>
      <w:r>
        <w:t xml:space="preserve"> </w:t>
      </w:r>
    </w:p>
    <w:p w:rsidR="00C048F0" w:rsidRPr="001F3831" w:rsidP="001D2FC9">
      <w:r>
        <w:rPr>
          <w:rFonts w:cs="Times New Roman"/>
        </w:rPr>
        <w:t xml:space="preserve">För övrigt vill jag förtydliga att </w:t>
      </w:r>
      <w:r w:rsidR="00CF04E4">
        <w:rPr>
          <w:rFonts w:cs="Times New Roman"/>
        </w:rPr>
        <w:t xml:space="preserve">Sverige </w:t>
      </w:r>
      <w:r>
        <w:rPr>
          <w:rFonts w:cs="Times New Roman"/>
        </w:rPr>
        <w:t xml:space="preserve">inte </w:t>
      </w:r>
      <w:r w:rsidR="00CF04E4">
        <w:rPr>
          <w:rFonts w:cs="Times New Roman"/>
        </w:rPr>
        <w:t xml:space="preserve">stödjer den ryska staten med vare sig bistånd eller medel för internationell samverkan. </w:t>
      </w:r>
      <w:r w:rsidRPr="00FF0C51" w:rsidR="005B725C">
        <w:t>Det svenska stödet till Ryssland går framför allt till ryskt civilsamhälle och oberoende medier för deras arbete med demokrati, mänskliga rättigheter och tillgången till fri och oberoende information</w:t>
      </w:r>
      <w:r w:rsidR="005B725C">
        <w:rPr>
          <w:rFonts w:cs="Times New Roman"/>
        </w:rPr>
        <w:t xml:space="preserve"> och </w:t>
      </w:r>
      <w:r w:rsidRPr="00FF0C51" w:rsidR="005B725C">
        <w:t>finansieras utifrån utgiftsområde 5, Internationell samverkan</w:t>
      </w:r>
      <w:r w:rsidR="005B725C">
        <w:t xml:space="preserve">. </w:t>
      </w:r>
      <w:bookmarkStart w:id="1" w:name="_Hlk98853909"/>
      <w:r w:rsidR="005B725C">
        <w:t>Stödet</w:t>
      </w:r>
      <w:r w:rsidR="002305BD">
        <w:t xml:space="preserve"> har </w:t>
      </w:r>
      <w:r w:rsidR="00CB6943">
        <w:t>de senaste åren</w:t>
      </w:r>
      <w:r w:rsidRPr="00FF0C51" w:rsidR="005B725C">
        <w:t xml:space="preserve"> </w:t>
      </w:r>
      <w:r w:rsidRPr="00FF0C51" w:rsidR="002305BD">
        <w:t>uppgå</w:t>
      </w:r>
      <w:r w:rsidR="002305BD">
        <w:t>tt</w:t>
      </w:r>
      <w:r w:rsidRPr="00FF0C51" w:rsidR="002305BD">
        <w:t xml:space="preserve"> </w:t>
      </w:r>
      <w:r w:rsidRPr="00FF0C51" w:rsidR="005B725C">
        <w:t xml:space="preserve">till cirka 80 miljoner kronor per år </w:t>
      </w:r>
      <w:r w:rsidR="005B725C">
        <w:t xml:space="preserve">och </w:t>
      </w:r>
      <w:r w:rsidRPr="00FF0C51" w:rsidR="005B725C">
        <w:t xml:space="preserve">klassificeras </w:t>
      </w:r>
      <w:r w:rsidR="005B725C">
        <w:t xml:space="preserve">inte </w:t>
      </w:r>
      <w:r w:rsidRPr="00FF0C51" w:rsidR="005B725C">
        <w:t xml:space="preserve">som bistånd. </w:t>
      </w:r>
    </w:p>
    <w:p w:rsidR="001D2FC9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274A2ED3EF0F474FA56DBD19BE15867F"/>
          </w:placeholder>
          <w:dataBinding w:xpath="/ns0:DocumentInfo[1]/ns0:BaseInfo[1]/ns0:HeaderDate[1]" w:storeItemID="{82414BB3-9B7B-4018-A584-604CB8C75AA6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1F76">
            <w:t>23</w:t>
          </w:r>
          <w:r>
            <w:t xml:space="preserve"> mars 2022</w:t>
          </w:r>
        </w:sdtContent>
      </w:sdt>
    </w:p>
    <w:p w:rsidR="001D2FC9" w:rsidP="004E7A8F">
      <w:pPr>
        <w:pStyle w:val="Brdtextutanavstnd"/>
      </w:pPr>
    </w:p>
    <w:p w:rsidR="001D2FC9" w:rsidP="004E7A8F">
      <w:pPr>
        <w:pStyle w:val="Brdtextutanavstnd"/>
      </w:pPr>
    </w:p>
    <w:p w:rsidR="001D2FC9" w:rsidP="00422A41">
      <w:pPr>
        <w:pStyle w:val="BodyText"/>
      </w:pPr>
      <w:r>
        <w:t xml:space="preserve">Matilda </w:t>
      </w:r>
      <w:r>
        <w:t>Ernkrans</w:t>
      </w:r>
    </w:p>
    <w:p w:rsidR="001D2FC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D2F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D2FC9" w:rsidRPr="007D73AB" w:rsidP="00340DE0">
          <w:pPr>
            <w:pStyle w:val="Header"/>
          </w:pPr>
        </w:p>
      </w:tc>
      <w:tc>
        <w:tcPr>
          <w:tcW w:w="1134" w:type="dxa"/>
        </w:tcPr>
        <w:p w:rsidR="001D2F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D2F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D2FC9" w:rsidRPr="00710A6C" w:rsidP="00EE3C0F">
          <w:pPr>
            <w:pStyle w:val="Header"/>
            <w:rPr>
              <w:b/>
            </w:rPr>
          </w:pPr>
        </w:p>
        <w:p w:rsidR="001D2FC9" w:rsidP="00EE3C0F">
          <w:pPr>
            <w:pStyle w:val="Header"/>
          </w:pPr>
        </w:p>
        <w:p w:rsidR="001D2FC9" w:rsidP="00EE3C0F">
          <w:pPr>
            <w:pStyle w:val="Header"/>
          </w:pPr>
        </w:p>
        <w:p w:rsidR="001D2F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C9A5BC93FC4CAEB715572FC19F8029"/>
            </w:placeholder>
            <w:dataBinding w:xpath="/ns0:DocumentInfo[1]/ns0:BaseInfo[1]/ns0:Dnr[1]" w:storeItemID="{82414BB3-9B7B-4018-A584-604CB8C75AA6}" w:prefixMappings="xmlns:ns0='http://lp/documentinfo/RK' "/>
            <w:text/>
          </w:sdtPr>
          <w:sdtContent>
            <w:p w:rsidR="001D2FC9" w:rsidP="00EE3C0F">
              <w:pPr>
                <w:pStyle w:val="Header"/>
              </w:pPr>
              <w:r>
                <w:t>UD2022/04386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78F50546FC4ED0BAF5BC1CE7543B53"/>
            </w:placeholder>
            <w:showingPlcHdr/>
            <w:dataBinding w:xpath="/ns0:DocumentInfo[1]/ns0:BaseInfo[1]/ns0:DocNumber[1]" w:storeItemID="{82414BB3-9B7B-4018-A584-604CB8C75AA6}" w:prefixMappings="xmlns:ns0='http://lp/documentinfo/RK' "/>
            <w:text/>
          </w:sdtPr>
          <w:sdtContent>
            <w:p w:rsidR="001D2F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D2FC9" w:rsidP="00EE3C0F">
          <w:pPr>
            <w:pStyle w:val="Header"/>
          </w:pPr>
        </w:p>
      </w:tc>
      <w:tc>
        <w:tcPr>
          <w:tcW w:w="1134" w:type="dxa"/>
        </w:tcPr>
        <w:p w:rsidR="001D2FC9" w:rsidP="0094502D">
          <w:pPr>
            <w:pStyle w:val="Header"/>
          </w:pPr>
        </w:p>
        <w:p w:rsidR="001D2F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F71F38249A4EC5B2EA40E40230210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62742" w:rsidRPr="00862742" w:rsidP="00340DE0">
              <w:pPr>
                <w:pStyle w:val="Header"/>
                <w:rPr>
                  <w:b/>
                </w:rPr>
              </w:pPr>
              <w:r w:rsidRPr="00862742">
                <w:rPr>
                  <w:b/>
                </w:rPr>
                <w:t>Utrikesdepartementet</w:t>
              </w:r>
            </w:p>
            <w:p w:rsidR="00DE1F76" w:rsidP="00340DE0">
              <w:pPr>
                <w:pStyle w:val="Header"/>
              </w:pPr>
              <w:r w:rsidRPr="00862742">
                <w:t>Biståndsministern</w:t>
              </w:r>
            </w:p>
            <w:p w:rsidR="00DE1F76" w:rsidP="00340DE0">
              <w:pPr>
                <w:pStyle w:val="Header"/>
              </w:pPr>
            </w:p>
            <w:p w:rsidR="001D2FC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D9A19F59734B84B814A08A11D44B15"/>
          </w:placeholder>
          <w:dataBinding w:xpath="/ns0:DocumentInfo[1]/ns0:BaseInfo[1]/ns0:Recipient[1]" w:storeItemID="{82414BB3-9B7B-4018-A584-604CB8C75AA6}" w:prefixMappings="xmlns:ns0='http://lp/documentinfo/RK' "/>
          <w:text w:multiLine="1"/>
        </w:sdtPr>
        <w:sdtContent>
          <w:tc>
            <w:tcPr>
              <w:tcW w:w="3170" w:type="dxa"/>
            </w:tcPr>
            <w:p w:rsidR="001D2FC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D2F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List Paragraph1,List Paragraph2,OBC Bullet,Párrafo de lista,Recommendation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C9A5BC93FC4CAEB715572FC19F8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39498-A285-4204-A5FC-E184BDB580FC}"/>
      </w:docPartPr>
      <w:docPartBody>
        <w:p w:rsidR="00520A05" w:rsidP="00C60C48">
          <w:pPr>
            <w:pStyle w:val="75C9A5BC93FC4CAEB715572FC19F80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78F50546FC4ED0BAF5BC1CE7543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F575B-3CC3-4ADE-B67A-3A3BC7ABD06E}"/>
      </w:docPartPr>
      <w:docPartBody>
        <w:p w:rsidR="00520A05" w:rsidP="00C60C48">
          <w:pPr>
            <w:pStyle w:val="3A78F50546FC4ED0BAF5BC1CE7543B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F71F38249A4EC5B2EA40E402302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63A08-FA93-4358-8ECC-5C88855BFCE9}"/>
      </w:docPartPr>
      <w:docPartBody>
        <w:p w:rsidR="00520A05" w:rsidP="00C60C48">
          <w:pPr>
            <w:pStyle w:val="ACF71F38249A4EC5B2EA40E40230210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D9A19F59734B84B814A08A11D44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702D6-70D1-4773-B0EA-5BC869CDFAB3}"/>
      </w:docPartPr>
      <w:docPartBody>
        <w:p w:rsidR="00520A05" w:rsidP="00C60C48">
          <w:pPr>
            <w:pStyle w:val="51D9A19F59734B84B814A08A11D44B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4A2ED3EF0F474FA56DBD19BE158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EFF0F-F92D-498B-AA4D-1F42F791FE59}"/>
      </w:docPartPr>
      <w:docPartBody>
        <w:p w:rsidR="00520A05" w:rsidP="00C60C48">
          <w:pPr>
            <w:pStyle w:val="274A2ED3EF0F474FA56DBD19BE15867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C48"/>
    <w:rPr>
      <w:noProof w:val="0"/>
      <w:color w:val="808080"/>
    </w:rPr>
  </w:style>
  <w:style w:type="paragraph" w:customStyle="1" w:styleId="75C9A5BC93FC4CAEB715572FC19F8029">
    <w:name w:val="75C9A5BC93FC4CAEB715572FC19F8029"/>
    <w:rsid w:val="00C60C48"/>
  </w:style>
  <w:style w:type="paragraph" w:customStyle="1" w:styleId="51D9A19F59734B84B814A08A11D44B15">
    <w:name w:val="51D9A19F59734B84B814A08A11D44B15"/>
    <w:rsid w:val="00C60C48"/>
  </w:style>
  <w:style w:type="paragraph" w:customStyle="1" w:styleId="3A78F50546FC4ED0BAF5BC1CE7543B531">
    <w:name w:val="3A78F50546FC4ED0BAF5BC1CE7543B531"/>
    <w:rsid w:val="00C60C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F71F38249A4EC5B2EA40E4023021051">
    <w:name w:val="ACF71F38249A4EC5B2EA40E4023021051"/>
    <w:rsid w:val="00C60C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4A2ED3EF0F474FA56DBD19BE15867F">
    <w:name w:val="274A2ED3EF0F474FA56DBD19BE15867F"/>
    <w:rsid w:val="00C60C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b7b97f86-b5c7-4d84-8cd8-af5175962d86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2022-03-23T00:00:00</HeaderDate>
    <Office/>
    <Dnr>UD2022/04386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9D07E-F014-4238-ADB6-3E29DAF58766}"/>
</file>

<file path=customXml/itemProps2.xml><?xml version="1.0" encoding="utf-8"?>
<ds:datastoreItem xmlns:ds="http://schemas.openxmlformats.org/officeDocument/2006/customXml" ds:itemID="{1E4AB849-DA5E-4604-9DB6-17F69BEF4C30}"/>
</file>

<file path=customXml/itemProps3.xml><?xml version="1.0" encoding="utf-8"?>
<ds:datastoreItem xmlns:ds="http://schemas.openxmlformats.org/officeDocument/2006/customXml" ds:itemID="{82414BB3-9B7B-4018-A584-604CB8C75AA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62CAD83-5EA2-405E-9786-10102CE154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1273 av Markus Wiechel (SD) Bistånd till Ryssland.docx</dc:title>
  <cp:revision>2</cp:revision>
  <dcterms:created xsi:type="dcterms:W3CDTF">2022-03-23T07:23:00Z</dcterms:created>
  <dcterms:modified xsi:type="dcterms:W3CDTF">2022-03-23T07:23:00Z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9034207d-4c97-4d65-b32a-7c118a0bc40a</vt:lpwstr>
  </property>
</Properties>
</file>