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8F2A93C48D485C94BE0971F0CD789D"/>
        </w:placeholder>
        <w:text/>
      </w:sdtPr>
      <w:sdtEndPr/>
      <w:sdtContent>
        <w:p w:rsidRPr="009B062B" w:rsidR="00AF30DD" w:rsidP="0097524A" w:rsidRDefault="00AF30DD" w14:paraId="5ADB7112" w14:textId="77777777">
          <w:pPr>
            <w:pStyle w:val="Rubrik1"/>
            <w:spacing w:after="300"/>
          </w:pPr>
          <w:r w:rsidRPr="009B062B">
            <w:t>Förslag till riksdagsbeslut</w:t>
          </w:r>
        </w:p>
      </w:sdtContent>
    </w:sdt>
    <w:sdt>
      <w:sdtPr>
        <w:alias w:val="Yrkande 1"/>
        <w:tag w:val="ab82c799-00aa-4231-b61f-1817011d8b82"/>
        <w:id w:val="199742911"/>
        <w:lock w:val="sdtLocked"/>
      </w:sdtPr>
      <w:sdtEndPr/>
      <w:sdtContent>
        <w:p w:rsidR="004D3F85" w:rsidRDefault="00025AA4" w14:paraId="5ADB7113" w14:textId="77777777">
          <w:pPr>
            <w:pStyle w:val="Frslagstext"/>
            <w:numPr>
              <w:ilvl w:val="0"/>
              <w:numId w:val="0"/>
            </w:numPr>
          </w:pPr>
          <w:r>
            <w:t>Riksdagen ställer sig bakom det som anförs i motionen om att en översyn bör göras gällande hur psykofarmaka används vid behandling av odiagnostiserad psykisk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52EB4457FC43A28FD2F4944F2B750C"/>
        </w:placeholder>
        <w:text/>
      </w:sdtPr>
      <w:sdtEndPr/>
      <w:sdtContent>
        <w:p w:rsidRPr="009B062B" w:rsidR="006D79C9" w:rsidP="00290829" w:rsidRDefault="006D79C9" w14:paraId="5ADB7114" w14:textId="77777777">
          <w:pPr>
            <w:pStyle w:val="Rubrik1"/>
            <w:spacing w:line="240" w:lineRule="auto"/>
          </w:pPr>
          <w:r>
            <w:t>Motivering</w:t>
          </w:r>
        </w:p>
      </w:sdtContent>
    </w:sdt>
    <w:p w:rsidR="00811CB0" w:rsidP="00406D22" w:rsidRDefault="00B8091B" w14:paraId="5ADB7116" w14:textId="77777777">
      <w:pPr>
        <w:pStyle w:val="Normalutanindragellerluft"/>
      </w:pPr>
      <w:r w:rsidRPr="00B8091B">
        <w:t>Psykisk ohälsa är idag ett av samhällets största folkhälsoproblem. Allt</w:t>
      </w:r>
      <w:r w:rsidR="008627EC">
        <w:t xml:space="preserve"> </w:t>
      </w:r>
      <w:r w:rsidRPr="00B8091B">
        <w:t xml:space="preserve">fler söker sig till den psykiatriska vården i takt med att köerna blir allt längre. Det är vanligt att den vårdsökande först vänder sig till sin hälsocentral för att därigenom </w:t>
      </w:r>
      <w:r w:rsidR="006D7E4D">
        <w:t>önska</w:t>
      </w:r>
      <w:r w:rsidRPr="00B8091B">
        <w:t xml:space="preserve"> få en remiss till en psykiatrisk instans. Det kan vara svårt att få rätt hjälp vid psykisk ohälsa hos den allmänna vården då specialistkompetens inom området ofta saknas där. Att få rätt hjälp och därmed rätt eventuell medicinering är av yttersta vikt för den vårdsökandes psykiska välbefinnande. Flertalet psykoterapeutiska läkemedel kan medföra svåra biverkningar, vilka i värsta fall kan förvärra den vårdsökandes problematik. Suicidala tankar kan förstärkas vid felmedicinering och innebära skillnaden mellan liv och död. </w:t>
      </w:r>
    </w:p>
    <w:p w:rsidR="00406D22" w:rsidP="0097524A" w:rsidRDefault="00B8091B" w14:paraId="775B8CBA" w14:textId="77777777">
      <w:r w:rsidRPr="00B8091B">
        <w:t>Antidepressiva läkemedel är vanligt förekommande vid medicinering av psykisk ohälsa, oaktat vilka problemsymptom den vårdsökande uppvisar. Exempelvis nedstämdhet, ångest, orkeslöshet och suicidala tankar kan vara symptom på många andra sjukdomar eller diagnoser än just depression. Att behandla andra sjukdomar eller diagnoser med antidepressiva läkemedel bör ske med yttersta försiktighet i syfte att inte förvärra den vårdsökande</w:t>
      </w:r>
      <w:r w:rsidR="001F6DAB">
        <w:t>s problematik</w:t>
      </w:r>
      <w:r w:rsidRPr="00B8091B">
        <w:t xml:space="preserve">. Medicinering vid odiagnostiserad psykisk ohälsa bör alltid föregås av vaksamhet och under behandlingens gång följas upp noggrant. Möjlighet till uppföljning inom den allmänna vården kan idag vara begränsad då många hälsocentraler har stafettläkare och vikarierande vårdpersonal där den vårdsökande bara träffar samma vårdgivare en gång. Detta medför också en svårighet i </w:t>
      </w:r>
      <w:r w:rsidR="001F6DAB">
        <w:lastRenderedPageBreak/>
        <w:t xml:space="preserve">att på ett noggrant sätt behandla </w:t>
      </w:r>
      <w:r w:rsidRPr="00B8091B">
        <w:t>psykisk ohäl</w:t>
      </w:r>
      <w:r w:rsidR="001F6DAB">
        <w:t>sa</w:t>
      </w:r>
      <w:r w:rsidRPr="00B8091B">
        <w:t xml:space="preserve">. Med anledning av ovanstående bör en översyn göras gällande hur psykofarmaka används vid behandling av odiagnostiserad psykisk ohälsa. </w:t>
      </w:r>
    </w:p>
    <w:sdt>
      <w:sdtPr>
        <w:rPr>
          <w:i/>
          <w:noProof/>
        </w:rPr>
        <w:alias w:val="CC_Underskrifter"/>
        <w:tag w:val="CC_Underskrifter"/>
        <w:id w:val="583496634"/>
        <w:lock w:val="sdtContentLocked"/>
        <w:placeholder>
          <w:docPart w:val="D3708E04E8F3418791D440F93AA0C6AB"/>
        </w:placeholder>
      </w:sdtPr>
      <w:sdtEndPr>
        <w:rPr>
          <w:i w:val="0"/>
          <w:noProof w:val="0"/>
        </w:rPr>
      </w:sdtEndPr>
      <w:sdtContent>
        <w:p w:rsidR="0097524A" w:rsidP="0097524A" w:rsidRDefault="0097524A" w14:paraId="5ADB711D" w14:textId="53798120"/>
        <w:p w:rsidRPr="008E0FE2" w:rsidR="004801AC" w:rsidP="0097524A" w:rsidRDefault="0030383A" w14:paraId="5ADB711E" w14:textId="77777777"/>
      </w:sdtContent>
    </w:sdt>
    <w:tbl>
      <w:tblPr>
        <w:tblW w:w="5000" w:type="pct"/>
        <w:tblLook w:val="04A0" w:firstRow="1" w:lastRow="0" w:firstColumn="1" w:lastColumn="0" w:noHBand="0" w:noVBand="1"/>
        <w:tblCaption w:val="underskrifter"/>
      </w:tblPr>
      <w:tblGrid>
        <w:gridCol w:w="4252"/>
        <w:gridCol w:w="4252"/>
      </w:tblGrid>
      <w:tr w:rsidR="0040748B" w14:paraId="2886D402" w14:textId="77777777">
        <w:trPr>
          <w:cantSplit/>
        </w:trPr>
        <w:tc>
          <w:tcPr>
            <w:tcW w:w="50" w:type="pct"/>
            <w:vAlign w:val="bottom"/>
          </w:tcPr>
          <w:p w:rsidR="0040748B" w:rsidRDefault="00592C67" w14:paraId="5B919DA8" w14:textId="77777777">
            <w:pPr>
              <w:pStyle w:val="Underskrifter"/>
            </w:pPr>
            <w:r>
              <w:t>Cassandra Sundin (SD)</w:t>
            </w:r>
          </w:p>
        </w:tc>
        <w:tc>
          <w:tcPr>
            <w:tcW w:w="50" w:type="pct"/>
            <w:vAlign w:val="bottom"/>
          </w:tcPr>
          <w:p w:rsidR="0040748B" w:rsidRDefault="0040748B" w14:paraId="7C5A1FE7" w14:textId="77777777">
            <w:pPr>
              <w:pStyle w:val="Underskrifter"/>
            </w:pPr>
          </w:p>
        </w:tc>
      </w:tr>
    </w:tbl>
    <w:p w:rsidR="00EC304E" w:rsidRDefault="00EC304E" w14:paraId="5ADB7122" w14:textId="77777777"/>
    <w:sectPr w:rsidR="00EC30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7124" w14:textId="77777777" w:rsidR="000C51BE" w:rsidRDefault="000C51BE" w:rsidP="000C1CAD">
      <w:pPr>
        <w:spacing w:line="240" w:lineRule="auto"/>
      </w:pPr>
      <w:r>
        <w:separator/>
      </w:r>
    </w:p>
  </w:endnote>
  <w:endnote w:type="continuationSeparator" w:id="0">
    <w:p w14:paraId="5ADB7125" w14:textId="77777777" w:rsidR="000C51BE" w:rsidRDefault="000C5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7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7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7133" w14:textId="77777777" w:rsidR="00262EA3" w:rsidRPr="0097524A" w:rsidRDefault="00262EA3" w:rsidP="00975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7122" w14:textId="77777777" w:rsidR="000C51BE" w:rsidRDefault="000C51BE" w:rsidP="000C1CAD">
      <w:pPr>
        <w:spacing w:line="240" w:lineRule="auto"/>
      </w:pPr>
      <w:r>
        <w:separator/>
      </w:r>
    </w:p>
  </w:footnote>
  <w:footnote w:type="continuationSeparator" w:id="0">
    <w:p w14:paraId="5ADB7123" w14:textId="77777777" w:rsidR="000C51BE" w:rsidRDefault="000C5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7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B7134" wp14:editId="5ADB7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DB7138" w14:textId="77777777" w:rsidR="00262EA3" w:rsidRDefault="0030383A" w:rsidP="008103B5">
                          <w:pPr>
                            <w:jc w:val="right"/>
                          </w:pPr>
                          <w:sdt>
                            <w:sdtPr>
                              <w:alias w:val="CC_Noformat_Partikod"/>
                              <w:tag w:val="CC_Noformat_Partikod"/>
                              <w:id w:val="-53464382"/>
                              <w:placeholder>
                                <w:docPart w:val="61ADCB22682247CA93A646E519F41B1A"/>
                              </w:placeholder>
                              <w:text/>
                            </w:sdtPr>
                            <w:sdtEndPr/>
                            <w:sdtContent>
                              <w:r w:rsidR="00B8091B">
                                <w:t>SD</w:t>
                              </w:r>
                            </w:sdtContent>
                          </w:sdt>
                          <w:sdt>
                            <w:sdtPr>
                              <w:alias w:val="CC_Noformat_Partinummer"/>
                              <w:tag w:val="CC_Noformat_Partinummer"/>
                              <w:id w:val="-1709555926"/>
                              <w:placeholder>
                                <w:docPart w:val="BF4034C59552441BAA354283F8BD9ACC"/>
                              </w:placeholder>
                              <w:text/>
                            </w:sdtPr>
                            <w:sdtEndPr/>
                            <w:sdtContent>
                              <w:r w:rsidR="0097524A">
                                <w:t>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B71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DB7138" w14:textId="77777777" w:rsidR="00262EA3" w:rsidRDefault="0030383A" w:rsidP="008103B5">
                    <w:pPr>
                      <w:jc w:val="right"/>
                    </w:pPr>
                    <w:sdt>
                      <w:sdtPr>
                        <w:alias w:val="CC_Noformat_Partikod"/>
                        <w:tag w:val="CC_Noformat_Partikod"/>
                        <w:id w:val="-53464382"/>
                        <w:placeholder>
                          <w:docPart w:val="61ADCB22682247CA93A646E519F41B1A"/>
                        </w:placeholder>
                        <w:text/>
                      </w:sdtPr>
                      <w:sdtEndPr/>
                      <w:sdtContent>
                        <w:r w:rsidR="00B8091B">
                          <w:t>SD</w:t>
                        </w:r>
                      </w:sdtContent>
                    </w:sdt>
                    <w:sdt>
                      <w:sdtPr>
                        <w:alias w:val="CC_Noformat_Partinummer"/>
                        <w:tag w:val="CC_Noformat_Partinummer"/>
                        <w:id w:val="-1709555926"/>
                        <w:placeholder>
                          <w:docPart w:val="BF4034C59552441BAA354283F8BD9ACC"/>
                        </w:placeholder>
                        <w:text/>
                      </w:sdtPr>
                      <w:sdtEndPr/>
                      <w:sdtContent>
                        <w:r w:rsidR="0097524A">
                          <w:t>644</w:t>
                        </w:r>
                      </w:sdtContent>
                    </w:sdt>
                  </w:p>
                </w:txbxContent>
              </v:textbox>
              <w10:wrap anchorx="page"/>
            </v:shape>
          </w:pict>
        </mc:Fallback>
      </mc:AlternateContent>
    </w:r>
  </w:p>
  <w:p w14:paraId="5ADB71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7128" w14:textId="77777777" w:rsidR="00262EA3" w:rsidRDefault="00262EA3" w:rsidP="008563AC">
    <w:pPr>
      <w:jc w:val="right"/>
    </w:pPr>
  </w:p>
  <w:p w14:paraId="5ADB7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712C" w14:textId="77777777" w:rsidR="00262EA3" w:rsidRDefault="003038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B7136" wp14:editId="5ADB7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B712D" w14:textId="77777777" w:rsidR="00262EA3" w:rsidRDefault="0030383A" w:rsidP="00A314CF">
    <w:pPr>
      <w:pStyle w:val="FSHNormal"/>
      <w:spacing w:before="40"/>
    </w:pPr>
    <w:sdt>
      <w:sdtPr>
        <w:alias w:val="CC_Noformat_Motionstyp"/>
        <w:tag w:val="CC_Noformat_Motionstyp"/>
        <w:id w:val="1162973129"/>
        <w:lock w:val="sdtContentLocked"/>
        <w15:appearance w15:val="hidden"/>
        <w:text/>
      </w:sdtPr>
      <w:sdtEndPr/>
      <w:sdtContent>
        <w:r w:rsidR="00CB0910">
          <w:t>Enskild motion</w:t>
        </w:r>
      </w:sdtContent>
    </w:sdt>
    <w:r w:rsidR="00821B36">
      <w:t xml:space="preserve"> </w:t>
    </w:r>
    <w:sdt>
      <w:sdtPr>
        <w:alias w:val="CC_Noformat_Partikod"/>
        <w:tag w:val="CC_Noformat_Partikod"/>
        <w:id w:val="1471015553"/>
        <w:text/>
      </w:sdtPr>
      <w:sdtEndPr/>
      <w:sdtContent>
        <w:r w:rsidR="00B8091B">
          <w:t>SD</w:t>
        </w:r>
      </w:sdtContent>
    </w:sdt>
    <w:sdt>
      <w:sdtPr>
        <w:alias w:val="CC_Noformat_Partinummer"/>
        <w:tag w:val="CC_Noformat_Partinummer"/>
        <w:id w:val="-2014525982"/>
        <w:text/>
      </w:sdtPr>
      <w:sdtEndPr/>
      <w:sdtContent>
        <w:r w:rsidR="0097524A">
          <w:t>644</w:t>
        </w:r>
      </w:sdtContent>
    </w:sdt>
  </w:p>
  <w:p w14:paraId="5ADB712E" w14:textId="77777777" w:rsidR="00262EA3" w:rsidRPr="008227B3" w:rsidRDefault="003038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B712F" w14:textId="77777777" w:rsidR="00262EA3" w:rsidRPr="008227B3" w:rsidRDefault="003038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9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0910">
          <w:t>:2971</w:t>
        </w:r>
      </w:sdtContent>
    </w:sdt>
  </w:p>
  <w:p w14:paraId="5ADB7130" w14:textId="77777777" w:rsidR="00262EA3" w:rsidRDefault="0030383A" w:rsidP="00E03A3D">
    <w:pPr>
      <w:pStyle w:val="Motionr"/>
    </w:pPr>
    <w:sdt>
      <w:sdtPr>
        <w:alias w:val="CC_Noformat_Avtext"/>
        <w:tag w:val="CC_Noformat_Avtext"/>
        <w:id w:val="-2020768203"/>
        <w:lock w:val="sdtContentLocked"/>
        <w15:appearance w15:val="hidden"/>
        <w:text/>
      </w:sdtPr>
      <w:sdtEndPr/>
      <w:sdtContent>
        <w:r w:rsidR="00CB0910">
          <w:t>av Cassandra Sundin (SD)</w:t>
        </w:r>
      </w:sdtContent>
    </w:sdt>
  </w:p>
  <w:sdt>
    <w:sdtPr>
      <w:alias w:val="CC_Noformat_Rubtext"/>
      <w:tag w:val="CC_Noformat_Rubtext"/>
      <w:id w:val="-218060500"/>
      <w:lock w:val="sdtLocked"/>
      <w:text/>
    </w:sdtPr>
    <w:sdtEndPr/>
    <w:sdtContent>
      <w:p w14:paraId="5ADB7131" w14:textId="77777777" w:rsidR="00262EA3" w:rsidRDefault="00B8091B" w:rsidP="00283E0F">
        <w:pPr>
          <w:pStyle w:val="FSHRub2"/>
        </w:pPr>
        <w:r>
          <w:t>Användning av psykofarmaka vid behandling av odiagnostiserad psykisk ohälsa</w:t>
        </w:r>
      </w:p>
    </w:sdtContent>
  </w:sdt>
  <w:sdt>
    <w:sdtPr>
      <w:alias w:val="CC_Boilerplate_3"/>
      <w:tag w:val="CC_Boilerplate_3"/>
      <w:id w:val="1606463544"/>
      <w:lock w:val="sdtContentLocked"/>
      <w15:appearance w15:val="hidden"/>
      <w:text w:multiLine="1"/>
    </w:sdtPr>
    <w:sdtEndPr/>
    <w:sdtContent>
      <w:p w14:paraId="5ADB71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09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A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6E"/>
    <w:rsid w:val="000C1CAD"/>
    <w:rsid w:val="000C25D7"/>
    <w:rsid w:val="000C2779"/>
    <w:rsid w:val="000C28AB"/>
    <w:rsid w:val="000C2EF9"/>
    <w:rsid w:val="000C34E6"/>
    <w:rsid w:val="000C4251"/>
    <w:rsid w:val="000C43B1"/>
    <w:rsid w:val="000C4AA9"/>
    <w:rsid w:val="000C4C95"/>
    <w:rsid w:val="000C4D65"/>
    <w:rsid w:val="000C4F8A"/>
    <w:rsid w:val="000C51BE"/>
    <w:rsid w:val="000C5873"/>
    <w:rsid w:val="000C58E3"/>
    <w:rsid w:val="000C5962"/>
    <w:rsid w:val="000C5DA7"/>
    <w:rsid w:val="000C5DCB"/>
    <w:rsid w:val="000C6478"/>
    <w:rsid w:val="000C6623"/>
    <w:rsid w:val="000C6A22"/>
    <w:rsid w:val="000C7548"/>
    <w:rsid w:val="000C75B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AB"/>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2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3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4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D22"/>
    <w:rsid w:val="00406EA4"/>
    <w:rsid w:val="00406EB6"/>
    <w:rsid w:val="00407193"/>
    <w:rsid w:val="004071A4"/>
    <w:rsid w:val="0040748B"/>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8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67"/>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4D"/>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C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B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9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7EC"/>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4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E5"/>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C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0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1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10"/>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5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4E"/>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A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DB7111"/>
  <w15:chartTrackingRefBased/>
  <w15:docId w15:val="{8DC45BC3-4E27-47F9-8DCF-E0E543A8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F2A93C48D485C94BE0971F0CD789D"/>
        <w:category>
          <w:name w:val="Allmänt"/>
          <w:gallery w:val="placeholder"/>
        </w:category>
        <w:types>
          <w:type w:val="bbPlcHdr"/>
        </w:types>
        <w:behaviors>
          <w:behavior w:val="content"/>
        </w:behaviors>
        <w:guid w:val="{34565E60-83BE-4FE9-B7C9-53B60E863E8C}"/>
      </w:docPartPr>
      <w:docPartBody>
        <w:p w:rsidR="002710F1" w:rsidRDefault="006B21AF">
          <w:pPr>
            <w:pStyle w:val="E98F2A93C48D485C94BE0971F0CD789D"/>
          </w:pPr>
          <w:r w:rsidRPr="005A0A93">
            <w:rPr>
              <w:rStyle w:val="Platshllartext"/>
            </w:rPr>
            <w:t>Förslag till riksdagsbeslut</w:t>
          </w:r>
        </w:p>
      </w:docPartBody>
    </w:docPart>
    <w:docPart>
      <w:docPartPr>
        <w:name w:val="F552EB4457FC43A28FD2F4944F2B750C"/>
        <w:category>
          <w:name w:val="Allmänt"/>
          <w:gallery w:val="placeholder"/>
        </w:category>
        <w:types>
          <w:type w:val="bbPlcHdr"/>
        </w:types>
        <w:behaviors>
          <w:behavior w:val="content"/>
        </w:behaviors>
        <w:guid w:val="{FD583771-13DF-49F4-8967-7F995A99E00C}"/>
      </w:docPartPr>
      <w:docPartBody>
        <w:p w:rsidR="002710F1" w:rsidRDefault="006B21AF">
          <w:pPr>
            <w:pStyle w:val="F552EB4457FC43A28FD2F4944F2B750C"/>
          </w:pPr>
          <w:r w:rsidRPr="005A0A93">
            <w:rPr>
              <w:rStyle w:val="Platshllartext"/>
            </w:rPr>
            <w:t>Motivering</w:t>
          </w:r>
        </w:p>
      </w:docPartBody>
    </w:docPart>
    <w:docPart>
      <w:docPartPr>
        <w:name w:val="61ADCB22682247CA93A646E519F41B1A"/>
        <w:category>
          <w:name w:val="Allmänt"/>
          <w:gallery w:val="placeholder"/>
        </w:category>
        <w:types>
          <w:type w:val="bbPlcHdr"/>
        </w:types>
        <w:behaviors>
          <w:behavior w:val="content"/>
        </w:behaviors>
        <w:guid w:val="{7B4C38F8-884E-4F91-9285-BE4B2F83A921}"/>
      </w:docPartPr>
      <w:docPartBody>
        <w:p w:rsidR="002710F1" w:rsidRDefault="006B21AF">
          <w:pPr>
            <w:pStyle w:val="61ADCB22682247CA93A646E519F41B1A"/>
          </w:pPr>
          <w:r>
            <w:rPr>
              <w:rStyle w:val="Platshllartext"/>
            </w:rPr>
            <w:t xml:space="preserve"> </w:t>
          </w:r>
        </w:p>
      </w:docPartBody>
    </w:docPart>
    <w:docPart>
      <w:docPartPr>
        <w:name w:val="BF4034C59552441BAA354283F8BD9ACC"/>
        <w:category>
          <w:name w:val="Allmänt"/>
          <w:gallery w:val="placeholder"/>
        </w:category>
        <w:types>
          <w:type w:val="bbPlcHdr"/>
        </w:types>
        <w:behaviors>
          <w:behavior w:val="content"/>
        </w:behaviors>
        <w:guid w:val="{731CF2EA-9F3A-4080-ADA9-F701E89B0B3F}"/>
      </w:docPartPr>
      <w:docPartBody>
        <w:p w:rsidR="002710F1" w:rsidRDefault="006B21AF">
          <w:pPr>
            <w:pStyle w:val="BF4034C59552441BAA354283F8BD9ACC"/>
          </w:pPr>
          <w:r>
            <w:t xml:space="preserve"> </w:t>
          </w:r>
        </w:p>
      </w:docPartBody>
    </w:docPart>
    <w:docPart>
      <w:docPartPr>
        <w:name w:val="D3708E04E8F3418791D440F93AA0C6AB"/>
        <w:category>
          <w:name w:val="Allmänt"/>
          <w:gallery w:val="placeholder"/>
        </w:category>
        <w:types>
          <w:type w:val="bbPlcHdr"/>
        </w:types>
        <w:behaviors>
          <w:behavior w:val="content"/>
        </w:behaviors>
        <w:guid w:val="{509F943C-5EAA-4083-B2E4-8431E7ED24AF}"/>
      </w:docPartPr>
      <w:docPartBody>
        <w:p w:rsidR="007D4D61" w:rsidRDefault="007D4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F"/>
    <w:rsid w:val="002710F1"/>
    <w:rsid w:val="006B21AF"/>
    <w:rsid w:val="007D4D61"/>
    <w:rsid w:val="00933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F2A93C48D485C94BE0971F0CD789D">
    <w:name w:val="E98F2A93C48D485C94BE0971F0CD789D"/>
  </w:style>
  <w:style w:type="paragraph" w:customStyle="1" w:styleId="F552EB4457FC43A28FD2F4944F2B750C">
    <w:name w:val="F552EB4457FC43A28FD2F4944F2B750C"/>
  </w:style>
  <w:style w:type="paragraph" w:customStyle="1" w:styleId="61ADCB22682247CA93A646E519F41B1A">
    <w:name w:val="61ADCB22682247CA93A646E519F41B1A"/>
  </w:style>
  <w:style w:type="paragraph" w:customStyle="1" w:styleId="BF4034C59552441BAA354283F8BD9ACC">
    <w:name w:val="BF4034C59552441BAA354283F8BD9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6BA4-76B3-4AAB-9E96-078B0190698D}"/>
</file>

<file path=customXml/itemProps2.xml><?xml version="1.0" encoding="utf-8"?>
<ds:datastoreItem xmlns:ds="http://schemas.openxmlformats.org/officeDocument/2006/customXml" ds:itemID="{BDE9781B-1C65-4DC2-952F-B847174C5DA0}"/>
</file>

<file path=customXml/itemProps3.xml><?xml version="1.0" encoding="utf-8"?>
<ds:datastoreItem xmlns:ds="http://schemas.openxmlformats.org/officeDocument/2006/customXml" ds:itemID="{0BEE4353-1F59-4512-98C0-F637BE5FAC61}"/>
</file>

<file path=docProps/app.xml><?xml version="1.0" encoding="utf-8"?>
<Properties xmlns="http://schemas.openxmlformats.org/officeDocument/2006/extended-properties" xmlns:vt="http://schemas.openxmlformats.org/officeDocument/2006/docPropsVTypes">
  <Template>Normal</Template>
  <TotalTime>17</TotalTime>
  <Pages>2</Pages>
  <Words>290</Words>
  <Characters>1771</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SD644 Användning av psykofarmaka vid behandling av odiagnostiserad psykisk ohälsa</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