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5C35" w:rsidRPr="003B5C35" w:rsidRDefault="003B5C35">
      <w:pPr>
        <w:pStyle w:val="Hemstlrubrik"/>
      </w:pPr>
      <w:r w:rsidRPr="003B5C35">
        <w:t>Förslag till riksdagsbeslut</w:t>
      </w:r>
    </w:p>
    <w:p w:rsidR="003B5C35" w:rsidRPr="003B5C35" w:rsidRDefault="003B5C35">
      <w:pPr>
        <w:pStyle w:val="Hemstlatt"/>
        <w:ind w:left="0"/>
      </w:pPr>
      <w:r w:rsidRPr="003B5C35">
        <w:t xml:space="preserve">Riksdagen tillkännager för regeringen som sin mening vad som anförs i motionen om </w:t>
      </w:r>
      <w:r w:rsidRPr="003B5C35">
        <w:rPr>
          <w:color w:val="000000"/>
        </w:rPr>
        <w:t>behovet av utbildning i demens- och äldrevård i läkarutbildningen.</w:t>
      </w:r>
    </w:p>
    <w:p w:rsidR="003B5C35" w:rsidRPr="003B5C35" w:rsidRDefault="003B5C35">
      <w:pPr>
        <w:pStyle w:val="Rubrik1"/>
      </w:pPr>
      <w:r w:rsidRPr="003B5C35">
        <w:t>Motivering</w:t>
      </w:r>
    </w:p>
    <w:p w:rsidR="003B5C35" w:rsidRPr="003B5C35" w:rsidRDefault="003B5C35">
      <w:pPr>
        <w:autoSpaceDE w:val="0"/>
        <w:autoSpaceDN w:val="0"/>
        <w:adjustRightInd w:val="0"/>
        <w:rPr>
          <w:color w:val="000000"/>
        </w:rPr>
      </w:pPr>
      <w:r w:rsidRPr="003B5C35">
        <w:rPr>
          <w:color w:val="000000"/>
        </w:rPr>
        <w:t>Den demografiska utvecklingen i Norrland visar att den äldre befolkningen inom en kort framtid kommer att bli en större grupp än den är idag och även större än övriga åldersgrupper i den delen av landet. Det är därför ang</w:t>
      </w:r>
      <w:r w:rsidRPr="003B5C35">
        <w:rPr>
          <w:color w:val="000000"/>
        </w:rPr>
        <w:t>e</w:t>
      </w:r>
      <w:r w:rsidRPr="003B5C35">
        <w:rPr>
          <w:color w:val="000000"/>
        </w:rPr>
        <w:t>läget att vi redan nu ser till att de personer som kommer att vårda de framtida äldre me</w:t>
      </w:r>
      <w:r w:rsidRPr="003B5C35">
        <w:rPr>
          <w:color w:val="000000"/>
        </w:rPr>
        <w:t>d</w:t>
      </w:r>
      <w:r w:rsidRPr="003B5C35">
        <w:rPr>
          <w:color w:val="000000"/>
        </w:rPr>
        <w:t>borgarna kommer att få en utbildning som ger tillräckligt med stöd för denna vård. Det är viktigt att våra äldre får känna en trygghet i att det finns komp</w:t>
      </w:r>
      <w:r w:rsidRPr="003B5C35">
        <w:rPr>
          <w:color w:val="000000"/>
        </w:rPr>
        <w:t>e</w:t>
      </w:r>
      <w:r w:rsidRPr="003B5C35">
        <w:rPr>
          <w:color w:val="000000"/>
        </w:rPr>
        <w:t>tens inom vården för att möta just deras problem.</w:t>
      </w:r>
    </w:p>
    <w:p w:rsidR="003B5C35" w:rsidRPr="003B5C35" w:rsidRDefault="003B5C35">
      <w:pPr>
        <w:pStyle w:val="Normaltindrag"/>
      </w:pPr>
      <w:r w:rsidRPr="003B5C35">
        <w:t>Därför måste läkarutbildningen satsa mer än idag på att utöka kunskaperna om demens- och äldrevård. Utvecklingen av läkarutbildningen, liksom fors</w:t>
      </w:r>
      <w:r w:rsidRPr="003B5C35">
        <w:t>k</w:t>
      </w:r>
      <w:r w:rsidRPr="003B5C35">
        <w:t>ning om äldre och deras vårdbehov, kan med fördel förläggas till Umeå un</w:t>
      </w:r>
      <w:r w:rsidRPr="003B5C35">
        <w:t>i</w:t>
      </w:r>
      <w:r w:rsidRPr="003B5C35">
        <w:t>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5C35">
        <w:trPr>
          <w:cantSplit/>
        </w:trPr>
        <w:tc>
          <w:tcPr>
            <w:tcW w:w="3046" w:type="dxa"/>
          </w:tcPr>
          <w:p w:rsidR="003B5C35" w:rsidRPr="003B5C35" w:rsidRDefault="003B5C35">
            <w:pPr>
              <w:pStyle w:val="UnderskriftDatum"/>
              <w:spacing w:before="240"/>
            </w:pPr>
            <w:r w:rsidRPr="003B5C35">
              <w:t>Stockholm den 23 september 2008</w:t>
            </w:r>
          </w:p>
        </w:tc>
        <w:tc>
          <w:tcPr>
            <w:tcW w:w="3047" w:type="dxa"/>
          </w:tcPr>
          <w:p w:rsidR="003B5C35" w:rsidRPr="003B5C35" w:rsidRDefault="003B5C35">
            <w:pPr>
              <w:pStyle w:val="Underskrifter"/>
              <w:spacing w:before="240"/>
            </w:pPr>
          </w:p>
        </w:tc>
      </w:tr>
      <w:tr w:rsidR="00000000" w:rsidRPr="003B5C35">
        <w:trPr>
          <w:cantSplit/>
        </w:trPr>
        <w:tc>
          <w:tcPr>
            <w:tcW w:w="3046" w:type="dxa"/>
          </w:tcPr>
          <w:p w:rsidR="003B5C35" w:rsidRPr="003B5C35" w:rsidRDefault="003B5C35">
            <w:pPr>
              <w:pStyle w:val="Underskrifter"/>
            </w:pPr>
            <w:r w:rsidRPr="003B5C35">
              <w:t>Jasenko Omanovic (s)</w:t>
            </w:r>
          </w:p>
        </w:tc>
        <w:tc>
          <w:tcPr>
            <w:tcW w:w="3046" w:type="dxa"/>
          </w:tcPr>
          <w:p w:rsidR="003B5C35" w:rsidRPr="003B5C35" w:rsidRDefault="003B5C35">
            <w:pPr>
              <w:pStyle w:val="Underskrifter"/>
            </w:pPr>
            <w:r w:rsidRPr="003B5C35">
              <w:t>Eva Sonidsson (s)</w:t>
            </w:r>
          </w:p>
        </w:tc>
      </w:tr>
    </w:tbl>
    <w:p w:rsidR="003B5C35" w:rsidRPr="003B5C35" w:rsidRDefault="003B5C35">
      <w:pPr>
        <w:pStyle w:val="Normaltindrag"/>
      </w:pPr>
    </w:p>
    <w:sectPr w:rsidR="00000000" w:rsidRPr="003B5C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C35" w:rsidRPr="003B5C35" w:rsidRDefault="003B5C35">
      <w:r w:rsidRPr="003B5C35">
        <w:separator/>
      </w:r>
    </w:p>
  </w:endnote>
  <w:endnote w:type="continuationSeparator" w:id="0">
    <w:p w:rsidR="003B5C35" w:rsidRPr="003B5C35" w:rsidRDefault="003B5C35">
      <w:r w:rsidRPr="003B5C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35" w:rsidRPr="003B5C35" w:rsidRDefault="003B5C35">
    <w:pPr>
      <w:pStyle w:val="Sidfot"/>
    </w:pPr>
    <w:r w:rsidRPr="003B5C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1177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35" w:rsidRDefault="003B5C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5C35" w:rsidRDefault="003B5C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35" w:rsidRPr="003B5C35" w:rsidRDefault="003B5C35">
    <w:pPr>
      <w:pStyle w:val="Sidfot"/>
    </w:pPr>
    <w:r w:rsidRPr="003B5C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61225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35" w:rsidRDefault="003B5C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5C35" w:rsidRDefault="003B5C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35" w:rsidRPr="003B5C35" w:rsidRDefault="003B5C35">
    <w:pPr>
      <w:pStyle w:val="Sidfot"/>
    </w:pPr>
    <w:r w:rsidRPr="003B5C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17611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35" w:rsidRDefault="003B5C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5C35" w:rsidRDefault="003B5C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C35" w:rsidRPr="003B5C35" w:rsidRDefault="003B5C35">
      <w:r w:rsidRPr="003B5C35">
        <w:separator/>
      </w:r>
    </w:p>
  </w:footnote>
  <w:footnote w:type="continuationSeparator" w:id="0">
    <w:p w:rsidR="003B5C35" w:rsidRPr="003B5C35" w:rsidRDefault="003B5C35">
      <w:r w:rsidRPr="003B5C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35" w:rsidRPr="003B5C35" w:rsidRDefault="003B5C35">
    <w:pPr>
      <w:pStyle w:val="Sidhuvud"/>
    </w:pPr>
    <w:r w:rsidRPr="003B5C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09659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35" w:rsidRDefault="003B5C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5C35" w:rsidRDefault="003B5C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35" w:rsidRPr="003B5C35" w:rsidRDefault="003B5C35">
    <w:pPr>
      <w:pStyle w:val="Sidhuvud"/>
    </w:pPr>
    <w:r w:rsidRPr="003B5C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68427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C35" w:rsidRDefault="003B5C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5C35" w:rsidRDefault="003B5C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C35" w:rsidRPr="003B5C35" w:rsidRDefault="003B5C35">
    <w:pPr>
      <w:pStyle w:val="FSHNormal"/>
      <w:tabs>
        <w:tab w:val="right" w:pos="5840"/>
      </w:tabs>
    </w:pPr>
    <w:r w:rsidRPr="003B5C35">
      <w:br/>
    </w:r>
    <w:r w:rsidRPr="003B5C35">
      <w:fldChar w:fldCharType="begin" w:fldLock="1"/>
    </w:r>
    <w:r w:rsidRPr="003B5C35">
      <w:instrText xml:space="preserve"> DOCPROPERTY</w:instrText>
    </w:r>
    <w:r w:rsidRPr="003B5C35">
      <w:rPr>
        <w:sz w:val="18"/>
      </w:rPr>
      <w:instrText xml:space="preserve"> "YearUser" *\charformat </w:instrText>
    </w:r>
    <w:r w:rsidRPr="003B5C35">
      <w:fldChar w:fldCharType="separate"/>
    </w:r>
    <w:r w:rsidRPr="003B5C35">
      <w:t>2008/09</w:t>
    </w:r>
    <w:r w:rsidRPr="003B5C35">
      <w:fldChar w:fldCharType="end"/>
    </w:r>
    <w:r w:rsidRPr="003B5C35">
      <w:t xml:space="preserve"> </w:t>
    </w:r>
    <w:r w:rsidRPr="003B5C35">
      <w:tab/>
      <w:t xml:space="preserve">mnr: </w:t>
    </w:r>
    <w:r w:rsidRPr="003B5C35">
      <w:fldChar w:fldCharType="begin" w:fldLock="1"/>
    </w:r>
    <w:r w:rsidRPr="003B5C35">
      <w:instrText xml:space="preserve"> DOCPROPERTY</w:instrText>
    </w:r>
    <w:r w:rsidRPr="003B5C35">
      <w:rPr>
        <w:sz w:val="18"/>
      </w:rPr>
      <w:instrText xml:space="preserve"> "Motionsnummer" *\charformat </w:instrText>
    </w:r>
    <w:r w:rsidRPr="003B5C35">
      <w:fldChar w:fldCharType="separate"/>
    </w:r>
    <w:r w:rsidRPr="003B5C35">
      <w:t>Ub226</w:t>
    </w:r>
    <w:r w:rsidRPr="003B5C35">
      <w:fldChar w:fldCharType="end"/>
    </w:r>
    <w:r w:rsidRPr="003B5C35">
      <w:br/>
    </w:r>
    <w:r w:rsidRPr="003B5C35">
      <w:fldChar w:fldCharType="begin" w:fldLock="1"/>
    </w:r>
    <w:r w:rsidRPr="003B5C35">
      <w:instrText xml:space="preserve"> DOCPROPERTY</w:instrText>
    </w:r>
    <w:r w:rsidRPr="003B5C35">
      <w:rPr>
        <w:sz w:val="18"/>
      </w:rPr>
      <w:instrText xml:space="preserve"> "Samling" *\charformat </w:instrText>
    </w:r>
    <w:r w:rsidRPr="003B5C35">
      <w:fldChar w:fldCharType="end"/>
    </w:r>
    <w:r w:rsidRPr="003B5C35">
      <w:tab/>
      <w:t xml:space="preserve">pnr: </w:t>
    </w:r>
    <w:r w:rsidRPr="003B5C35">
      <w:fldChar w:fldCharType="begin" w:fldLock="1"/>
    </w:r>
    <w:r w:rsidRPr="003B5C35">
      <w:instrText xml:space="preserve"> DOCPROPERTY</w:instrText>
    </w:r>
    <w:r w:rsidRPr="003B5C35">
      <w:rPr>
        <w:sz w:val="18"/>
      </w:rPr>
      <w:instrText xml:space="preserve"> "Partinummer" *\charformat </w:instrText>
    </w:r>
    <w:r w:rsidRPr="003B5C35">
      <w:fldChar w:fldCharType="separate"/>
    </w:r>
    <w:r w:rsidRPr="003B5C35">
      <w:t>s6012</w:t>
    </w:r>
    <w:r w:rsidRPr="003B5C35">
      <w:fldChar w:fldCharType="end"/>
    </w:r>
  </w:p>
  <w:p w:rsidR="003B5C35" w:rsidRPr="003B5C35" w:rsidRDefault="003B5C35">
    <w:pPr>
      <w:pStyle w:val="FSHRub1"/>
    </w:pPr>
    <w:r w:rsidRPr="003B5C35">
      <w:t>Motion till riksdagen</w:t>
    </w:r>
    <w:r w:rsidRPr="003B5C35">
      <w:br/>
    </w:r>
    <w:r w:rsidRPr="003B5C35">
      <w:fldChar w:fldCharType="begin" w:fldLock="1"/>
    </w:r>
    <w:r w:rsidRPr="003B5C35">
      <w:instrText xml:space="preserve"> DOCPROPERTY "YearUser" *\charformat </w:instrText>
    </w:r>
    <w:r w:rsidRPr="003B5C35">
      <w:fldChar w:fldCharType="separate"/>
    </w:r>
    <w:r w:rsidRPr="003B5C35">
      <w:t>2008/09</w:t>
    </w:r>
    <w:r w:rsidRPr="003B5C35">
      <w:fldChar w:fldCharType="end"/>
    </w:r>
    <w:r w:rsidRPr="003B5C35">
      <w:t>:</w:t>
    </w:r>
    <w:r w:rsidRPr="003B5C35">
      <w:fldChar w:fldCharType="begin" w:fldLock="1"/>
    </w:r>
    <w:r w:rsidRPr="003B5C35">
      <w:instrText xml:space="preserve"> DOCPROPERTY "Motionsnummer" *\charformat </w:instrText>
    </w:r>
    <w:r w:rsidRPr="003B5C35">
      <w:fldChar w:fldCharType="separate"/>
    </w:r>
    <w:r w:rsidRPr="003B5C35">
      <w:t>Ub226</w:t>
    </w:r>
    <w:r w:rsidRPr="003B5C35">
      <w:fldChar w:fldCharType="end"/>
    </w:r>
  </w:p>
  <w:p w:rsidR="003B5C35" w:rsidRPr="003B5C35" w:rsidRDefault="003B5C35">
    <w:pPr>
      <w:pStyle w:val="FSHNormalS5"/>
    </w:pPr>
    <w:r w:rsidRPr="003B5C35">
      <w:fldChar w:fldCharType="begin" w:fldLock="1"/>
    </w:r>
    <w:r w:rsidRPr="003B5C35">
      <w:instrText xml:space="preserve"> DOCPROPERTY "MotionarText" *\charformat </w:instrText>
    </w:r>
    <w:r w:rsidRPr="003B5C35">
      <w:fldChar w:fldCharType="separate"/>
    </w:r>
    <w:r w:rsidRPr="003B5C35">
      <w:t>av Jasenko Omanovic och Eva Sonidsson (s)</w:t>
    </w:r>
    <w:r w:rsidRPr="003B5C35">
      <w:fldChar w:fldCharType="end"/>
    </w:r>
    <w:r w:rsidRPr="003B5C35">
      <w:br/>
    </w:r>
    <w:r w:rsidRPr="003B5C35">
      <w:fldChar w:fldCharType="begin" w:fldLock="1"/>
    </w:r>
    <w:r w:rsidRPr="003B5C35">
      <w:instrText xml:space="preserve"> DOCPROPERTY "SvarFrasKort" *\charformat </w:instrText>
    </w:r>
    <w:r w:rsidRPr="003B5C35">
      <w:fldChar w:fldCharType="end"/>
    </w:r>
  </w:p>
  <w:p w:rsidR="003B5C35" w:rsidRPr="003B5C35" w:rsidRDefault="003B5C35">
    <w:pPr>
      <w:pStyle w:val="FSHTitel"/>
    </w:pPr>
    <w:r w:rsidRPr="003B5C35">
      <w:fldChar w:fldCharType="begin" w:fldLock="1"/>
    </w:r>
    <w:r w:rsidRPr="003B5C35">
      <w:instrText xml:space="preserve"> DOCPROPERTY</w:instrText>
    </w:r>
    <w:r w:rsidRPr="003B5C35">
      <w:rPr>
        <w:sz w:val="18"/>
      </w:rPr>
      <w:instrText xml:space="preserve"> "RubrikSvar" *\charformat </w:instrText>
    </w:r>
    <w:r w:rsidRPr="003B5C35">
      <w:fldChar w:fldCharType="separate"/>
    </w:r>
    <w:r w:rsidRPr="003B5C35">
      <w:t>Demens- och äldrevård i läkarutbildningen</w:t>
    </w:r>
    <w:r w:rsidRPr="003B5C35">
      <w:fldChar w:fldCharType="end"/>
    </w:r>
  </w:p>
  <w:p w:rsidR="003B5C35" w:rsidRPr="003B5C35" w:rsidRDefault="003B5C35">
    <w:pPr>
      <w:pStyle w:val="Normal00"/>
    </w:pPr>
  </w:p>
  <w:p w:rsidR="003B5C35" w:rsidRPr="003B5C35" w:rsidRDefault="003B5C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9024022">
    <w:abstractNumId w:val="8"/>
  </w:num>
  <w:num w:numId="2" w16cid:durableId="2023046144">
    <w:abstractNumId w:val="9"/>
  </w:num>
  <w:num w:numId="3" w16cid:durableId="254442449">
    <w:abstractNumId w:val="8"/>
  </w:num>
  <w:num w:numId="4" w16cid:durableId="1315181766">
    <w:abstractNumId w:val="9"/>
  </w:num>
  <w:num w:numId="5" w16cid:durableId="438530769">
    <w:abstractNumId w:val="13"/>
  </w:num>
  <w:num w:numId="6" w16cid:durableId="192772828">
    <w:abstractNumId w:val="10"/>
  </w:num>
  <w:num w:numId="7" w16cid:durableId="512375902">
    <w:abstractNumId w:val="11"/>
  </w:num>
  <w:num w:numId="8" w16cid:durableId="372775495">
    <w:abstractNumId w:val="12"/>
  </w:num>
  <w:num w:numId="9" w16cid:durableId="1101532969">
    <w:abstractNumId w:val="8"/>
  </w:num>
  <w:num w:numId="10" w16cid:durableId="1440838120">
    <w:abstractNumId w:val="3"/>
  </w:num>
  <w:num w:numId="11" w16cid:durableId="871461862">
    <w:abstractNumId w:val="2"/>
  </w:num>
  <w:num w:numId="12" w16cid:durableId="442651298">
    <w:abstractNumId w:val="1"/>
  </w:num>
  <w:num w:numId="13" w16cid:durableId="1746301280">
    <w:abstractNumId w:val="0"/>
  </w:num>
  <w:num w:numId="14" w16cid:durableId="1369719830">
    <w:abstractNumId w:val="9"/>
  </w:num>
  <w:num w:numId="15" w16cid:durableId="1402486864">
    <w:abstractNumId w:val="7"/>
  </w:num>
  <w:num w:numId="16" w16cid:durableId="2139294070">
    <w:abstractNumId w:val="6"/>
  </w:num>
  <w:num w:numId="17" w16cid:durableId="390274166">
    <w:abstractNumId w:val="5"/>
  </w:num>
  <w:num w:numId="18" w16cid:durableId="554124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29FE5090-7C32-4F4F-AEC4-9D001E10322D},{BF9BF603-152B-49FB-915D-59C9FA8B5D71}"/>
  </w:docVars>
  <w:rsids>
    <w:rsidRoot w:val="00341505"/>
    <w:rsid w:val="00341505"/>
    <w:rsid w:val="003B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FDD335C4-8837-4D01-AD26-4984F40B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849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s6012</vt:lpstr>
    </vt:vector>
  </TitlesOfParts>
  <Company>Riksdagen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s6012</dc:title>
  <dc:subject>s6012</dc:subject>
  <dc:creator>Riksdagen</dc:creator>
  <cp:keywords>Riksdagen</cp:keywords>
  <dc:description>TKG-ktrl, MSMQ4mb, PersReg-Distribution mm</dc:description>
  <cp:lastModifiedBy>Lars Brink</cp:lastModifiedBy>
  <cp:revision>2</cp:revision>
  <cp:lastPrinted>2008-11-05T13:59:00Z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Demens- och äldrevård i läkarutbildningen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Demens- och äldrevård i läkarutbildningen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Eva Sonidsson (s)</vt:lpwstr>
  </property>
  <property fmtid="{D5CDD505-2E9C-101B-9397-08002B2CF9AE}" pid="26" name="MotionarLista">
    <vt:lpwstr>Omanovic, Jasenko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20082009000000000115000060120069</vt:lpwstr>
  </property>
  <property fmtid="{D5CDD505-2E9C-101B-9397-08002B2CF9AE}" pid="47" name="datum">
    <vt:lpwstr>080923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20082009000000000115000060120069</vt:lpwstr>
  </property>
  <property fmtid="{D5CDD505-2E9C-101B-9397-08002B2CF9AE}" pid="50" name="nummer">
    <vt:lpwstr>226</vt:lpwstr>
  </property>
  <property fmtid="{D5CDD505-2E9C-101B-9397-08002B2CF9AE}" pid="51" name="utskottsbeteckning">
    <vt:lpwstr>Ub</vt:lpwstr>
  </property>
  <property fmtid="{D5CDD505-2E9C-101B-9397-08002B2CF9AE}" pid="52" name="GlobalUID">
    <vt:lpwstr>{4DD924A8-73A3-4354-8FD6-586224D2EAE8}</vt:lpwstr>
  </property>
  <property fmtid="{D5CDD505-2E9C-101B-9397-08002B2CF9AE}" pid="53" name="Överföringar">
    <vt:i4>0</vt:i4>
  </property>
  <property fmtid="{D5CDD505-2E9C-101B-9397-08002B2CF9AE}" pid="54" name="Checksum">
    <vt:lpwstr>*1018623119725*</vt:lpwstr>
  </property>
  <property fmtid="{D5CDD505-2E9C-101B-9397-08002B2CF9AE}" pid="55" name="skuggnummer">
    <vt:lpwstr>174</vt:lpwstr>
  </property>
  <property fmtid="{D5CDD505-2E9C-101B-9397-08002B2CF9AE}" pid="56" name="urixVersion">
    <vt:lpwstr>3.2.4.22</vt:lpwstr>
  </property>
  <property fmtid="{D5CDD505-2E9C-101B-9397-08002B2CF9AE}" pid="57" name="urixOrigin">
    <vt:lpwstr>081105 15:01:01.522</vt:lpwstr>
  </property>
  <property fmtid="{D5CDD505-2E9C-101B-9397-08002B2CF9AE}" pid="58" name="urixGuid">
    <vt:lpwstr>{75165DB6-10C8-443C-A773-2DF2FC2B62CE}</vt:lpwstr>
  </property>
</Properties>
</file>