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36AD" w:rsidRPr="00F725C4" w:rsidRDefault="006336AD" w:rsidP="006E7CD7">
      <w:pPr>
        <w:pStyle w:val="Hemstlrubrik"/>
      </w:pPr>
      <w:r w:rsidRPr="00F725C4">
        <w:t>Förslag till riksdagsbeslut</w:t>
      </w:r>
    </w:p>
    <w:p w:rsidR="006336AD" w:rsidRPr="00F725C4" w:rsidRDefault="006336AD" w:rsidP="00D0228C">
      <w:pPr>
        <w:pStyle w:val="Hemstlatt"/>
      </w:pPr>
      <w:r w:rsidRPr="00F725C4">
        <w:t>Riksdagen tillkännager för regeringen som sin mening vad i motionen anförs om tullen i Örebro.</w:t>
      </w:r>
    </w:p>
    <w:p w:rsidR="006336AD" w:rsidRPr="00F725C4" w:rsidRDefault="006336AD" w:rsidP="006336AD">
      <w:pPr>
        <w:pStyle w:val="Rubrik1"/>
      </w:pPr>
      <w:r w:rsidRPr="00F725C4">
        <w:t>Motivering</w:t>
      </w:r>
    </w:p>
    <w:p w:rsidR="006336AD" w:rsidRPr="00F725C4" w:rsidRDefault="006336AD" w:rsidP="006336AD">
      <w:r w:rsidRPr="00F725C4">
        <w:t>När EU utvidgades den 1 maj 2004 stängde Tullverket ett flertal av tullkont</w:t>
      </w:r>
      <w:r w:rsidRPr="00F725C4">
        <w:t>o</w:t>
      </w:r>
      <w:r w:rsidRPr="00F725C4">
        <w:t>ren och expeditionerna runt om i Sverige. Nedläggningarna innebar att mö</w:t>
      </w:r>
      <w:r w:rsidRPr="00F725C4">
        <w:t>j</w:t>
      </w:r>
      <w:r w:rsidRPr="00F725C4">
        <w:t>ligheterna till att klarera inkommande gods kraftigt begränsats. Idag kan kl</w:t>
      </w:r>
      <w:r w:rsidRPr="00F725C4">
        <w:t>a</w:t>
      </w:r>
      <w:r w:rsidRPr="00F725C4">
        <w:t>rering endast göras vid några större tullplatser i landet samt vid övriga tullst</w:t>
      </w:r>
      <w:r w:rsidRPr="00F725C4">
        <w:t>a</w:t>
      </w:r>
      <w:r w:rsidRPr="00F725C4">
        <w:t xml:space="preserve">tioner efter anmälan minst 24 timmar före ankomst. </w:t>
      </w:r>
    </w:p>
    <w:p w:rsidR="006336AD" w:rsidRPr="00F725C4" w:rsidRDefault="006336AD" w:rsidP="006E7CD7">
      <w:pPr>
        <w:pStyle w:val="Normaltindrag"/>
      </w:pPr>
      <w:r w:rsidRPr="00F725C4">
        <w:t>Kvar i Örebro finns idag endast ett informationskontor. Tullexpeditionen i Örebro stängde den 30 april 2004, vilket innebar att klarering av gods f</w:t>
      </w:r>
      <w:r w:rsidR="006E7CD7" w:rsidRPr="00F725C4">
        <w:t>r.</w:t>
      </w:r>
      <w:r w:rsidRPr="00F725C4">
        <w:t>o</w:t>
      </w:r>
      <w:r w:rsidR="006E7CD7" w:rsidRPr="00F725C4">
        <w:t>.</w:t>
      </w:r>
      <w:r w:rsidRPr="00F725C4">
        <w:t>m</w:t>
      </w:r>
      <w:r w:rsidR="006E7CD7" w:rsidRPr="00F725C4">
        <w:t>.</w:t>
      </w:r>
      <w:r w:rsidRPr="00F725C4">
        <w:t xml:space="preserve"> den 3 maj kom att ske vid klareringsexpeditionerna i Stockholm. Sammant</w:t>
      </w:r>
      <w:r w:rsidRPr="00F725C4">
        <w:t>a</w:t>
      </w:r>
      <w:r w:rsidRPr="00F725C4">
        <w:t>get har tullens neddragningar drabbat näringslivet i Örebro län. Att det finns en klareringsexpedition i Örebro är viktigt för att förbättra servicen och u</w:t>
      </w:r>
      <w:r w:rsidRPr="00F725C4">
        <w:t>n</w:t>
      </w:r>
      <w:r w:rsidRPr="00F725C4">
        <w:t xml:space="preserve">derlätta för lokala företag att handla med omvärlden. </w:t>
      </w:r>
    </w:p>
    <w:p w:rsidR="006336AD" w:rsidRPr="00F725C4" w:rsidRDefault="006336AD" w:rsidP="006E7CD7">
      <w:pPr>
        <w:pStyle w:val="Normaltindrag"/>
      </w:pPr>
      <w:r w:rsidRPr="00F725C4">
        <w:t>Tullen har också en viktig brottsbekämpande uppgift. Örebro flygplats har dagligen transporter till och från Köpenhamn. Under delar av året föreko</w:t>
      </w:r>
      <w:r w:rsidRPr="00F725C4">
        <w:t>m</w:t>
      </w:r>
      <w:r w:rsidRPr="00F725C4">
        <w:t xml:space="preserve">mer även en betydande chartertrafik till utlandet. Numera finns inte längre någon fysisk möjlighet för tullen att i Örebro göra viktiga tullkontroller, som man gjorde tidigare när detta var påkallat.  </w:t>
      </w:r>
    </w:p>
    <w:p w:rsidR="004E761E" w:rsidRPr="00F725C4" w:rsidRDefault="006336AD" w:rsidP="006E7CD7">
      <w:pPr>
        <w:pStyle w:val="Normaltindrag"/>
      </w:pPr>
      <w:r w:rsidRPr="00F725C4">
        <w:t>Tullens möjligheter att verka på plats bör med anledning av ovanstående återställas.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E7CD7" w:rsidRPr="00F725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E7CD7" w:rsidRPr="00F725C4" w:rsidRDefault="006E7CD7" w:rsidP="006E7CD7">
            <w:pPr>
              <w:pStyle w:val="UnderskriftDatum"/>
              <w:spacing w:before="240"/>
            </w:pPr>
            <w:r w:rsidRPr="00F725C4">
              <w:t>Stockholm den 4 oktober 2005</w:t>
            </w:r>
          </w:p>
        </w:tc>
        <w:tc>
          <w:tcPr>
            <w:tcW w:w="3047" w:type="dxa"/>
          </w:tcPr>
          <w:p w:rsidR="006E7CD7" w:rsidRPr="00F725C4" w:rsidRDefault="006E7CD7" w:rsidP="006E7CD7">
            <w:pPr>
              <w:pStyle w:val="Underskrifter"/>
              <w:spacing w:before="240"/>
            </w:pPr>
          </w:p>
        </w:tc>
      </w:tr>
      <w:tr w:rsidR="006E7CD7" w:rsidRPr="00F725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E7CD7" w:rsidRPr="00F725C4" w:rsidRDefault="006E7CD7" w:rsidP="006E7CD7">
            <w:pPr>
              <w:pStyle w:val="Underskrifter"/>
            </w:pPr>
            <w:r w:rsidRPr="00F725C4">
              <w:t>Johan Pehrson (fp)</w:t>
            </w:r>
          </w:p>
        </w:tc>
        <w:tc>
          <w:tcPr>
            <w:tcW w:w="3047" w:type="dxa"/>
          </w:tcPr>
          <w:p w:rsidR="006E7CD7" w:rsidRPr="00F725C4" w:rsidRDefault="006E7CD7" w:rsidP="006E7CD7">
            <w:pPr>
              <w:pStyle w:val="Underskrifter"/>
            </w:pPr>
          </w:p>
        </w:tc>
      </w:tr>
    </w:tbl>
    <w:p w:rsidR="006336AD" w:rsidRPr="00F725C4" w:rsidRDefault="006336AD" w:rsidP="006E7CD7">
      <w:pPr>
        <w:pStyle w:val="Normaltindrag"/>
      </w:pPr>
    </w:p>
    <w:sectPr w:rsidR="006336AD" w:rsidRPr="00F725C4" w:rsidSect="006E7C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53F3" w:rsidRPr="00F725C4" w:rsidRDefault="00C453F3">
      <w:r w:rsidRPr="00F725C4">
        <w:separator/>
      </w:r>
    </w:p>
  </w:endnote>
  <w:endnote w:type="continuationSeparator" w:id="0">
    <w:p w:rsidR="00C453F3" w:rsidRPr="00F725C4" w:rsidRDefault="00C453F3">
      <w:r w:rsidRPr="00F725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699E" w:rsidRPr="00F725C4" w:rsidRDefault="00F725C4" w:rsidP="006E7CD7">
    <w:pPr>
      <w:pStyle w:val="Sidfot"/>
    </w:pPr>
    <w:r w:rsidRPr="00F725C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249656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CD7" w:rsidRDefault="006E7CD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E7CD7" w:rsidRDefault="006E7CD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6964" w:rsidRPr="00F725C4" w:rsidRDefault="00F725C4" w:rsidP="006E7CD7">
    <w:pPr>
      <w:pStyle w:val="Sidfot"/>
    </w:pPr>
    <w:r w:rsidRPr="00F725C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0919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CD7" w:rsidRDefault="006E7C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7CD7" w:rsidRDefault="006E7C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6964" w:rsidRPr="00F725C4" w:rsidRDefault="00F725C4" w:rsidP="006E7CD7">
    <w:pPr>
      <w:pStyle w:val="Sidfot"/>
    </w:pPr>
    <w:r w:rsidRPr="00F725C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42975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CD7" w:rsidRDefault="006E7C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7CD7" w:rsidRDefault="006E7C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53F3" w:rsidRPr="00F725C4" w:rsidRDefault="00C453F3">
      <w:r w:rsidRPr="00F725C4">
        <w:separator/>
      </w:r>
    </w:p>
  </w:footnote>
  <w:footnote w:type="continuationSeparator" w:id="0">
    <w:p w:rsidR="00C453F3" w:rsidRPr="00F725C4" w:rsidRDefault="00C453F3">
      <w:r w:rsidRPr="00F725C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699E" w:rsidRPr="00F725C4" w:rsidRDefault="00F725C4" w:rsidP="006E7CD7">
    <w:pPr>
      <w:pStyle w:val="Sidhuvud"/>
    </w:pPr>
    <w:r w:rsidRPr="00F725C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763388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CD7" w:rsidRDefault="006E7CD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E7CD7" w:rsidRDefault="006E7CD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6964" w:rsidRPr="00F725C4" w:rsidRDefault="00F725C4" w:rsidP="006E7CD7">
    <w:pPr>
      <w:pStyle w:val="Sidhuvud"/>
    </w:pPr>
    <w:r w:rsidRPr="00F725C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377291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CD7" w:rsidRDefault="006E7CD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E7CD7" w:rsidRDefault="006E7CD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7CD7" w:rsidRPr="00F725C4" w:rsidRDefault="006E7CD7">
    <w:pPr>
      <w:pStyle w:val="FSHNormal"/>
      <w:tabs>
        <w:tab w:val="right" w:pos="5840"/>
      </w:tabs>
    </w:pPr>
    <w:r w:rsidRPr="00F725C4">
      <w:br/>
    </w:r>
    <w:r w:rsidRPr="00F725C4">
      <w:fldChar w:fldCharType="begin" w:fldLock="1"/>
    </w:r>
    <w:r w:rsidRPr="00F725C4">
      <w:instrText xml:space="preserve"> DOCPROPERTY</w:instrText>
    </w:r>
    <w:r w:rsidRPr="00F725C4">
      <w:rPr>
        <w:sz w:val="18"/>
      </w:rPr>
      <w:instrText xml:space="preserve"> "YearUser" *\charformat </w:instrText>
    </w:r>
    <w:r w:rsidRPr="00F725C4">
      <w:fldChar w:fldCharType="separate"/>
    </w:r>
    <w:r w:rsidRPr="00F725C4">
      <w:t>2005/06</w:t>
    </w:r>
    <w:r w:rsidRPr="00F725C4">
      <w:fldChar w:fldCharType="end"/>
    </w:r>
    <w:r w:rsidRPr="00F725C4">
      <w:t xml:space="preserve"> </w:t>
    </w:r>
    <w:r w:rsidRPr="00F725C4">
      <w:tab/>
      <w:t xml:space="preserve">mnr: </w:t>
    </w:r>
    <w:r w:rsidRPr="00F725C4">
      <w:fldChar w:fldCharType="begin" w:fldLock="1"/>
    </w:r>
    <w:r w:rsidRPr="00F725C4">
      <w:instrText xml:space="preserve"> DOCPROPERTY</w:instrText>
    </w:r>
    <w:r w:rsidRPr="00F725C4">
      <w:rPr>
        <w:sz w:val="18"/>
      </w:rPr>
      <w:instrText xml:space="preserve"> "Motionsnummer" *\charformat </w:instrText>
    </w:r>
    <w:r w:rsidRPr="00F725C4">
      <w:fldChar w:fldCharType="separate"/>
    </w:r>
    <w:r w:rsidRPr="00F725C4">
      <w:t>Sk446</w:t>
    </w:r>
    <w:r w:rsidRPr="00F725C4">
      <w:fldChar w:fldCharType="end"/>
    </w:r>
    <w:r w:rsidRPr="00F725C4">
      <w:br/>
    </w:r>
    <w:r w:rsidRPr="00F725C4">
      <w:fldChar w:fldCharType="begin" w:fldLock="1"/>
    </w:r>
    <w:r w:rsidRPr="00F725C4">
      <w:instrText xml:space="preserve"> DOCPROPERTY</w:instrText>
    </w:r>
    <w:r w:rsidRPr="00F725C4">
      <w:rPr>
        <w:sz w:val="18"/>
      </w:rPr>
      <w:instrText xml:space="preserve"> "Samling" *\charformat </w:instrText>
    </w:r>
    <w:r w:rsidRPr="00F725C4">
      <w:fldChar w:fldCharType="end"/>
    </w:r>
    <w:r w:rsidRPr="00F725C4">
      <w:tab/>
      <w:t xml:space="preserve">pnr: </w:t>
    </w:r>
    <w:r w:rsidRPr="00F725C4">
      <w:fldChar w:fldCharType="begin" w:fldLock="1"/>
    </w:r>
    <w:r w:rsidRPr="00F725C4">
      <w:instrText xml:space="preserve"> DOCPROPERTY</w:instrText>
    </w:r>
    <w:r w:rsidRPr="00F725C4">
      <w:rPr>
        <w:sz w:val="18"/>
      </w:rPr>
      <w:instrText xml:space="preserve"> "Partinummer" *\charformat </w:instrText>
    </w:r>
    <w:r w:rsidRPr="00F725C4">
      <w:fldChar w:fldCharType="separate"/>
    </w:r>
    <w:r w:rsidRPr="00F725C4">
      <w:t>fp323</w:t>
    </w:r>
    <w:r w:rsidRPr="00F725C4">
      <w:fldChar w:fldCharType="end"/>
    </w:r>
  </w:p>
  <w:p w:rsidR="006E7CD7" w:rsidRPr="00F725C4" w:rsidRDefault="006E7CD7">
    <w:pPr>
      <w:pStyle w:val="FSHRub1"/>
    </w:pPr>
    <w:r w:rsidRPr="00F725C4">
      <w:t>Motion till riksdagen</w:t>
    </w:r>
    <w:r w:rsidRPr="00F725C4">
      <w:br/>
    </w:r>
    <w:r w:rsidRPr="00F725C4">
      <w:fldChar w:fldCharType="begin" w:fldLock="1"/>
    </w:r>
    <w:r w:rsidRPr="00F725C4">
      <w:instrText xml:space="preserve"> DOCPROPERTY "YearUser" *\charformat </w:instrText>
    </w:r>
    <w:r w:rsidRPr="00F725C4">
      <w:fldChar w:fldCharType="separate"/>
    </w:r>
    <w:r w:rsidRPr="00F725C4">
      <w:t>2005/06</w:t>
    </w:r>
    <w:r w:rsidRPr="00F725C4">
      <w:fldChar w:fldCharType="end"/>
    </w:r>
    <w:r w:rsidRPr="00F725C4">
      <w:t>:</w:t>
    </w:r>
    <w:r w:rsidRPr="00F725C4">
      <w:fldChar w:fldCharType="begin" w:fldLock="1"/>
    </w:r>
    <w:r w:rsidRPr="00F725C4">
      <w:instrText xml:space="preserve"> DOCPROPERTY "Motionsnummer" *\charformat </w:instrText>
    </w:r>
    <w:r w:rsidRPr="00F725C4">
      <w:fldChar w:fldCharType="separate"/>
    </w:r>
    <w:r w:rsidRPr="00F725C4">
      <w:t>Sk446</w:t>
    </w:r>
    <w:r w:rsidRPr="00F725C4">
      <w:fldChar w:fldCharType="end"/>
    </w:r>
  </w:p>
  <w:p w:rsidR="006E7CD7" w:rsidRPr="00F725C4" w:rsidRDefault="006E7CD7">
    <w:pPr>
      <w:pStyle w:val="FSHNormalS5"/>
    </w:pPr>
    <w:r w:rsidRPr="00F725C4">
      <w:fldChar w:fldCharType="begin" w:fldLock="1"/>
    </w:r>
    <w:r w:rsidRPr="00F725C4">
      <w:instrText xml:space="preserve"> DOCPROPERTY "MotionarText" *\charformat </w:instrText>
    </w:r>
    <w:r w:rsidRPr="00F725C4">
      <w:fldChar w:fldCharType="separate"/>
    </w:r>
    <w:r w:rsidRPr="00F725C4">
      <w:t>av Johan Pehrson (fp)</w:t>
    </w:r>
    <w:r w:rsidRPr="00F725C4">
      <w:fldChar w:fldCharType="end"/>
    </w:r>
    <w:r w:rsidRPr="00F725C4">
      <w:br/>
    </w:r>
    <w:r w:rsidRPr="00F725C4">
      <w:fldChar w:fldCharType="begin" w:fldLock="1"/>
    </w:r>
    <w:r w:rsidRPr="00F725C4">
      <w:instrText xml:space="preserve"> DOCPROPERTY "SvarFrasKort" *\charformat </w:instrText>
    </w:r>
    <w:r w:rsidRPr="00F725C4">
      <w:fldChar w:fldCharType="end"/>
    </w:r>
  </w:p>
  <w:p w:rsidR="006E7CD7" w:rsidRPr="00F725C4" w:rsidRDefault="006E7CD7">
    <w:pPr>
      <w:pStyle w:val="FSHTitel"/>
    </w:pPr>
    <w:r w:rsidRPr="00F725C4">
      <w:fldChar w:fldCharType="begin" w:fldLock="1"/>
    </w:r>
    <w:r w:rsidRPr="00F725C4">
      <w:instrText xml:space="preserve"> DOCPROPERTY</w:instrText>
    </w:r>
    <w:r w:rsidRPr="00F725C4">
      <w:rPr>
        <w:sz w:val="18"/>
      </w:rPr>
      <w:instrText xml:space="preserve"> "RubrikSvar" *\charformat </w:instrText>
    </w:r>
    <w:r w:rsidRPr="00F725C4">
      <w:fldChar w:fldCharType="separate"/>
    </w:r>
    <w:r w:rsidRPr="00F725C4">
      <w:t>Tullen i Örebro</w:t>
    </w:r>
    <w:r w:rsidRPr="00F725C4">
      <w:fldChar w:fldCharType="end"/>
    </w:r>
  </w:p>
  <w:p w:rsidR="006E7CD7" w:rsidRPr="00F725C4" w:rsidRDefault="006E7CD7" w:rsidP="006E7CD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0973634">
    <w:abstractNumId w:val="13"/>
  </w:num>
  <w:num w:numId="2" w16cid:durableId="596714000">
    <w:abstractNumId w:val="10"/>
  </w:num>
  <w:num w:numId="3" w16cid:durableId="129057478">
    <w:abstractNumId w:val="11"/>
  </w:num>
  <w:num w:numId="4" w16cid:durableId="1464544673">
    <w:abstractNumId w:val="12"/>
  </w:num>
  <w:num w:numId="5" w16cid:durableId="1215386436">
    <w:abstractNumId w:val="8"/>
  </w:num>
  <w:num w:numId="6" w16cid:durableId="306059921">
    <w:abstractNumId w:val="3"/>
  </w:num>
  <w:num w:numId="7" w16cid:durableId="1962882265">
    <w:abstractNumId w:val="2"/>
  </w:num>
  <w:num w:numId="8" w16cid:durableId="522983492">
    <w:abstractNumId w:val="1"/>
  </w:num>
  <w:num w:numId="9" w16cid:durableId="236406016">
    <w:abstractNumId w:val="0"/>
  </w:num>
  <w:num w:numId="10" w16cid:durableId="1297488637">
    <w:abstractNumId w:val="9"/>
  </w:num>
  <w:num w:numId="11" w16cid:durableId="41944671">
    <w:abstractNumId w:val="7"/>
  </w:num>
  <w:num w:numId="12" w16cid:durableId="187112236">
    <w:abstractNumId w:val="6"/>
  </w:num>
  <w:num w:numId="13" w16cid:durableId="652486517">
    <w:abstractNumId w:val="5"/>
  </w:num>
  <w:num w:numId="14" w16cid:durableId="1587765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6"/>
  </w:docVars>
  <w:rsids>
    <w:rsidRoot w:val="007407E8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D699E"/>
    <w:rsid w:val="00445271"/>
    <w:rsid w:val="004A0504"/>
    <w:rsid w:val="004E38D9"/>
    <w:rsid w:val="004E761E"/>
    <w:rsid w:val="005C02E3"/>
    <w:rsid w:val="006336AD"/>
    <w:rsid w:val="006E7CD7"/>
    <w:rsid w:val="007407E8"/>
    <w:rsid w:val="00740D6D"/>
    <w:rsid w:val="00794149"/>
    <w:rsid w:val="007B67A7"/>
    <w:rsid w:val="007C6092"/>
    <w:rsid w:val="00A053C6"/>
    <w:rsid w:val="00AA6964"/>
    <w:rsid w:val="00B13BF0"/>
    <w:rsid w:val="00C1285C"/>
    <w:rsid w:val="00C27B7D"/>
    <w:rsid w:val="00C453F3"/>
    <w:rsid w:val="00D0228C"/>
    <w:rsid w:val="00D1174F"/>
    <w:rsid w:val="00DC6C70"/>
    <w:rsid w:val="00E22893"/>
    <w:rsid w:val="00E360DE"/>
    <w:rsid w:val="00E75D28"/>
    <w:rsid w:val="00E84F25"/>
    <w:rsid w:val="00F7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F13F6E8-C5DC-42E9-815E-80408553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E7CD7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0228C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206</Words>
  <Characters>1211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Sk446</vt:lpstr>
    </vt:vector>
  </TitlesOfParts>
  <Company>Riksdagen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Sk446</dc:title>
  <dc:subject>Sk446</dc:subject>
  <dc:creator>Riksdagen</dc:creator>
  <cp:keywords>Riksdagen</cp:keywords>
  <dc:description/>
  <cp:lastModifiedBy>Lars Brink</cp:lastModifiedBy>
  <cp:revision>2</cp:revision>
  <cp:lastPrinted>2005-11-16T06:40:00Z</cp:lastPrinted>
  <dcterms:created xsi:type="dcterms:W3CDTF">2025-12-16T21:04:00Z</dcterms:created>
  <dcterms:modified xsi:type="dcterms:W3CDTF">2025-12-16T21:04:00Z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mot2000_423_2005-11-16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AP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Tullen i Örebro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Tullen i Örebro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fp323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Pehrson (fp)</vt:lpwstr>
  </property>
  <property fmtid="{D5CDD505-2E9C-101B-9397-08002B2CF9AE}" pid="26" name="MotionarLista">
    <vt:lpwstr>Pehrson, Johan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Pehrson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anna.prucha@riksdagen.se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20052006000001020112000003230069</vt:lpwstr>
  </property>
  <property fmtid="{D5CDD505-2E9C-101B-9397-08002B2CF9AE}" pid="47" name="datum">
    <vt:lpwstr>051004</vt:lpwstr>
  </property>
  <property fmtid="{D5CDD505-2E9C-101B-9397-08002B2CF9AE}" pid="48" name="avsändar-e-post">
    <vt:lpwstr>anna.prucha@riksdagen.se</vt:lpwstr>
  </property>
  <property fmtid="{D5CDD505-2E9C-101B-9397-08002B2CF9AE}" pid="49" name="id">
    <vt:lpwstr>20052006000001020112000003230069</vt:lpwstr>
  </property>
  <property fmtid="{D5CDD505-2E9C-101B-9397-08002B2CF9AE}" pid="50" name="nummer">
    <vt:lpwstr>446</vt:lpwstr>
  </property>
  <property fmtid="{D5CDD505-2E9C-101B-9397-08002B2CF9AE}" pid="51" name="utskottsbeteckning">
    <vt:lpwstr>Sk</vt:lpwstr>
  </property>
</Properties>
</file>