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11B0B" w:rsidRDefault="00BE6F5E" w14:paraId="4A7A1093" w14:textId="77777777">
      <w:pPr>
        <w:pStyle w:val="RubrikFrslagTIllRiksdagsbeslut"/>
      </w:pPr>
      <w:sdt>
        <w:sdtPr>
          <w:alias w:val="CC_Boilerplate_4"/>
          <w:tag w:val="CC_Boilerplate_4"/>
          <w:id w:val="-1644581176"/>
          <w:lock w:val="sdtContentLocked"/>
          <w:placeholder>
            <w:docPart w:val="D9C736433F434E738B22A1920A05F3A0"/>
          </w:placeholder>
          <w:text/>
        </w:sdtPr>
        <w:sdtEndPr/>
        <w:sdtContent>
          <w:r w:rsidRPr="009B062B" w:rsidR="00AF30DD">
            <w:t>Förslag till riksdagsbeslut</w:t>
          </w:r>
        </w:sdtContent>
      </w:sdt>
      <w:bookmarkEnd w:id="0"/>
      <w:bookmarkEnd w:id="1"/>
    </w:p>
    <w:sdt>
      <w:sdtPr>
        <w:alias w:val="Yrkande 1"/>
        <w:tag w:val="c625762f-0fee-4667-85d0-00f46122c6bf"/>
        <w:id w:val="-712879211"/>
        <w:lock w:val="sdtLocked"/>
      </w:sdtPr>
      <w:sdtEndPr/>
      <w:sdtContent>
        <w:p w:rsidR="00982533" w:rsidRDefault="00F45102" w14:paraId="422F460E" w14:textId="77777777">
          <w:pPr>
            <w:pStyle w:val="Frslagstext"/>
            <w:numPr>
              <w:ilvl w:val="0"/>
              <w:numId w:val="0"/>
            </w:numPr>
          </w:pPr>
          <w:r>
            <w:t>Riksdagen ställer sig bakom det som anförs i motionen om förändringar i lagen om arbetslöshetskassor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EC727A4AB474B95310F1FEFB943FE"/>
        </w:placeholder>
        <w:text/>
      </w:sdtPr>
      <w:sdtEndPr/>
      <w:sdtContent>
        <w:p w:rsidRPr="009B062B" w:rsidR="006D79C9" w:rsidP="00333E95" w:rsidRDefault="006D79C9" w14:paraId="2B8F2C0B" w14:textId="77777777">
          <w:pPr>
            <w:pStyle w:val="Rubrik1"/>
          </w:pPr>
          <w:r>
            <w:t>Motivering</w:t>
          </w:r>
        </w:p>
      </w:sdtContent>
    </w:sdt>
    <w:bookmarkEnd w:displacedByCustomXml="prev" w:id="3"/>
    <w:bookmarkEnd w:displacedByCustomXml="prev" w:id="4"/>
    <w:p w:rsidR="00422B9E" w:rsidP="008E0FE2" w:rsidRDefault="00DE16E6" w14:paraId="2E9962F6" w14:textId="504689E2">
      <w:pPr>
        <w:pStyle w:val="Normalutanindragellerluft"/>
      </w:pPr>
      <w:r w:rsidRPr="00DE16E6">
        <w:t>Arbetslöshetskassor</w:t>
      </w:r>
      <w:r w:rsidR="00CF3744">
        <w:t>, eller a-kassor,</w:t>
      </w:r>
      <w:r w:rsidRPr="00DE16E6">
        <w:t xml:space="preserve"> är en grundläggande del av det svenska trygghets</w:t>
      </w:r>
      <w:r w:rsidR="000F7188">
        <w:softHyphen/>
      </w:r>
      <w:r w:rsidRPr="000F7188">
        <w:rPr>
          <w:spacing w:val="-2"/>
        </w:rPr>
        <w:t xml:space="preserve">systemet och utgör en viktig säkerhet för alla som riskerar arbetslöshet. De ger ekonomisk </w:t>
      </w:r>
      <w:r w:rsidRPr="00DE16E6">
        <w:t xml:space="preserve">stabilitet till arbetstagare och bidrar till en välfungerande arbetsmarknad. Trots detta har </w:t>
      </w:r>
      <w:r w:rsidRPr="000F7188">
        <w:rPr>
          <w:spacing w:val="-2"/>
        </w:rPr>
        <w:t>lagstiftningen hittills inte tydligt reglerat minsta storlek på en arbetslöshetskassa, vare sig</w:t>
      </w:r>
      <w:r w:rsidRPr="00DE16E6">
        <w:t xml:space="preserve"> vid registrering eller under dess verksamhet. Historien visar att små kassor ofta har svårt </w:t>
      </w:r>
      <w:r w:rsidRPr="000F7188">
        <w:t>att upprätthålla effektiv administration, garantera snabb och korrekt service till medlem</w:t>
      </w:r>
      <w:r w:rsidR="000F7188">
        <w:softHyphen/>
      </w:r>
      <w:r w:rsidRPr="000F7188">
        <w:t>marna samt</w:t>
      </w:r>
      <w:r w:rsidRPr="00DE16E6">
        <w:t xml:space="preserve"> säkerställa ekonomisk hållbarhet</w:t>
      </w:r>
      <w:r w:rsidR="007E3CE3">
        <w:t>.</w:t>
      </w:r>
    </w:p>
    <w:p w:rsidR="00DE16E6" w:rsidP="00DE16E6" w:rsidRDefault="00DE16E6" w14:paraId="763F1FE8" w14:textId="41156D4E">
      <w:r w:rsidRPr="00DE16E6">
        <w:t xml:space="preserve">Jag föreslår därför att lagen ändras så att en förening för att kunna registreras som arbetslöshetskassa måste ha minst femton tusen medlemmar. Vidare bör det fastslås att om medlemsantalet sjunker under tio tusen personer ska </w:t>
      </w:r>
      <w:r w:rsidRPr="00DE16E6" w:rsidR="004E6192">
        <w:t>arbetslöshetskassa</w:t>
      </w:r>
      <w:r w:rsidR="004E6192">
        <w:t xml:space="preserve">n </w:t>
      </w:r>
      <w:r w:rsidRPr="00DE16E6">
        <w:t>antingen avvecklas eller uppgå i en annan arbetslöshetskassa</w:t>
      </w:r>
      <w:r w:rsidR="00B440F8">
        <w:t>.</w:t>
      </w:r>
    </w:p>
    <w:p w:rsidR="00A355CA" w:rsidP="00DE16E6" w:rsidRDefault="00A355CA" w14:paraId="476EAE01" w14:textId="542479C5">
      <w:r w:rsidRPr="00A355CA">
        <w:t xml:space="preserve">Ett tydligt krav på minsta antal medlemmar vid registrering säkerställer att endast </w:t>
      </w:r>
      <w:r w:rsidRPr="00DE16E6" w:rsidR="004E6192">
        <w:t xml:space="preserve">arbetslöshetskassa </w:t>
      </w:r>
      <w:r w:rsidRPr="00A355CA">
        <w:t>med tillräcklig storlek och resurser etableras och fortsätter att verka. Genom att sätta en gräns för minsta antal medlemmar under verksamhetens gång mot</w:t>
      </w:r>
      <w:r w:rsidR="000F7188">
        <w:softHyphen/>
      </w:r>
      <w:r w:rsidRPr="00A355CA">
        <w:t>verkas små, ekonomiskt svaga a</w:t>
      </w:r>
      <w:r w:rsidRPr="00A355CA">
        <w:noBreakHyphen/>
        <w:t>kassor, vilket</w:t>
      </w:r>
      <w:r w:rsidR="00516F95">
        <w:t xml:space="preserve"> </w:t>
      </w:r>
      <w:r w:rsidR="004E6192">
        <w:t>tillser</w:t>
      </w:r>
      <w:r w:rsidRPr="00A355CA">
        <w:t xml:space="preserve"> medlemmarnas trygghet och den offentliga tillsynen. Det är viktigt att påpeka att en sådan miniminivå borde ha funnits sedan tidigare, men det har hittills inte reglerats. Den föreslagna ändringen skapar större stabilitet och långsiktighet, stärker medlemmarnas trygghet och bidrar till ett mer robust och välfungerande arbetslöshetssystem i Sverige</w:t>
      </w:r>
      <w:r w:rsidR="00B440F8">
        <w:t>.</w:t>
      </w:r>
    </w:p>
    <w:p w:rsidR="00BB6339" w:rsidP="00516F95" w:rsidRDefault="00A355CA" w14:paraId="4D763D5A" w14:textId="2A83769B">
      <w:r>
        <w:t xml:space="preserve">Jag yrkar därför att </w:t>
      </w:r>
      <w:r w:rsidR="00516F95">
        <w:t>r</w:t>
      </w:r>
      <w:r>
        <w:t>iksdagen uppdrar åt regeringen att ändra lagstiftningen så att</w:t>
      </w:r>
      <w:r w:rsidR="00516F95">
        <w:t xml:space="preserve"> </w:t>
      </w:r>
      <w:r w:rsidR="004E6192">
        <w:t>e</w:t>
      </w:r>
      <w:r>
        <w:t>n arbetslöshetskassa kräver minst femton tusen medlemmar vid registrering</w:t>
      </w:r>
      <w:r w:rsidR="004E6192">
        <w:t xml:space="preserve"> och om </w:t>
      </w:r>
      <w:r>
        <w:t>med</w:t>
      </w:r>
      <w:r w:rsidR="000F7188">
        <w:softHyphen/>
      </w:r>
      <w:r>
        <w:lastRenderedPageBreak/>
        <w:t xml:space="preserve">lemsantalet sjunker under tio tusen personer ska </w:t>
      </w:r>
      <w:r w:rsidR="004E6192">
        <w:t xml:space="preserve">arbetslöshetskassan </w:t>
      </w:r>
      <w:r>
        <w:t xml:space="preserve">avvecklas eller uppgå i annan </w:t>
      </w:r>
      <w:r w:rsidR="004E6192">
        <w:t>arbetslöshetskassa</w:t>
      </w:r>
      <w:r>
        <w:t>.</w:t>
      </w:r>
    </w:p>
    <w:sdt>
      <w:sdtPr>
        <w:rPr>
          <w:i/>
          <w:noProof/>
        </w:rPr>
        <w:alias w:val="CC_Underskrifter"/>
        <w:tag w:val="CC_Underskrifter"/>
        <w:id w:val="583496634"/>
        <w:lock w:val="sdtContentLocked"/>
        <w:placeholder>
          <w:docPart w:val="A0E97BF769774A47B9E537B55640B2AE"/>
        </w:placeholder>
      </w:sdtPr>
      <w:sdtEndPr/>
      <w:sdtContent>
        <w:p w:rsidR="00811B0B" w:rsidP="00811B0B" w:rsidRDefault="00811B0B" w14:paraId="2B7A19AC" w14:textId="77777777"/>
        <w:p w:rsidR="00811B0B" w:rsidP="00811B0B" w:rsidRDefault="00BE6F5E" w14:paraId="7CCB51AF" w14:textId="3F09744F"/>
      </w:sdtContent>
    </w:sdt>
    <w:tbl>
      <w:tblPr>
        <w:tblW w:w="5000" w:type="pct"/>
        <w:tblLook w:val="04A0" w:firstRow="1" w:lastRow="0" w:firstColumn="1" w:lastColumn="0" w:noHBand="0" w:noVBand="1"/>
        <w:tblCaption w:val="underskrifter"/>
      </w:tblPr>
      <w:tblGrid>
        <w:gridCol w:w="4252"/>
        <w:gridCol w:w="4252"/>
      </w:tblGrid>
      <w:tr w:rsidR="00982533" w14:paraId="796A8C36" w14:textId="77777777">
        <w:trPr>
          <w:cantSplit/>
        </w:trPr>
        <w:tc>
          <w:tcPr>
            <w:tcW w:w="50" w:type="pct"/>
            <w:vAlign w:val="bottom"/>
          </w:tcPr>
          <w:p w:rsidR="00982533" w:rsidRDefault="00F45102" w14:paraId="2A9F546A" w14:textId="77777777">
            <w:pPr>
              <w:pStyle w:val="Underskrifter"/>
              <w:spacing w:after="0"/>
            </w:pPr>
            <w:r>
              <w:t>Camilla Rinaldo Miller (KD)</w:t>
            </w:r>
          </w:p>
        </w:tc>
        <w:tc>
          <w:tcPr>
            <w:tcW w:w="50" w:type="pct"/>
            <w:vAlign w:val="bottom"/>
          </w:tcPr>
          <w:p w:rsidR="00982533" w:rsidRDefault="00982533" w14:paraId="3D762B5E" w14:textId="77777777">
            <w:pPr>
              <w:pStyle w:val="Underskrifter"/>
              <w:spacing w:after="0"/>
            </w:pPr>
          </w:p>
        </w:tc>
      </w:tr>
    </w:tbl>
    <w:p w:rsidRPr="008E0FE2" w:rsidR="004801AC" w:rsidP="00DF3554" w:rsidRDefault="004801AC" w14:paraId="7A55D375" w14:textId="1F09AC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43A9" w14:textId="77777777" w:rsidR="009F3B6D" w:rsidRDefault="009F3B6D" w:rsidP="000C1CAD">
      <w:pPr>
        <w:spacing w:line="240" w:lineRule="auto"/>
      </w:pPr>
      <w:r>
        <w:separator/>
      </w:r>
    </w:p>
  </w:endnote>
  <w:endnote w:type="continuationSeparator" w:id="0">
    <w:p w14:paraId="2E086D51" w14:textId="77777777" w:rsidR="009F3B6D" w:rsidRDefault="009F3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D5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C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8F" w14:textId="2DB512E2" w:rsidR="00262EA3" w:rsidRPr="00811B0B" w:rsidRDefault="00262EA3" w:rsidP="00811B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38E1" w14:textId="77777777" w:rsidR="009F3B6D" w:rsidRDefault="009F3B6D" w:rsidP="000C1CAD">
      <w:pPr>
        <w:spacing w:line="240" w:lineRule="auto"/>
      </w:pPr>
      <w:r>
        <w:separator/>
      </w:r>
    </w:p>
  </w:footnote>
  <w:footnote w:type="continuationSeparator" w:id="0">
    <w:p w14:paraId="46B2D0DE" w14:textId="77777777" w:rsidR="009F3B6D" w:rsidRDefault="009F3B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8C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DA3092" wp14:editId="0E863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06E150" w14:textId="4407DADC" w:rsidR="00262EA3" w:rsidRDefault="00BE6F5E" w:rsidP="008103B5">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DA30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F06E150" w14:textId="4407DADC" w:rsidR="00262EA3" w:rsidRDefault="00BE6F5E" w:rsidP="008103B5">
                    <w:pPr>
                      <w:jc w:val="right"/>
                    </w:pPr>
                    <w:sdt>
                      <w:sdtPr>
                        <w:alias w:val="CC_Noformat_Partikod"/>
                        <w:tag w:val="CC_Noformat_Partikod"/>
                        <w:id w:val="-53464382"/>
                        <w:placeholder>
                          <w:docPart w:val="943CCE40EF2A46FF8C797C53C865CB5D"/>
                        </w:placeholder>
                        <w:text/>
                      </w:sdtPr>
                      <w:sdtEndPr/>
                      <w:sdtContent>
                        <w:r w:rsidR="00E80664">
                          <w:t>KD</w:t>
                        </w:r>
                      </w:sdtContent>
                    </w:sdt>
                    <w:sdt>
                      <w:sdtPr>
                        <w:alias w:val="CC_Noformat_Partinummer"/>
                        <w:tag w:val="CC_Noformat_Partinummer"/>
                        <w:id w:val="-1709555926"/>
                        <w:placeholder>
                          <w:docPart w:val="197605FBDE5A4A0B819831DA11CD41B9"/>
                        </w:placeholder>
                        <w:showingPlcHdr/>
                        <w:text/>
                      </w:sdtPr>
                      <w:sdtEndPr/>
                      <w:sdtContent>
                        <w:r w:rsidR="00262EA3">
                          <w:t xml:space="preserve"> </w:t>
                        </w:r>
                      </w:sdtContent>
                    </w:sdt>
                  </w:p>
                </w:txbxContent>
              </v:textbox>
              <w10:wrap anchorx="page"/>
            </v:shape>
          </w:pict>
        </mc:Fallback>
      </mc:AlternateContent>
    </w:r>
  </w:p>
  <w:p w14:paraId="29FB50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701" w14:textId="77777777" w:rsidR="00262EA3" w:rsidRDefault="00262EA3" w:rsidP="008563AC">
    <w:pPr>
      <w:jc w:val="right"/>
    </w:pPr>
  </w:p>
  <w:p w14:paraId="625A3D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94F5" w14:textId="77777777" w:rsidR="00262EA3" w:rsidRDefault="00BE6F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725C8A" wp14:editId="3754E5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72585C" w14:textId="2604E997" w:rsidR="00262EA3" w:rsidRDefault="00BE6F5E" w:rsidP="00A314CF">
    <w:pPr>
      <w:pStyle w:val="FSHNormal"/>
      <w:spacing w:before="40"/>
    </w:pPr>
    <w:sdt>
      <w:sdtPr>
        <w:alias w:val="CC_Noformat_Motionstyp"/>
        <w:tag w:val="CC_Noformat_Motionstyp"/>
        <w:id w:val="1162973129"/>
        <w:lock w:val="sdtContentLocked"/>
        <w15:appearance w15:val="hidden"/>
        <w:text/>
      </w:sdtPr>
      <w:sdtEndPr/>
      <w:sdtContent>
        <w:r w:rsidR="00811B0B">
          <w:t>Enskild motion</w:t>
        </w:r>
      </w:sdtContent>
    </w:sdt>
    <w:r w:rsidR="00821B36">
      <w:t xml:space="preserve"> </w:t>
    </w:r>
    <w:sdt>
      <w:sdtPr>
        <w:alias w:val="CC_Noformat_Partikod"/>
        <w:tag w:val="CC_Noformat_Partikod"/>
        <w:id w:val="1471015553"/>
        <w:lock w:val="contentLocked"/>
        <w:text/>
      </w:sdtPr>
      <w:sdtEndPr/>
      <w:sdtContent>
        <w:r w:rsidR="00E80664">
          <w:t>KD</w:t>
        </w:r>
      </w:sdtContent>
    </w:sdt>
    <w:sdt>
      <w:sdtPr>
        <w:alias w:val="CC_Noformat_Partinummer"/>
        <w:tag w:val="CC_Noformat_Partinummer"/>
        <w:id w:val="-2014525982"/>
        <w:lock w:val="contentLocked"/>
        <w:showingPlcHdr/>
        <w:text/>
      </w:sdtPr>
      <w:sdtEndPr/>
      <w:sdtContent>
        <w:r w:rsidR="00821B36">
          <w:t xml:space="preserve"> </w:t>
        </w:r>
      </w:sdtContent>
    </w:sdt>
  </w:p>
  <w:p w14:paraId="26B4CE10" w14:textId="77777777" w:rsidR="00262EA3" w:rsidRPr="008227B3" w:rsidRDefault="00BE6F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21368" w14:textId="1B5F89DE" w:rsidR="00262EA3" w:rsidRPr="008227B3" w:rsidRDefault="00BE6F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1B0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1B0B">
          <w:t>:971</w:t>
        </w:r>
      </w:sdtContent>
    </w:sdt>
  </w:p>
  <w:p w14:paraId="44BF3D38" w14:textId="51ED957B" w:rsidR="00262EA3" w:rsidRDefault="00BE6F5E" w:rsidP="00E03A3D">
    <w:pPr>
      <w:pStyle w:val="Motionr"/>
    </w:pPr>
    <w:sdt>
      <w:sdtPr>
        <w:alias w:val="CC_Noformat_Avtext"/>
        <w:tag w:val="CC_Noformat_Avtext"/>
        <w:id w:val="-2020768203"/>
        <w:lock w:val="sdtContentLocked"/>
        <w:placeholder>
          <w:docPart w:val="943CCE40EF2A46FF8C797C53C865CB5D"/>
        </w:placeholder>
        <w15:appearance w15:val="hidden"/>
        <w:text/>
      </w:sdtPr>
      <w:sdtEndPr/>
      <w:sdtContent>
        <w:r w:rsidR="00811B0B">
          <w:t>av Camilla Rinaldo Miller (KD)</w:t>
        </w:r>
      </w:sdtContent>
    </w:sdt>
  </w:p>
  <w:sdt>
    <w:sdtPr>
      <w:alias w:val="CC_Noformat_Rubtext"/>
      <w:tag w:val="CC_Noformat_Rubtext"/>
      <w:id w:val="-218060500"/>
      <w:lock w:val="sdtLocked"/>
      <w:placeholder>
        <w:docPart w:val="197605FBDE5A4A0B819831DA11CD41B9"/>
      </w:placeholder>
      <w:text/>
    </w:sdtPr>
    <w:sdtEndPr/>
    <w:sdtContent>
      <w:p w14:paraId="779C6F46" w14:textId="35B7299B" w:rsidR="00262EA3" w:rsidRDefault="00E80664" w:rsidP="00283E0F">
        <w:pPr>
          <w:pStyle w:val="FSHRub2"/>
        </w:pPr>
        <w:r>
          <w:t>Förslag om ändring i lagen om arbetslöshetskassor</w:t>
        </w:r>
      </w:p>
    </w:sdtContent>
  </w:sdt>
  <w:sdt>
    <w:sdtPr>
      <w:alias w:val="CC_Boilerplate_3"/>
      <w:tag w:val="CC_Boilerplate_3"/>
      <w:id w:val="1606463544"/>
      <w:lock w:val="sdtContentLocked"/>
      <w15:appearance w15:val="hidden"/>
      <w:text w:multiLine="1"/>
    </w:sdtPr>
    <w:sdtEndPr/>
    <w:sdtContent>
      <w:p w14:paraId="4765C5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6547439">
    <w:abstractNumId w:val="9"/>
  </w:num>
  <w:num w:numId="2" w16cid:durableId="1615402199">
    <w:abstractNumId w:val="8"/>
  </w:num>
  <w:num w:numId="3" w16cid:durableId="522282475">
    <w:abstractNumId w:val="16"/>
  </w:num>
  <w:num w:numId="4" w16cid:durableId="643584711">
    <w:abstractNumId w:val="14"/>
  </w:num>
  <w:num w:numId="5" w16cid:durableId="355162480">
    <w:abstractNumId w:val="17"/>
  </w:num>
  <w:num w:numId="6" w16cid:durableId="938491513">
    <w:abstractNumId w:val="18"/>
  </w:num>
  <w:num w:numId="7" w16cid:durableId="1709721522">
    <w:abstractNumId w:val="11"/>
  </w:num>
  <w:num w:numId="8" w16cid:durableId="374505309">
    <w:abstractNumId w:val="12"/>
  </w:num>
  <w:num w:numId="9" w16cid:durableId="912737584">
    <w:abstractNumId w:val="15"/>
  </w:num>
  <w:num w:numId="10" w16cid:durableId="1779904914">
    <w:abstractNumId w:val="22"/>
  </w:num>
  <w:num w:numId="11" w16cid:durableId="1329942062">
    <w:abstractNumId w:val="21"/>
  </w:num>
  <w:num w:numId="12" w16cid:durableId="942764289">
    <w:abstractNumId w:val="21"/>
  </w:num>
  <w:num w:numId="13" w16cid:durableId="1459764761">
    <w:abstractNumId w:val="3"/>
  </w:num>
  <w:num w:numId="14" w16cid:durableId="1236014230">
    <w:abstractNumId w:val="2"/>
  </w:num>
  <w:num w:numId="15" w16cid:durableId="821848385">
    <w:abstractNumId w:val="1"/>
  </w:num>
  <w:num w:numId="16" w16cid:durableId="822042059">
    <w:abstractNumId w:val="0"/>
  </w:num>
  <w:num w:numId="17" w16cid:durableId="1243757224">
    <w:abstractNumId w:val="7"/>
  </w:num>
  <w:num w:numId="18" w16cid:durableId="7220856">
    <w:abstractNumId w:val="6"/>
  </w:num>
  <w:num w:numId="19" w16cid:durableId="323627955">
    <w:abstractNumId w:val="5"/>
  </w:num>
  <w:num w:numId="20" w16cid:durableId="2143958232">
    <w:abstractNumId w:val="4"/>
  </w:num>
  <w:num w:numId="21" w16cid:durableId="1288514373">
    <w:abstractNumId w:val="21"/>
  </w:num>
  <w:num w:numId="22" w16cid:durableId="270745634">
    <w:abstractNumId w:val="21"/>
  </w:num>
  <w:num w:numId="23" w16cid:durableId="194469228">
    <w:abstractNumId w:val="21"/>
  </w:num>
  <w:num w:numId="24" w16cid:durableId="327907211">
    <w:abstractNumId w:val="21"/>
  </w:num>
  <w:num w:numId="25" w16cid:durableId="566650302">
    <w:abstractNumId w:val="21"/>
  </w:num>
  <w:num w:numId="26" w16cid:durableId="1782189278">
    <w:abstractNumId w:val="22"/>
  </w:num>
  <w:num w:numId="27" w16cid:durableId="702362026">
    <w:abstractNumId w:val="22"/>
  </w:num>
  <w:num w:numId="28" w16cid:durableId="1444156001">
    <w:abstractNumId w:val="22"/>
  </w:num>
  <w:num w:numId="29" w16cid:durableId="1265531852">
    <w:abstractNumId w:val="22"/>
  </w:num>
  <w:num w:numId="30" w16cid:durableId="126241491">
    <w:abstractNumId w:val="21"/>
  </w:num>
  <w:num w:numId="31" w16cid:durableId="877399280">
    <w:abstractNumId w:val="21"/>
  </w:num>
  <w:num w:numId="32" w16cid:durableId="669403602">
    <w:abstractNumId w:val="22"/>
  </w:num>
  <w:num w:numId="33" w16cid:durableId="1983776558">
    <w:abstractNumId w:val="21"/>
  </w:num>
  <w:num w:numId="34" w16cid:durableId="245892585">
    <w:abstractNumId w:val="18"/>
  </w:num>
  <w:num w:numId="35" w16cid:durableId="1767193445">
    <w:abstractNumId w:val="18"/>
    <w:lvlOverride w:ilvl="0">
      <w:startOverride w:val="1"/>
    </w:lvlOverride>
  </w:num>
  <w:num w:numId="36" w16cid:durableId="154539198">
    <w:abstractNumId w:val="19"/>
  </w:num>
  <w:num w:numId="37" w16cid:durableId="79834642">
    <w:abstractNumId w:val="18"/>
    <w:lvlOverride w:ilvl="0">
      <w:startOverride w:val="1"/>
    </w:lvlOverride>
  </w:num>
  <w:num w:numId="38" w16cid:durableId="553547448">
    <w:abstractNumId w:val="13"/>
  </w:num>
  <w:num w:numId="39" w16cid:durableId="1188830322">
    <w:abstractNumId w:val="10"/>
  </w:num>
  <w:num w:numId="40" w16cid:durableId="18674027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3B"/>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88"/>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C4"/>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91"/>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9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9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CE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0B"/>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28"/>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33"/>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B6D"/>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5CA"/>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5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0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0F8"/>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F5E"/>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44"/>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E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664"/>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0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B7CF06"/>
  <w15:chartTrackingRefBased/>
  <w15:docId w15:val="{B1E9814C-6B93-4B34-86DC-5A4DA2CA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98732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736433F434E738B22A1920A05F3A0"/>
        <w:category>
          <w:name w:val="Allmänt"/>
          <w:gallery w:val="placeholder"/>
        </w:category>
        <w:types>
          <w:type w:val="bbPlcHdr"/>
        </w:types>
        <w:behaviors>
          <w:behavior w:val="content"/>
        </w:behaviors>
        <w:guid w:val="{8B637476-3711-4374-9157-38471B770DD8}"/>
      </w:docPartPr>
      <w:docPartBody>
        <w:p w:rsidR="007B5356" w:rsidRDefault="00EF0E97">
          <w:pPr>
            <w:pStyle w:val="D9C736433F434E738B22A1920A05F3A0"/>
          </w:pPr>
          <w:r w:rsidRPr="005A0A93">
            <w:rPr>
              <w:rStyle w:val="Platshllartext"/>
            </w:rPr>
            <w:t>Förslag till riksdagsbeslut</w:t>
          </w:r>
        </w:p>
      </w:docPartBody>
    </w:docPart>
    <w:docPart>
      <w:docPartPr>
        <w:name w:val="3E6EC727A4AB474B95310F1FEFB943FE"/>
        <w:category>
          <w:name w:val="Allmänt"/>
          <w:gallery w:val="placeholder"/>
        </w:category>
        <w:types>
          <w:type w:val="bbPlcHdr"/>
        </w:types>
        <w:behaviors>
          <w:behavior w:val="content"/>
        </w:behaviors>
        <w:guid w:val="{AA948729-BF23-4ADF-8FBD-18EF1663711F}"/>
      </w:docPartPr>
      <w:docPartBody>
        <w:p w:rsidR="007B5356" w:rsidRDefault="00EF0E97">
          <w:pPr>
            <w:pStyle w:val="3E6EC727A4AB474B95310F1FEFB943FE"/>
          </w:pPr>
          <w:r w:rsidRPr="005A0A93">
            <w:rPr>
              <w:rStyle w:val="Platshllartext"/>
            </w:rPr>
            <w:t>Motivering</w:t>
          </w:r>
        </w:p>
      </w:docPartBody>
    </w:docPart>
    <w:docPart>
      <w:docPartPr>
        <w:name w:val="943CCE40EF2A46FF8C797C53C865CB5D"/>
        <w:category>
          <w:name w:val="Allmänt"/>
          <w:gallery w:val="placeholder"/>
        </w:category>
        <w:types>
          <w:type w:val="bbPlcHdr"/>
        </w:types>
        <w:behaviors>
          <w:behavior w:val="content"/>
        </w:behaviors>
        <w:guid w:val="{E2816455-1DC7-41F3-BC4B-308AEFDCFD6A}"/>
      </w:docPartPr>
      <w:docPartBody>
        <w:p w:rsidR="007B5356" w:rsidRDefault="00EF0E97">
          <w:pPr>
            <w:pStyle w:val="943CCE40EF2A46FF8C797C53C865CB5D"/>
          </w:pPr>
          <w:r>
            <w:rPr>
              <w:rStyle w:val="Platshllartext"/>
            </w:rPr>
            <w:t xml:space="preserve"> </w:t>
          </w:r>
        </w:p>
      </w:docPartBody>
    </w:docPart>
    <w:docPart>
      <w:docPartPr>
        <w:name w:val="197605FBDE5A4A0B819831DA11CD41B9"/>
        <w:category>
          <w:name w:val="Allmänt"/>
          <w:gallery w:val="placeholder"/>
        </w:category>
        <w:types>
          <w:type w:val="bbPlcHdr"/>
        </w:types>
        <w:behaviors>
          <w:behavior w:val="content"/>
        </w:behaviors>
        <w:guid w:val="{B08329B0-9A88-4BD0-9BF8-8B13EAF3DCE2}"/>
      </w:docPartPr>
      <w:docPartBody>
        <w:p w:rsidR="007B5356" w:rsidRDefault="00EF0E97">
          <w:pPr>
            <w:pStyle w:val="197605FBDE5A4A0B819831DA11CD41B9"/>
          </w:pPr>
          <w:r>
            <w:t xml:space="preserve"> </w:t>
          </w:r>
        </w:p>
      </w:docPartBody>
    </w:docPart>
    <w:docPart>
      <w:docPartPr>
        <w:name w:val="A0E97BF769774A47B9E537B55640B2AE"/>
        <w:category>
          <w:name w:val="Allmänt"/>
          <w:gallery w:val="placeholder"/>
        </w:category>
        <w:types>
          <w:type w:val="bbPlcHdr"/>
        </w:types>
        <w:behaviors>
          <w:behavior w:val="content"/>
        </w:behaviors>
        <w:guid w:val="{42C8EA6A-5260-4AA2-8D7E-676B8C2CBC1B}"/>
      </w:docPartPr>
      <w:docPartBody>
        <w:p w:rsidR="00EE4833" w:rsidRDefault="00EE4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56"/>
    <w:rsid w:val="000C733B"/>
    <w:rsid w:val="007B5356"/>
    <w:rsid w:val="00927628"/>
    <w:rsid w:val="00B23308"/>
    <w:rsid w:val="00EE4833"/>
    <w:rsid w:val="00EF0E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C736433F434E738B22A1920A05F3A0">
    <w:name w:val="D9C736433F434E738B22A1920A05F3A0"/>
  </w:style>
  <w:style w:type="paragraph" w:customStyle="1" w:styleId="3E6EC727A4AB474B95310F1FEFB943FE">
    <w:name w:val="3E6EC727A4AB474B95310F1FEFB943FE"/>
  </w:style>
  <w:style w:type="paragraph" w:customStyle="1" w:styleId="943CCE40EF2A46FF8C797C53C865CB5D">
    <w:name w:val="943CCE40EF2A46FF8C797C53C865CB5D"/>
  </w:style>
  <w:style w:type="paragraph" w:customStyle="1" w:styleId="197605FBDE5A4A0B819831DA11CD41B9">
    <w:name w:val="197605FBDE5A4A0B819831DA11CD41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1F387-B83C-4C38-81DC-89E731FAAA84}"/>
</file>

<file path=customXml/itemProps2.xml><?xml version="1.0" encoding="utf-8"?>
<ds:datastoreItem xmlns:ds="http://schemas.openxmlformats.org/officeDocument/2006/customXml" ds:itemID="{6100043C-623D-4969-9C4C-B0DF5018A5F2}"/>
</file>

<file path=customXml/itemProps3.xml><?xml version="1.0" encoding="utf-8"?>
<ds:datastoreItem xmlns:ds="http://schemas.openxmlformats.org/officeDocument/2006/customXml" ds:itemID="{1F1CE866-9956-437D-B275-D81C75045BD9}"/>
</file>

<file path=docProps/app.xml><?xml version="1.0" encoding="utf-8"?>
<Properties xmlns="http://schemas.openxmlformats.org/officeDocument/2006/extended-properties" xmlns:vt="http://schemas.openxmlformats.org/officeDocument/2006/docPropsVTypes">
  <Template>Normal</Template>
  <TotalTime>21</TotalTime>
  <Pages>2</Pages>
  <Words>278</Words>
  <Characters>1796</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Förslag om ändring av lagstiftning för arbetslöshetskassor  a kassor</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