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673AF84FF443FB90A3F69755436DD6"/>
        </w:placeholder>
        <w15:appearance w15:val="hidden"/>
        <w:text/>
      </w:sdtPr>
      <w:sdtEndPr/>
      <w:sdtContent>
        <w:p w:rsidRPr="009B062B" w:rsidR="00AF30DD" w:rsidP="009B062B" w:rsidRDefault="00AF30DD" w14:paraId="780263F7" w14:textId="77777777">
          <w:pPr>
            <w:pStyle w:val="RubrikFrslagTIllRiksdagsbeslut"/>
          </w:pPr>
          <w:r w:rsidRPr="009B062B">
            <w:t>Förslag till riksdagsbeslut</w:t>
          </w:r>
        </w:p>
      </w:sdtContent>
    </w:sdt>
    <w:sdt>
      <w:sdtPr>
        <w:alias w:val="Yrkande 1"/>
        <w:tag w:val="8bd3bed2-d7c3-41d7-ba0e-722ccaf75872"/>
        <w:id w:val="-397750550"/>
        <w:lock w:val="sdtLocked"/>
      </w:sdtPr>
      <w:sdtEndPr/>
      <w:sdtContent>
        <w:p w:rsidR="00EA551B" w:rsidRDefault="000B7C98" w14:paraId="31611314" w14:textId="77777777">
          <w:pPr>
            <w:pStyle w:val="Frslagstext"/>
            <w:numPr>
              <w:ilvl w:val="0"/>
              <w:numId w:val="0"/>
            </w:numPr>
          </w:pPr>
          <w:r>
            <w:t>Riksdagen ställer sig bakom det som anförs i motionen om att underlätta vildsvinsjakten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A7D91096F42238216B9851E4FE504"/>
        </w:placeholder>
        <w15:appearance w15:val="hidden"/>
        <w:text/>
      </w:sdtPr>
      <w:sdtEndPr/>
      <w:sdtContent>
        <w:p w:rsidRPr="009B062B" w:rsidR="006D79C9" w:rsidP="00333E95" w:rsidRDefault="006D79C9" w14:paraId="3F6BDB1C" w14:textId="77777777">
          <w:pPr>
            <w:pStyle w:val="Rubrik1"/>
          </w:pPr>
          <w:r>
            <w:t>Motivering</w:t>
          </w:r>
        </w:p>
      </w:sdtContent>
    </w:sdt>
    <w:p w:rsidR="00A76B68" w:rsidP="00B53D64" w:rsidRDefault="003414F1" w14:paraId="27C1A1FB" w14:textId="7C2AF2E0">
      <w:pPr>
        <w:pStyle w:val="Normalutanindragellerluft"/>
      </w:pPr>
      <w:r>
        <w:t>Vildsvinen blir fler och fler i Sverige. Vissa ser dem bara som ett problem</w:t>
      </w:r>
      <w:r w:rsidR="00287E7E">
        <w:t>;</w:t>
      </w:r>
      <w:r>
        <w:t xml:space="preserve"> andra ser dem som en tillgång. Vi vet att de lokalt orsakar stora problem för jordbruket med stora ekonomiska bortfall som följd. Men vildsvinen är dessutom en resurs och ett li</w:t>
      </w:r>
      <w:r w:rsidR="00A76B68">
        <w:t xml:space="preserve">vsmedel som kräver en aktiv förvaltning. </w:t>
      </w:r>
      <w:r w:rsidR="005347E9">
        <w:t xml:space="preserve">Ett </w:t>
      </w:r>
      <w:r w:rsidR="00287E7E">
        <w:t>strikt utfodringsförbud är allt</w:t>
      </w:r>
      <w:r w:rsidR="005347E9">
        <w:t>för obalanserat, istället kan det ibland vara en del av lösningen</w:t>
      </w:r>
      <w:r w:rsidR="00A76B68">
        <w:t>.</w:t>
      </w:r>
      <w:r>
        <w:t xml:space="preserve"> </w:t>
      </w:r>
      <w:r w:rsidR="007D33F8">
        <w:t xml:space="preserve">Utfodring eller </w:t>
      </w:r>
      <w:r w:rsidR="005347E9">
        <w:t>åtling kan</w:t>
      </w:r>
      <w:r w:rsidR="00A76B68">
        <w:t xml:space="preserve"> vara ett effektivt sätt att leda vildsvinen bort från känsliga områden. </w:t>
      </w:r>
    </w:p>
    <w:p w:rsidRPr="0089174D" w:rsidR="0089174D" w:rsidP="0089174D" w:rsidRDefault="00A76B68" w14:paraId="4A6FE7BC" w14:textId="6CCDF268">
      <w:r w:rsidRPr="0089174D">
        <w:t>Det vi måste göra är att u</w:t>
      </w:r>
      <w:r w:rsidR="00287E7E">
        <w:t>nderlätta avskjutningen av</w:t>
      </w:r>
      <w:bookmarkStart w:name="_GoBack" w:id="1"/>
      <w:bookmarkEnd w:id="1"/>
      <w:r w:rsidRPr="0089174D">
        <w:t xml:space="preserve"> vildsvin. Man måste enklare få använda belysning, mörkersikten, åtelkameror och andra hjälpmedel. När </w:t>
      </w:r>
      <w:r w:rsidRPr="0089174D" w:rsidR="00CB1F2C">
        <w:t>vildsvinen är skjutna blir</w:t>
      </w:r>
      <w:r w:rsidRPr="0089174D">
        <w:t xml:space="preserve"> de ett förstklassigt livsmedel </w:t>
      </w:r>
      <w:r w:rsidRPr="0089174D">
        <w:lastRenderedPageBreak/>
        <w:t>som måste bli enklare att distribuera till konsumenter.</w:t>
      </w:r>
      <w:r w:rsidRPr="0089174D" w:rsidR="00321A1C">
        <w:t xml:space="preserve"> Viktigt att systemet garanterar spårbarhet.</w:t>
      </w:r>
      <w:r w:rsidRPr="0089174D">
        <w:t xml:space="preserve"> </w:t>
      </w:r>
    </w:p>
    <w:p w:rsidR="00652B73" w:rsidP="00B53D64" w:rsidRDefault="00A76B68" w14:paraId="4219F110" w14:textId="77777777">
      <w:pPr>
        <w:pStyle w:val="Normalutanindragellerluft"/>
      </w:pPr>
      <w:r>
        <w:t xml:space="preserve"> </w:t>
      </w:r>
    </w:p>
    <w:sdt>
      <w:sdtPr>
        <w:rPr>
          <w:i/>
          <w:noProof/>
        </w:rPr>
        <w:alias w:val="CC_Underskrifter"/>
        <w:tag w:val="CC_Underskrifter"/>
        <w:id w:val="583496634"/>
        <w:lock w:val="sdtContentLocked"/>
        <w:placeholder>
          <w:docPart w:val="12BDCFEBBFC449EE80CCF5C97F78C4CD"/>
        </w:placeholder>
        <w15:appearance w15:val="hidden"/>
      </w:sdtPr>
      <w:sdtEndPr>
        <w:rPr>
          <w:i w:val="0"/>
          <w:noProof w:val="0"/>
        </w:rPr>
      </w:sdtEndPr>
      <w:sdtContent>
        <w:p w:rsidR="004801AC" w:rsidP="00225E18" w:rsidRDefault="00287E7E" w14:paraId="7EC669E6" w14:textId="7C009F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371471" w:rsidRDefault="00371471" w14:paraId="2411AC93" w14:textId="77777777"/>
    <w:sectPr w:rsidR="003714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9860" w14:textId="77777777" w:rsidR="00E83741" w:rsidRDefault="00E83741" w:rsidP="000C1CAD">
      <w:pPr>
        <w:spacing w:line="240" w:lineRule="auto"/>
      </w:pPr>
      <w:r>
        <w:separator/>
      </w:r>
    </w:p>
  </w:endnote>
  <w:endnote w:type="continuationSeparator" w:id="0">
    <w:p w14:paraId="67BB2A3A" w14:textId="77777777" w:rsidR="00E83741" w:rsidRDefault="00E83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BF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DE3D" w14:textId="286CA5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58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4BDA" w14:textId="77777777" w:rsidR="00E83741" w:rsidRDefault="00E83741" w:rsidP="000C1CAD">
      <w:pPr>
        <w:spacing w:line="240" w:lineRule="auto"/>
      </w:pPr>
      <w:r>
        <w:separator/>
      </w:r>
    </w:p>
  </w:footnote>
  <w:footnote w:type="continuationSeparator" w:id="0">
    <w:p w14:paraId="3A365088" w14:textId="77777777" w:rsidR="00E83741" w:rsidRDefault="00E837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7631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57666" wp14:anchorId="6FA6CB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7E7E" w14:paraId="39FC1BDE" w14:textId="77777777">
                          <w:pPr>
                            <w:jc w:val="right"/>
                          </w:pPr>
                          <w:sdt>
                            <w:sdtPr>
                              <w:alias w:val="CC_Noformat_Partikod"/>
                              <w:tag w:val="CC_Noformat_Partikod"/>
                              <w:id w:val="-53464382"/>
                              <w:placeholder>
                                <w:docPart w:val="637299439F874FCA9E04DBE740B05C39"/>
                              </w:placeholder>
                              <w:text/>
                            </w:sdtPr>
                            <w:sdtEndPr/>
                            <w:sdtContent>
                              <w:r w:rsidR="006825ED">
                                <w:t>M</w:t>
                              </w:r>
                            </w:sdtContent>
                          </w:sdt>
                          <w:sdt>
                            <w:sdtPr>
                              <w:alias w:val="CC_Noformat_Partinummer"/>
                              <w:tag w:val="CC_Noformat_Partinummer"/>
                              <w:id w:val="-1709555926"/>
                              <w:placeholder>
                                <w:docPart w:val="14560AE3022C490CB3F73951B1DC0C36"/>
                              </w:placeholder>
                              <w:text/>
                            </w:sdtPr>
                            <w:sdtEndPr/>
                            <w:sdtContent>
                              <w:r w:rsidR="0089174D">
                                <w:t>2386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6CB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7E7E" w14:paraId="39FC1BDE" w14:textId="77777777">
                    <w:pPr>
                      <w:jc w:val="right"/>
                    </w:pPr>
                    <w:sdt>
                      <w:sdtPr>
                        <w:alias w:val="CC_Noformat_Partikod"/>
                        <w:tag w:val="CC_Noformat_Partikod"/>
                        <w:id w:val="-53464382"/>
                        <w:placeholder>
                          <w:docPart w:val="637299439F874FCA9E04DBE740B05C39"/>
                        </w:placeholder>
                        <w:text/>
                      </w:sdtPr>
                      <w:sdtEndPr/>
                      <w:sdtContent>
                        <w:r w:rsidR="006825ED">
                          <w:t>M</w:t>
                        </w:r>
                      </w:sdtContent>
                    </w:sdt>
                    <w:sdt>
                      <w:sdtPr>
                        <w:alias w:val="CC_Noformat_Partinummer"/>
                        <w:tag w:val="CC_Noformat_Partinummer"/>
                        <w:id w:val="-1709555926"/>
                        <w:placeholder>
                          <w:docPart w:val="14560AE3022C490CB3F73951B1DC0C36"/>
                        </w:placeholder>
                        <w:text/>
                      </w:sdtPr>
                      <w:sdtEndPr/>
                      <w:sdtContent>
                        <w:r w:rsidR="0089174D">
                          <w:t>2386</w:t>
                        </w:r>
                      </w:sdtContent>
                    </w:sdt>
                  </w:p>
                </w:txbxContent>
              </v:textbox>
              <w10:wrap anchorx="page"/>
            </v:shape>
          </w:pict>
        </mc:Fallback>
      </mc:AlternateContent>
    </w:r>
  </w:p>
  <w:p w:rsidRPr="00293C4F" w:rsidR="004F35FE" w:rsidP="00776B74" w:rsidRDefault="004F35FE" w14:paraId="546183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7E7E" w14:paraId="4AD6B738" w14:textId="77777777">
    <w:pPr>
      <w:jc w:val="right"/>
    </w:pPr>
    <w:sdt>
      <w:sdtPr>
        <w:alias w:val="CC_Noformat_Partikod"/>
        <w:tag w:val="CC_Noformat_Partikod"/>
        <w:id w:val="559911109"/>
        <w:placeholder>
          <w:docPart w:val="14560AE3022C490CB3F73951B1DC0C36"/>
        </w:placeholder>
        <w:text/>
      </w:sdtPr>
      <w:sdtEndPr/>
      <w:sdtContent>
        <w:r w:rsidR="006825ED">
          <w:t>M</w:t>
        </w:r>
      </w:sdtContent>
    </w:sdt>
    <w:sdt>
      <w:sdtPr>
        <w:alias w:val="CC_Noformat_Partinummer"/>
        <w:tag w:val="CC_Noformat_Partinummer"/>
        <w:id w:val="1197820850"/>
        <w:text/>
      </w:sdtPr>
      <w:sdtEndPr/>
      <w:sdtContent>
        <w:r w:rsidR="0089174D">
          <w:t>2386</w:t>
        </w:r>
      </w:sdtContent>
    </w:sdt>
  </w:p>
  <w:p w:rsidR="004F35FE" w:rsidP="00776B74" w:rsidRDefault="004F35FE" w14:paraId="2A3FCB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7E7E" w14:paraId="18D7436B" w14:textId="77777777">
    <w:pPr>
      <w:jc w:val="right"/>
    </w:pPr>
    <w:sdt>
      <w:sdtPr>
        <w:alias w:val="CC_Noformat_Partikod"/>
        <w:tag w:val="CC_Noformat_Partikod"/>
        <w:id w:val="1471015553"/>
        <w:text/>
      </w:sdtPr>
      <w:sdtEndPr/>
      <w:sdtContent>
        <w:r w:rsidR="006825ED">
          <w:t>M</w:t>
        </w:r>
      </w:sdtContent>
    </w:sdt>
    <w:sdt>
      <w:sdtPr>
        <w:alias w:val="CC_Noformat_Partinummer"/>
        <w:tag w:val="CC_Noformat_Partinummer"/>
        <w:id w:val="-2014525982"/>
        <w:text/>
      </w:sdtPr>
      <w:sdtEndPr/>
      <w:sdtContent>
        <w:r w:rsidR="0089174D">
          <w:t>2386</w:t>
        </w:r>
      </w:sdtContent>
    </w:sdt>
  </w:p>
  <w:p w:rsidR="004F35FE" w:rsidP="00A314CF" w:rsidRDefault="00287E7E" w14:paraId="15422E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7E7E" w14:paraId="26EC60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7E7E" w14:paraId="5550B3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:3211</w:t>
        </w:r>
      </w:sdtContent>
    </w:sdt>
  </w:p>
  <w:p w:rsidR="004F35FE" w:rsidP="00E03A3D" w:rsidRDefault="00287E7E" w14:paraId="140FAC87"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15:appearance w15:val="hidden"/>
      <w:text/>
    </w:sdtPr>
    <w:sdtEndPr/>
    <w:sdtContent>
      <w:p w:rsidR="004F35FE" w:rsidP="00283E0F" w:rsidRDefault="0089174D" w14:paraId="385A68B9" w14:textId="77777777">
        <w:pPr>
          <w:pStyle w:val="FSHRub2"/>
        </w:pPr>
        <w:r>
          <w:t>Underlätta vildsvinsjakten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F7045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C98"/>
    <w:rsid w:val="000C1CAD"/>
    <w:rsid w:val="000C2EF9"/>
    <w:rsid w:val="000C34E6"/>
    <w:rsid w:val="000C4251"/>
    <w:rsid w:val="000C4C95"/>
    <w:rsid w:val="000C5962"/>
    <w:rsid w:val="000C5C12"/>
    <w:rsid w:val="000C5DCB"/>
    <w:rsid w:val="000C6478"/>
    <w:rsid w:val="000C6CA0"/>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3C7"/>
    <w:rsid w:val="000F1549"/>
    <w:rsid w:val="000F18CF"/>
    <w:rsid w:val="000F2890"/>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5E18"/>
    <w:rsid w:val="0023042C"/>
    <w:rsid w:val="00232D3A"/>
    <w:rsid w:val="00233501"/>
    <w:rsid w:val="002336C7"/>
    <w:rsid w:val="00237A4F"/>
    <w:rsid w:val="00237EA6"/>
    <w:rsid w:val="00241A86"/>
    <w:rsid w:val="00242295"/>
    <w:rsid w:val="00242A12"/>
    <w:rsid w:val="00242E25"/>
    <w:rsid w:val="002454BA"/>
    <w:rsid w:val="002477A3"/>
    <w:rsid w:val="00247FE0"/>
    <w:rsid w:val="002505AE"/>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E7E"/>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A1C"/>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FE2"/>
    <w:rsid w:val="00341459"/>
    <w:rsid w:val="003414F1"/>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471"/>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4C5"/>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A7C"/>
    <w:rsid w:val="005231E7"/>
    <w:rsid w:val="0052357B"/>
    <w:rsid w:val="00524798"/>
    <w:rsid w:val="005266EF"/>
    <w:rsid w:val="00526C4A"/>
    <w:rsid w:val="005305C6"/>
    <w:rsid w:val="005315D0"/>
    <w:rsid w:val="005322F9"/>
    <w:rsid w:val="00532A3C"/>
    <w:rsid w:val="00533AF2"/>
    <w:rsid w:val="005347E9"/>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C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5ED"/>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E23"/>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6F7"/>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3F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74D"/>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757"/>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6B68"/>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26B"/>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8F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23E"/>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F2C"/>
    <w:rsid w:val="00CB4538"/>
    <w:rsid w:val="00CB5655"/>
    <w:rsid w:val="00CB5C69"/>
    <w:rsid w:val="00CB6984"/>
    <w:rsid w:val="00CB6B0C"/>
    <w:rsid w:val="00CB6C04"/>
    <w:rsid w:val="00CC11BF"/>
    <w:rsid w:val="00CC12A8"/>
    <w:rsid w:val="00CC1D33"/>
    <w:rsid w:val="00CC24B9"/>
    <w:rsid w:val="00CC2F7D"/>
    <w:rsid w:val="00CC37C7"/>
    <w:rsid w:val="00CC47C9"/>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B0B"/>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741"/>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51B"/>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4A"/>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823"/>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82D7AB"/>
  <w15:chartTrackingRefBased/>
  <w15:docId w15:val="{FA3AE4CF-BDDB-478E-927B-1B4104BD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673AF84FF443FB90A3F69755436DD6"/>
        <w:category>
          <w:name w:val="Allmänt"/>
          <w:gallery w:val="placeholder"/>
        </w:category>
        <w:types>
          <w:type w:val="bbPlcHdr"/>
        </w:types>
        <w:behaviors>
          <w:behavior w:val="content"/>
        </w:behaviors>
        <w:guid w:val="{AE9C37BE-AC9C-490A-B65F-0CE149BFAFF0}"/>
      </w:docPartPr>
      <w:docPartBody>
        <w:p w:rsidR="005F6654" w:rsidRDefault="00DB7B7E">
          <w:pPr>
            <w:pStyle w:val="A7673AF84FF443FB90A3F69755436DD6"/>
          </w:pPr>
          <w:r w:rsidRPr="005A0A93">
            <w:rPr>
              <w:rStyle w:val="Platshllartext"/>
            </w:rPr>
            <w:t>Förslag till riksdagsbeslut</w:t>
          </w:r>
        </w:p>
      </w:docPartBody>
    </w:docPart>
    <w:docPart>
      <w:docPartPr>
        <w:name w:val="9D5A7D91096F42238216B9851E4FE504"/>
        <w:category>
          <w:name w:val="Allmänt"/>
          <w:gallery w:val="placeholder"/>
        </w:category>
        <w:types>
          <w:type w:val="bbPlcHdr"/>
        </w:types>
        <w:behaviors>
          <w:behavior w:val="content"/>
        </w:behaviors>
        <w:guid w:val="{84478478-CDB7-4E2F-8422-42737582DC5F}"/>
      </w:docPartPr>
      <w:docPartBody>
        <w:p w:rsidR="005F6654" w:rsidRDefault="00DB7B7E">
          <w:pPr>
            <w:pStyle w:val="9D5A7D91096F42238216B9851E4FE504"/>
          </w:pPr>
          <w:r w:rsidRPr="005A0A93">
            <w:rPr>
              <w:rStyle w:val="Platshllartext"/>
            </w:rPr>
            <w:t>Motivering</w:t>
          </w:r>
        </w:p>
      </w:docPartBody>
    </w:docPart>
    <w:docPart>
      <w:docPartPr>
        <w:name w:val="637299439F874FCA9E04DBE740B05C39"/>
        <w:category>
          <w:name w:val="Allmänt"/>
          <w:gallery w:val="placeholder"/>
        </w:category>
        <w:types>
          <w:type w:val="bbPlcHdr"/>
        </w:types>
        <w:behaviors>
          <w:behavior w:val="content"/>
        </w:behaviors>
        <w:guid w:val="{DC9CB85F-65DE-4821-BF3F-B94D9058E23C}"/>
      </w:docPartPr>
      <w:docPartBody>
        <w:p w:rsidR="005F6654" w:rsidRDefault="00DB7B7E">
          <w:pPr>
            <w:pStyle w:val="637299439F874FCA9E04DBE740B05C39"/>
          </w:pPr>
          <w:r>
            <w:rPr>
              <w:rStyle w:val="Platshllartext"/>
            </w:rPr>
            <w:t xml:space="preserve"> </w:t>
          </w:r>
        </w:p>
      </w:docPartBody>
    </w:docPart>
    <w:docPart>
      <w:docPartPr>
        <w:name w:val="14560AE3022C490CB3F73951B1DC0C36"/>
        <w:category>
          <w:name w:val="Allmänt"/>
          <w:gallery w:val="placeholder"/>
        </w:category>
        <w:types>
          <w:type w:val="bbPlcHdr"/>
        </w:types>
        <w:behaviors>
          <w:behavior w:val="content"/>
        </w:behaviors>
        <w:guid w:val="{1230310C-3A3C-4182-977C-73523198194C}"/>
      </w:docPartPr>
      <w:docPartBody>
        <w:p w:rsidR="005F6654" w:rsidRDefault="00DB7B7E">
          <w:pPr>
            <w:pStyle w:val="14560AE3022C490CB3F73951B1DC0C36"/>
          </w:pPr>
          <w:r>
            <w:t xml:space="preserve"> </w:t>
          </w:r>
        </w:p>
      </w:docPartBody>
    </w:docPart>
    <w:docPart>
      <w:docPartPr>
        <w:name w:val="12BDCFEBBFC449EE80CCF5C97F78C4CD"/>
        <w:category>
          <w:name w:val="Allmänt"/>
          <w:gallery w:val="placeholder"/>
        </w:category>
        <w:types>
          <w:type w:val="bbPlcHdr"/>
        </w:types>
        <w:behaviors>
          <w:behavior w:val="content"/>
        </w:behaviors>
        <w:guid w:val="{EC4FE3CA-2A0F-40C5-B125-8EF6144E34C2}"/>
      </w:docPartPr>
      <w:docPartBody>
        <w:p w:rsidR="00893026" w:rsidRDefault="00893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E"/>
    <w:rsid w:val="00403376"/>
    <w:rsid w:val="005F6654"/>
    <w:rsid w:val="00893026"/>
    <w:rsid w:val="009044DC"/>
    <w:rsid w:val="00B30D30"/>
    <w:rsid w:val="00C66D1A"/>
    <w:rsid w:val="00D41C73"/>
    <w:rsid w:val="00DB7B7E"/>
    <w:rsid w:val="00DF2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673AF84FF443FB90A3F69755436DD6">
    <w:name w:val="A7673AF84FF443FB90A3F69755436DD6"/>
  </w:style>
  <w:style w:type="paragraph" w:customStyle="1" w:styleId="C7027DC054934613AB1E737183A9C577">
    <w:name w:val="C7027DC054934613AB1E737183A9C577"/>
  </w:style>
  <w:style w:type="paragraph" w:customStyle="1" w:styleId="30F39FFC50CC4B15AA2A50FC6D80CEFB">
    <w:name w:val="30F39FFC50CC4B15AA2A50FC6D80CEFB"/>
  </w:style>
  <w:style w:type="paragraph" w:customStyle="1" w:styleId="9D5A7D91096F42238216B9851E4FE504">
    <w:name w:val="9D5A7D91096F42238216B9851E4FE504"/>
  </w:style>
  <w:style w:type="paragraph" w:customStyle="1" w:styleId="98CD823F8F6340FD8917D8141BA3ED3A">
    <w:name w:val="98CD823F8F6340FD8917D8141BA3ED3A"/>
  </w:style>
  <w:style w:type="paragraph" w:customStyle="1" w:styleId="637299439F874FCA9E04DBE740B05C39">
    <w:name w:val="637299439F874FCA9E04DBE740B05C39"/>
  </w:style>
  <w:style w:type="paragraph" w:customStyle="1" w:styleId="14560AE3022C490CB3F73951B1DC0C36">
    <w:name w:val="14560AE3022C490CB3F73951B1DC0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AD613-A31B-4B83-81FE-4F5670B1FC18}"/>
</file>

<file path=customXml/itemProps2.xml><?xml version="1.0" encoding="utf-8"?>
<ds:datastoreItem xmlns:ds="http://schemas.openxmlformats.org/officeDocument/2006/customXml" ds:itemID="{5DDA8E8D-E383-4B9E-8A0C-5D6434DB163B}"/>
</file>

<file path=customXml/itemProps3.xml><?xml version="1.0" encoding="utf-8"?>
<ds:datastoreItem xmlns:ds="http://schemas.openxmlformats.org/officeDocument/2006/customXml" ds:itemID="{95BF0840-1056-4FC3-9415-760BD67B1541}"/>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M2386 Underlätta vildsvinsjakten</vt:lpstr>
      <vt:lpstr>
      </vt:lpstr>
    </vt:vector>
  </TitlesOfParts>
  <Company>Sveriges riksdag</Company>
  <LinksUpToDate>false</LinksUpToDate>
  <CharactersWithSpaces>1006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