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34F7" w:rsidRPr="00712D51" w:rsidRDefault="003434F7" w:rsidP="00236DE2">
      <w:pPr>
        <w:pStyle w:val="Hemstlrubrik"/>
      </w:pPr>
      <w:r w:rsidRPr="00712D51">
        <w:t>Förslag till riksdagsbeslut</w:t>
      </w:r>
    </w:p>
    <w:p w:rsidR="00BD0488" w:rsidRPr="00712D51" w:rsidRDefault="00BD0488">
      <w:pPr>
        <w:pStyle w:val="Hemstlatt"/>
        <w:ind w:left="0"/>
      </w:pPr>
      <w:r w:rsidRPr="00712D51">
        <w:t>Riksdagen tillkännager för riksdagsstyrelsen som sin mening vad i motionen anförs om att motionstiden för regeringens propos</w:t>
      </w:r>
      <w:r w:rsidRPr="00712D51">
        <w:t>i</w:t>
      </w:r>
      <w:r w:rsidRPr="00712D51">
        <w:t>tioner förlängs till åtminstone en månad.</w:t>
      </w:r>
    </w:p>
    <w:p w:rsidR="005A65BE" w:rsidRPr="00712D51" w:rsidRDefault="005A65BE" w:rsidP="005A65BE">
      <w:pPr>
        <w:pStyle w:val="Rubrik1"/>
      </w:pPr>
      <w:r w:rsidRPr="00712D51">
        <w:t>Motivering</w:t>
      </w:r>
    </w:p>
    <w:p w:rsidR="003434F7" w:rsidRPr="00712D51" w:rsidRDefault="003434F7" w:rsidP="00236DE2">
      <w:r w:rsidRPr="00712D51">
        <w:t>Enligt regeringsformen 1 kap</w:t>
      </w:r>
      <w:r w:rsidR="00236DE2" w:rsidRPr="00712D51">
        <w:t>.</w:t>
      </w:r>
      <w:r w:rsidRPr="00712D51">
        <w:t xml:space="preserve"> 4</w:t>
      </w:r>
      <w:r w:rsidR="00236DE2" w:rsidRPr="00712D51">
        <w:t> </w:t>
      </w:r>
      <w:r w:rsidRPr="00712D51">
        <w:t xml:space="preserve">§ är riksdagens uppgift att stifta lagar, besluta om budgeten och kontrollera den verkställande makten, dvs. regeringen. För detta anslog skattebetalarna förra året drygt </w:t>
      </w:r>
      <w:r w:rsidR="00236DE2" w:rsidRPr="00712D51">
        <w:t>1</w:t>
      </w:r>
      <w:r w:rsidRPr="00712D51">
        <w:t xml:space="preserve"> miljard kronor. Detta belopp skall täcka lönen till 349 folkvalda</w:t>
      </w:r>
      <w:r w:rsidR="00767C2B" w:rsidRPr="00712D51">
        <w:t>,</w:t>
      </w:r>
      <w:r w:rsidRPr="00712D51">
        <w:t xml:space="preserve"> 625 anställda tjänstemän och omkostn</w:t>
      </w:r>
      <w:r w:rsidRPr="00712D51">
        <w:t>a</w:t>
      </w:r>
      <w:r w:rsidRPr="00712D51">
        <w:t>der för lokaler, resor etc.</w:t>
      </w:r>
    </w:p>
    <w:p w:rsidR="003434F7" w:rsidRPr="00712D51" w:rsidRDefault="003434F7" w:rsidP="00236DE2">
      <w:pPr>
        <w:pStyle w:val="Normaltindrag"/>
      </w:pPr>
      <w:r w:rsidRPr="00712D51">
        <w:t>Att stifta lagar och besluta om budgeten är i första hand en fråga för de partier som utgör regeringsunderlaget, medan den kontrollerande funktionen primärt utövas av oppositionspartiernas företrädare i riksdagen.</w:t>
      </w:r>
    </w:p>
    <w:p w:rsidR="003434F7" w:rsidRPr="00712D51" w:rsidRDefault="003434F7" w:rsidP="00236DE2">
      <w:pPr>
        <w:pStyle w:val="Normaltindrag"/>
      </w:pPr>
      <w:r w:rsidRPr="00712D51">
        <w:t>Kontrollfunktionen är central för demokratins funktionssätt, men mera sä</w:t>
      </w:r>
      <w:r w:rsidRPr="00712D51">
        <w:t>l</w:t>
      </w:r>
      <w:r w:rsidRPr="00712D51">
        <w:t>lan massmedialt intressant. Det är kanske en förklaring till att det i dagsläget satsas för lite resurser på detta. I</w:t>
      </w:r>
      <w:r w:rsidR="00236DE2" w:rsidRPr="00712D51">
        <w:t xml:space="preserve"> </w:t>
      </w:r>
      <w:r w:rsidRPr="00712D51">
        <w:t>stället används riksdagen, av partierna och de valda ombuden, mera som en plattform för att föra ut sin egen politik.</w:t>
      </w:r>
    </w:p>
    <w:p w:rsidR="003434F7" w:rsidRPr="00712D51" w:rsidRDefault="003434F7" w:rsidP="00236DE2">
      <w:pPr>
        <w:pStyle w:val="Normaltindrag"/>
      </w:pPr>
      <w:r w:rsidRPr="00712D51">
        <w:t>Konstitutionsutskottets granskning, frågor och interpellationer till statsr</w:t>
      </w:r>
      <w:r w:rsidRPr="00712D51">
        <w:t>å</w:t>
      </w:r>
      <w:r w:rsidRPr="00712D51">
        <w:t>den är exempel på hur denna kontrollfunktion kan utövas. Men kontrollen utövas också genom en noggrann analys av de förslag som regeringen lägger fram för beslut i riksdagen.</w:t>
      </w:r>
    </w:p>
    <w:p w:rsidR="003434F7" w:rsidRPr="00712D51" w:rsidRDefault="003434F7" w:rsidP="00236DE2">
      <w:pPr>
        <w:pStyle w:val="Normaltindrag"/>
      </w:pPr>
      <w:r w:rsidRPr="00712D51">
        <w:t xml:space="preserve">Men för att denna </w:t>
      </w:r>
      <w:r w:rsidRPr="00712D51">
        <w:rPr>
          <w:i/>
        </w:rPr>
        <w:t>de jure</w:t>
      </w:r>
      <w:r w:rsidR="00767C2B" w:rsidRPr="00712D51">
        <w:rPr>
          <w:i/>
        </w:rPr>
        <w:t>-</w:t>
      </w:r>
      <w:r w:rsidRPr="00712D51">
        <w:t xml:space="preserve">kontroll också ska kunna fungera som en </w:t>
      </w:r>
      <w:r w:rsidRPr="00712D51">
        <w:rPr>
          <w:i/>
        </w:rPr>
        <w:t>de fa</w:t>
      </w:r>
      <w:r w:rsidRPr="00712D51">
        <w:rPr>
          <w:i/>
        </w:rPr>
        <w:t>c</w:t>
      </w:r>
      <w:r w:rsidRPr="00712D51">
        <w:rPr>
          <w:i/>
        </w:rPr>
        <w:t>to</w:t>
      </w:r>
      <w:r w:rsidR="00767C2B" w:rsidRPr="00712D51">
        <w:rPr>
          <w:i/>
        </w:rPr>
        <w:t>-</w:t>
      </w:r>
      <w:r w:rsidRPr="00712D51">
        <w:t xml:space="preserve">kontroll måste motionstiden på regeringens propositioner förlängas. Detta gäller särskilt sådana propositioner som inte föregåtts av parlamentariska utredningar eller </w:t>
      </w:r>
      <w:r w:rsidR="00236DE2" w:rsidRPr="00712D51">
        <w:t>som gäller EU-direktiv som ska</w:t>
      </w:r>
      <w:r w:rsidRPr="00712D51">
        <w:t xml:space="preserve"> implementeras i svensk lag. Den i</w:t>
      </w:r>
      <w:r w:rsidR="00767C2B" w:rsidRPr="00712D51">
        <w:t xml:space="preserve"> </w:t>
      </w:r>
      <w:r w:rsidRPr="00712D51">
        <w:t xml:space="preserve">dag korta motionstiden – 14 </w:t>
      </w:r>
      <w:r w:rsidR="00236DE2" w:rsidRPr="00712D51">
        <w:t>dagar – innebär att de som ska</w:t>
      </w:r>
      <w:r w:rsidRPr="00712D51">
        <w:t xml:space="preserve"> kontrollera regeringen, dvs</w:t>
      </w:r>
      <w:r w:rsidR="00767C2B" w:rsidRPr="00712D51">
        <w:t>.</w:t>
      </w:r>
      <w:r w:rsidRPr="00712D51">
        <w:t xml:space="preserve"> riksdagens ledamöter, får blott 14 dagar på sig att </w:t>
      </w:r>
      <w:r w:rsidRPr="00712D51">
        <w:lastRenderedPageBreak/>
        <w:t>läsa prop</w:t>
      </w:r>
      <w:r w:rsidRPr="00712D51">
        <w:t>o</w:t>
      </w:r>
      <w:r w:rsidRPr="00712D51">
        <w:t>sitionen, tänka igenom dess innehåll, bedöma de framlagda förslagen och formulera sin syn på dessa.</w:t>
      </w:r>
    </w:p>
    <w:p w:rsidR="003434F7" w:rsidRPr="00712D51" w:rsidRDefault="003434F7" w:rsidP="00236DE2">
      <w:pPr>
        <w:pStyle w:val="Normaltindrag"/>
      </w:pPr>
      <w:r w:rsidRPr="00712D51">
        <w:t>Regeringen kan ha haft år och de bästa experterna till förfogande att utreda frågan och formulera fö</w:t>
      </w:r>
      <w:r w:rsidR="00236DE2" w:rsidRPr="00712D51">
        <w:t>rslagen. Riksdagsledamoten ska</w:t>
      </w:r>
      <w:r w:rsidRPr="00712D51">
        <w:t xml:space="preserve"> göra detta inte bara på mycket kort tid utan även med, i bästa fall, bara en tjänsteman till sitt fö</w:t>
      </w:r>
      <w:r w:rsidRPr="00712D51">
        <w:t>r</w:t>
      </w:r>
      <w:r w:rsidRPr="00712D51">
        <w:t>fogande. Riksdagens reella möjligheter att kontrollera regeringen blir därmed begränsad</w:t>
      </w:r>
      <w:r w:rsidR="00236DE2" w:rsidRPr="00712D51">
        <w:t>e</w:t>
      </w:r>
      <w:r w:rsidRPr="00712D51">
        <w:t xml:space="preserve"> och innehållet i motionerna, som sammanfattar de olika partiernas granskning, reduceras inte sällan till ytligt tyckande och politiska f</w:t>
      </w:r>
      <w:r w:rsidR="004727C9" w:rsidRPr="00712D51">
        <w:t>loskler. Risken för att så ska</w:t>
      </w:r>
      <w:r w:rsidRPr="00712D51">
        <w:t xml:space="preserve"> ske är särskilt stor om den framlagda propositionen i</w:t>
      </w:r>
      <w:r w:rsidRPr="00712D51">
        <w:t>n</w:t>
      </w:r>
      <w:r w:rsidRPr="00712D51">
        <w:t>nehåller förslag på komplicerade lagtekniska förändringar på specialområden.</w:t>
      </w:r>
    </w:p>
    <w:p w:rsidR="003434F7" w:rsidRPr="00712D51" w:rsidRDefault="003434F7" w:rsidP="00236DE2">
      <w:pPr>
        <w:pStyle w:val="Normaltindrag"/>
      </w:pPr>
      <w:r w:rsidRPr="00712D51">
        <w:t>En förlängning av motionstiden till låt säga en månad ger riksdagsledam</w:t>
      </w:r>
      <w:r w:rsidRPr="00712D51">
        <w:t>o</w:t>
      </w:r>
      <w:r w:rsidRPr="00712D51">
        <w:t>ten rimliga möjligheter att kontakta olika experter för att låta dem ge sin syn på den aktuella frågan och att utifrån dessa utlåtanden formulera sin (partiets) syn på regeringens förslag. Konstruktiv granskning även av detaljer är viktig, ty utformningen av dessa kan ha en enorm räckvidd.</w:t>
      </w:r>
    </w:p>
    <w:p w:rsidR="003434F7" w:rsidRPr="00712D51" w:rsidRDefault="003434F7" w:rsidP="00236DE2">
      <w:pPr>
        <w:pStyle w:val="Normaltindrag"/>
      </w:pPr>
      <w:r w:rsidRPr="00712D51">
        <w:t>Mot bakgrund av vad som ovan sagts bör motionstiden på regeringens propositioner förlängas.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2D51">
        <w:trPr>
          <w:cantSplit/>
        </w:trPr>
        <w:tc>
          <w:tcPr>
            <w:tcW w:w="3046" w:type="dxa"/>
          </w:tcPr>
          <w:p w:rsidR="00BD0488" w:rsidRPr="00712D51" w:rsidRDefault="00BD0488">
            <w:pPr>
              <w:pStyle w:val="UnderskriftDatum"/>
              <w:spacing w:before="240"/>
            </w:pPr>
            <w:r w:rsidRPr="00712D51">
              <w:t>Stockholm den 27 oktober 2006</w:t>
            </w:r>
          </w:p>
        </w:tc>
        <w:tc>
          <w:tcPr>
            <w:tcW w:w="3047" w:type="dxa"/>
          </w:tcPr>
          <w:p w:rsidR="00BD0488" w:rsidRPr="00712D51" w:rsidRDefault="00BD0488">
            <w:pPr>
              <w:pStyle w:val="Underskrifter"/>
              <w:spacing w:before="240"/>
            </w:pPr>
          </w:p>
        </w:tc>
      </w:tr>
      <w:tr w:rsidR="00000000" w:rsidRPr="00712D51">
        <w:trPr>
          <w:cantSplit/>
        </w:trPr>
        <w:tc>
          <w:tcPr>
            <w:tcW w:w="3046" w:type="dxa"/>
          </w:tcPr>
          <w:p w:rsidR="00BD0488" w:rsidRPr="00712D51" w:rsidRDefault="00BD0488">
            <w:pPr>
              <w:pStyle w:val="Underskrifter"/>
            </w:pPr>
            <w:r w:rsidRPr="00712D51">
              <w:t>Anne-Marie Pålsson (m)</w:t>
            </w:r>
          </w:p>
        </w:tc>
        <w:tc>
          <w:tcPr>
            <w:tcW w:w="3046" w:type="dxa"/>
          </w:tcPr>
          <w:p w:rsidR="00BD0488" w:rsidRPr="00712D51" w:rsidRDefault="00BD0488">
            <w:pPr>
              <w:pStyle w:val="Underskrifter"/>
            </w:pPr>
          </w:p>
        </w:tc>
      </w:tr>
    </w:tbl>
    <w:p w:rsidR="003434F7" w:rsidRPr="00712D51" w:rsidRDefault="003434F7" w:rsidP="00236DE2">
      <w:pPr>
        <w:pStyle w:val="Normaltindrag"/>
      </w:pPr>
    </w:p>
    <w:p w:rsidR="003F3645" w:rsidRPr="00712D51" w:rsidRDefault="003F3645"/>
    <w:sectPr w:rsidR="003F3645" w:rsidRPr="00712D51" w:rsidSect="00236D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0488" w:rsidRPr="00712D51" w:rsidRDefault="00BD0488">
      <w:r w:rsidRPr="00712D51">
        <w:separator/>
      </w:r>
    </w:p>
  </w:endnote>
  <w:endnote w:type="continuationSeparator" w:id="0">
    <w:p w:rsidR="00BD0488" w:rsidRPr="00712D51" w:rsidRDefault="00BD0488">
      <w:r w:rsidRPr="00712D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DE2" w:rsidRPr="00712D51" w:rsidRDefault="00712D51" w:rsidP="00236DE2">
    <w:pPr>
      <w:pStyle w:val="Sidfot"/>
    </w:pPr>
    <w:r w:rsidRPr="00712D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897522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DE2" w:rsidRDefault="00BD0488">
                          <w:pPr>
                            <w:pStyle w:val="NormalS5sidnrV"/>
                          </w:pPr>
                          <w:r>
                            <w:fldChar w:fldCharType="begin"/>
                          </w:r>
                          <w:r w:rsidR="00236DE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6DE2" w:rsidRDefault="00BD0488">
                    <w:pPr>
                      <w:pStyle w:val="NormalS5sidnrV"/>
                    </w:pPr>
                    <w:r>
                      <w:fldChar w:fldCharType="begin"/>
                    </w:r>
                    <w:r w:rsidR="00236DE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DE2" w:rsidRPr="00712D51" w:rsidRDefault="00712D51" w:rsidP="00236DE2">
    <w:pPr>
      <w:pStyle w:val="Sidfot"/>
    </w:pPr>
    <w:r w:rsidRPr="00712D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327815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DE2" w:rsidRDefault="00BD0488">
                          <w:pPr>
                            <w:pStyle w:val="NormalS5sidnrH"/>
                            <w:ind w:right="0"/>
                          </w:pPr>
                          <w:r>
                            <w:fldChar w:fldCharType="begin"/>
                          </w:r>
                          <w:r w:rsidR="00236DE2">
                            <w:instrText xml:space="preserve"> PAGE *\charformat</w:instrText>
                          </w:r>
                          <w:r>
                            <w:fldChar w:fldCharType="separate"/>
                          </w:r>
                          <w:r w:rsidR="00236DE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6DE2" w:rsidRDefault="00BD0488">
                    <w:pPr>
                      <w:pStyle w:val="NormalS5sidnrH"/>
                      <w:ind w:right="0"/>
                    </w:pPr>
                    <w:r>
                      <w:fldChar w:fldCharType="begin"/>
                    </w:r>
                    <w:r w:rsidR="00236DE2">
                      <w:instrText xml:space="preserve"> PAGE *\charformat</w:instrText>
                    </w:r>
                    <w:r>
                      <w:fldChar w:fldCharType="separate"/>
                    </w:r>
                    <w:r w:rsidR="00236DE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39E" w:rsidRPr="00712D51" w:rsidRDefault="00712D51" w:rsidP="00236DE2">
    <w:pPr>
      <w:pStyle w:val="Sidfot"/>
    </w:pPr>
    <w:r w:rsidRPr="00712D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602667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DE2" w:rsidRDefault="00BD0488">
                          <w:pPr>
                            <w:pStyle w:val="NormalS5sidnrH"/>
                            <w:ind w:right="0"/>
                          </w:pPr>
                          <w:r>
                            <w:fldChar w:fldCharType="begin"/>
                          </w:r>
                          <w:r w:rsidR="00236DE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6DE2" w:rsidRDefault="00BD0488">
                    <w:pPr>
                      <w:pStyle w:val="NormalS5sidnrH"/>
                      <w:ind w:right="0"/>
                    </w:pPr>
                    <w:r>
                      <w:fldChar w:fldCharType="begin"/>
                    </w:r>
                    <w:r w:rsidR="00236DE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0488" w:rsidRPr="00712D51" w:rsidRDefault="00BD0488">
      <w:r w:rsidRPr="00712D51">
        <w:separator/>
      </w:r>
    </w:p>
  </w:footnote>
  <w:footnote w:type="continuationSeparator" w:id="0">
    <w:p w:rsidR="00BD0488" w:rsidRPr="00712D51" w:rsidRDefault="00BD0488">
      <w:r w:rsidRPr="00712D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DE2" w:rsidRPr="00712D51" w:rsidRDefault="00712D51" w:rsidP="00236DE2">
    <w:pPr>
      <w:pStyle w:val="Sidhuvud"/>
    </w:pPr>
    <w:r w:rsidRPr="00712D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39672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DE2" w:rsidRDefault="00BD0488">
                          <w:pPr>
                            <w:pStyle w:val="KantRubrikS5V"/>
                          </w:pPr>
                          <w:r>
                            <w:fldChar w:fldCharType="begin"/>
                          </w:r>
                          <w:r w:rsidR="00236DE2">
                            <w:instrText xml:space="preserve"> DOCPROPERTY "YearUser" *\charformat </w:instrText>
                          </w:r>
                          <w:r>
                            <w:fldChar w:fldCharType="separate"/>
                          </w:r>
                          <w:r w:rsidR="004727C9">
                            <w:t>2006/07</w:t>
                          </w:r>
                          <w:r>
                            <w:fldChar w:fldCharType="end"/>
                          </w:r>
                          <w:r w:rsidR="00236DE2">
                            <w:t>:</w:t>
                          </w:r>
                          <w:r>
                            <w:fldChar w:fldCharType="begin"/>
                          </w:r>
                          <w:r w:rsidR="00236DE2">
                            <w:instrText xml:space="preserve"> DOCPROPERTY "Motionsnummer" *\charformat </w:instrText>
                          </w:r>
                          <w:r>
                            <w:fldChar w:fldCharType="separate"/>
                          </w:r>
                          <w:r w:rsidR="004727C9">
                            <w:t>K238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6DE2" w:rsidRDefault="00BD0488">
                    <w:pPr>
                      <w:pStyle w:val="KantRubrikS5V"/>
                    </w:pPr>
                    <w:r>
                      <w:fldChar w:fldCharType="begin"/>
                    </w:r>
                    <w:r w:rsidR="00236DE2">
                      <w:instrText xml:space="preserve"> DOCPROPERTY "YearUser" *\charformat </w:instrText>
                    </w:r>
                    <w:r>
                      <w:fldChar w:fldCharType="separate"/>
                    </w:r>
                    <w:r w:rsidR="004727C9">
                      <w:t>2006/07</w:t>
                    </w:r>
                    <w:r>
                      <w:fldChar w:fldCharType="end"/>
                    </w:r>
                    <w:r w:rsidR="00236DE2">
                      <w:t>:</w:t>
                    </w:r>
                    <w:r>
                      <w:fldChar w:fldCharType="begin"/>
                    </w:r>
                    <w:r w:rsidR="00236DE2">
                      <w:instrText xml:space="preserve"> DOCPROPERTY "Motionsnummer" *\charformat </w:instrText>
                    </w:r>
                    <w:r>
                      <w:fldChar w:fldCharType="separate"/>
                    </w:r>
                    <w:r w:rsidR="004727C9">
                      <w:t>K238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DE2" w:rsidRPr="00712D51" w:rsidRDefault="00712D51" w:rsidP="00236DE2">
    <w:pPr>
      <w:pStyle w:val="Sidhuvud"/>
    </w:pPr>
    <w:r w:rsidRPr="00712D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75254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DE2" w:rsidRDefault="00BD0488">
                          <w:pPr>
                            <w:pStyle w:val="KantRubrikS5H"/>
                            <w:ind w:right="0"/>
                          </w:pPr>
                          <w:r>
                            <w:fldChar w:fldCharType="begin"/>
                          </w:r>
                          <w:r w:rsidR="00236DE2">
                            <w:instrText xml:space="preserve"> DOCPROPERTY "YearUser" *\charformat </w:instrText>
                          </w:r>
                          <w:r>
                            <w:fldChar w:fldCharType="separate"/>
                          </w:r>
                          <w:r w:rsidR="004727C9">
                            <w:t>2006/07</w:t>
                          </w:r>
                          <w:r>
                            <w:fldChar w:fldCharType="end"/>
                          </w:r>
                          <w:r w:rsidR="00236DE2">
                            <w:t>:</w:t>
                          </w:r>
                          <w:r>
                            <w:fldChar w:fldCharType="begin"/>
                          </w:r>
                          <w:r w:rsidR="00236DE2">
                            <w:instrText xml:space="preserve"> DOCPROPERTY "Motionsnummer" *\charformat </w:instrText>
                          </w:r>
                          <w:r>
                            <w:fldChar w:fldCharType="separate"/>
                          </w:r>
                          <w:r w:rsidR="004727C9">
                            <w:t>K238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6DE2" w:rsidRDefault="00BD0488">
                    <w:pPr>
                      <w:pStyle w:val="KantRubrikS5H"/>
                      <w:ind w:right="0"/>
                    </w:pPr>
                    <w:r>
                      <w:fldChar w:fldCharType="begin"/>
                    </w:r>
                    <w:r w:rsidR="00236DE2">
                      <w:instrText xml:space="preserve"> DOCPROPERTY "YearUser" *\charformat </w:instrText>
                    </w:r>
                    <w:r>
                      <w:fldChar w:fldCharType="separate"/>
                    </w:r>
                    <w:r w:rsidR="004727C9">
                      <w:t>2006/07</w:t>
                    </w:r>
                    <w:r>
                      <w:fldChar w:fldCharType="end"/>
                    </w:r>
                    <w:r w:rsidR="00236DE2">
                      <w:t>:</w:t>
                    </w:r>
                    <w:r>
                      <w:fldChar w:fldCharType="begin"/>
                    </w:r>
                    <w:r w:rsidR="00236DE2">
                      <w:instrText xml:space="preserve"> DOCPROPERTY "Motionsnummer" *\charformat </w:instrText>
                    </w:r>
                    <w:r>
                      <w:fldChar w:fldCharType="separate"/>
                    </w:r>
                    <w:r w:rsidR="004727C9">
                      <w:t>K238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488" w:rsidRPr="00712D51" w:rsidRDefault="00BD0488">
    <w:pPr>
      <w:pStyle w:val="FSHNormal"/>
      <w:tabs>
        <w:tab w:val="right" w:pos="5840"/>
      </w:tabs>
    </w:pPr>
    <w:r w:rsidRPr="00712D51">
      <w:br/>
    </w:r>
    <w:r w:rsidRPr="00712D51">
      <w:fldChar w:fldCharType="begin" w:fldLock="1"/>
    </w:r>
    <w:r w:rsidRPr="00712D51">
      <w:instrText xml:space="preserve"> DOCPROPERTY</w:instrText>
    </w:r>
    <w:r w:rsidRPr="00712D51">
      <w:rPr>
        <w:sz w:val="18"/>
      </w:rPr>
      <w:instrText xml:space="preserve"> "YearUser" *\charformat </w:instrText>
    </w:r>
    <w:r w:rsidRPr="00712D51">
      <w:fldChar w:fldCharType="separate"/>
    </w:r>
    <w:r w:rsidRPr="00712D51">
      <w:t>2006/07</w:t>
    </w:r>
    <w:r w:rsidRPr="00712D51">
      <w:fldChar w:fldCharType="end"/>
    </w:r>
    <w:r w:rsidRPr="00712D51">
      <w:t xml:space="preserve"> </w:t>
    </w:r>
    <w:r w:rsidRPr="00712D51">
      <w:tab/>
      <w:t xml:space="preserve">mnr: </w:t>
    </w:r>
    <w:r w:rsidRPr="00712D51">
      <w:fldChar w:fldCharType="begin" w:fldLock="1"/>
    </w:r>
    <w:r w:rsidRPr="00712D51">
      <w:instrText xml:space="preserve"> DOCPROPERTY</w:instrText>
    </w:r>
    <w:r w:rsidRPr="00712D51">
      <w:rPr>
        <w:sz w:val="18"/>
      </w:rPr>
      <w:instrText xml:space="preserve"> "Motionsnummer" *\charformat </w:instrText>
    </w:r>
    <w:r w:rsidRPr="00712D51">
      <w:fldChar w:fldCharType="separate"/>
    </w:r>
    <w:r w:rsidRPr="00712D51">
      <w:t>K238</w:t>
    </w:r>
    <w:r w:rsidRPr="00712D51">
      <w:fldChar w:fldCharType="end"/>
    </w:r>
    <w:r w:rsidRPr="00712D51">
      <w:br/>
    </w:r>
    <w:r w:rsidRPr="00712D51">
      <w:fldChar w:fldCharType="begin" w:fldLock="1"/>
    </w:r>
    <w:r w:rsidRPr="00712D51">
      <w:instrText xml:space="preserve"> DOCPROPERTY</w:instrText>
    </w:r>
    <w:r w:rsidRPr="00712D51">
      <w:rPr>
        <w:sz w:val="18"/>
      </w:rPr>
      <w:instrText xml:space="preserve"> "Samling" *\charformat </w:instrText>
    </w:r>
    <w:r w:rsidRPr="00712D51">
      <w:fldChar w:fldCharType="end"/>
    </w:r>
    <w:r w:rsidRPr="00712D51">
      <w:tab/>
      <w:t xml:space="preserve">pnr: </w:t>
    </w:r>
    <w:r w:rsidRPr="00712D51">
      <w:fldChar w:fldCharType="begin" w:fldLock="1"/>
    </w:r>
    <w:r w:rsidRPr="00712D51">
      <w:instrText xml:space="preserve"> DOCPROPERTY</w:instrText>
    </w:r>
    <w:r w:rsidRPr="00712D51">
      <w:rPr>
        <w:sz w:val="18"/>
      </w:rPr>
      <w:instrText xml:space="preserve"> "Partinummer" *\charformat </w:instrText>
    </w:r>
    <w:r w:rsidRPr="00712D51">
      <w:fldChar w:fldCharType="separate"/>
    </w:r>
    <w:r w:rsidRPr="00712D51">
      <w:t>m1189</w:t>
    </w:r>
    <w:r w:rsidRPr="00712D51">
      <w:fldChar w:fldCharType="end"/>
    </w:r>
  </w:p>
  <w:p w:rsidR="00BD0488" w:rsidRPr="00712D51" w:rsidRDefault="00BD0488">
    <w:pPr>
      <w:pStyle w:val="FSHRub1"/>
    </w:pPr>
    <w:r w:rsidRPr="00712D51">
      <w:t>Motion till riksdagen</w:t>
    </w:r>
    <w:r w:rsidRPr="00712D51">
      <w:br/>
    </w:r>
    <w:r w:rsidRPr="00712D51">
      <w:fldChar w:fldCharType="begin" w:fldLock="1"/>
    </w:r>
    <w:r w:rsidRPr="00712D51">
      <w:instrText xml:space="preserve"> DOCPROPERTY "YearUser" *\charformat </w:instrText>
    </w:r>
    <w:r w:rsidRPr="00712D51">
      <w:fldChar w:fldCharType="separate"/>
    </w:r>
    <w:r w:rsidRPr="00712D51">
      <w:t>2006/07</w:t>
    </w:r>
    <w:r w:rsidRPr="00712D51">
      <w:fldChar w:fldCharType="end"/>
    </w:r>
    <w:r w:rsidRPr="00712D51">
      <w:t>:</w:t>
    </w:r>
    <w:r w:rsidRPr="00712D51">
      <w:fldChar w:fldCharType="begin" w:fldLock="1"/>
    </w:r>
    <w:r w:rsidRPr="00712D51">
      <w:instrText xml:space="preserve"> DOCPROPERTY "Motionsnummer" *\charformat </w:instrText>
    </w:r>
    <w:r w:rsidRPr="00712D51">
      <w:fldChar w:fldCharType="separate"/>
    </w:r>
    <w:r w:rsidRPr="00712D51">
      <w:t>K238</w:t>
    </w:r>
    <w:r w:rsidRPr="00712D51">
      <w:fldChar w:fldCharType="end"/>
    </w:r>
  </w:p>
  <w:p w:rsidR="00BD0488" w:rsidRPr="00712D51" w:rsidRDefault="00BD0488">
    <w:pPr>
      <w:pStyle w:val="FSHNormalS5"/>
    </w:pPr>
    <w:r w:rsidRPr="00712D51">
      <w:fldChar w:fldCharType="begin" w:fldLock="1"/>
    </w:r>
    <w:r w:rsidRPr="00712D51">
      <w:instrText xml:space="preserve"> DOCPROPERTY "MotionarText" *\charformat </w:instrText>
    </w:r>
    <w:r w:rsidRPr="00712D51">
      <w:fldChar w:fldCharType="separate"/>
    </w:r>
    <w:r w:rsidRPr="00712D51">
      <w:t>av Anne-Marie Pålsson (m)</w:t>
    </w:r>
    <w:r w:rsidRPr="00712D51">
      <w:fldChar w:fldCharType="end"/>
    </w:r>
    <w:r w:rsidRPr="00712D51">
      <w:br/>
    </w:r>
    <w:r w:rsidRPr="00712D51">
      <w:fldChar w:fldCharType="begin" w:fldLock="1"/>
    </w:r>
    <w:r w:rsidRPr="00712D51">
      <w:instrText xml:space="preserve"> DOCPROPERTY "SvarFrasKort" *\charformat </w:instrText>
    </w:r>
    <w:r w:rsidRPr="00712D51">
      <w:fldChar w:fldCharType="end"/>
    </w:r>
  </w:p>
  <w:p w:rsidR="00BD0488" w:rsidRPr="00712D51" w:rsidRDefault="00BD0488">
    <w:pPr>
      <w:pStyle w:val="FSHTitel"/>
    </w:pPr>
    <w:r w:rsidRPr="00712D51">
      <w:fldChar w:fldCharType="begin" w:fldLock="1"/>
    </w:r>
    <w:r w:rsidRPr="00712D51">
      <w:instrText xml:space="preserve"> DOCPROPERTY</w:instrText>
    </w:r>
    <w:r w:rsidRPr="00712D51">
      <w:rPr>
        <w:sz w:val="18"/>
      </w:rPr>
      <w:instrText xml:space="preserve"> "RubrikSvar" *\charformat </w:instrText>
    </w:r>
    <w:r w:rsidRPr="00712D51">
      <w:fldChar w:fldCharType="separate"/>
    </w:r>
    <w:r w:rsidRPr="00712D51">
      <w:t>Förlängda motionstider</w:t>
    </w:r>
    <w:r w:rsidRPr="00712D51">
      <w:fldChar w:fldCharType="end"/>
    </w:r>
  </w:p>
  <w:p w:rsidR="00BD0488" w:rsidRPr="00712D51" w:rsidRDefault="00BD0488">
    <w:pPr>
      <w:pStyle w:val="Normal00"/>
    </w:pPr>
  </w:p>
  <w:p w:rsidR="00236DE2" w:rsidRPr="00712D51" w:rsidRDefault="00236D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16243974">
    <w:abstractNumId w:val="13"/>
  </w:num>
  <w:num w:numId="2" w16cid:durableId="376973439">
    <w:abstractNumId w:val="10"/>
  </w:num>
  <w:num w:numId="3" w16cid:durableId="1352336358">
    <w:abstractNumId w:val="11"/>
  </w:num>
  <w:num w:numId="4" w16cid:durableId="974529978">
    <w:abstractNumId w:val="12"/>
  </w:num>
  <w:num w:numId="5" w16cid:durableId="223295157">
    <w:abstractNumId w:val="8"/>
  </w:num>
  <w:num w:numId="6" w16cid:durableId="44716540">
    <w:abstractNumId w:val="3"/>
  </w:num>
  <w:num w:numId="7" w16cid:durableId="56630859">
    <w:abstractNumId w:val="2"/>
  </w:num>
  <w:num w:numId="8" w16cid:durableId="1234465035">
    <w:abstractNumId w:val="1"/>
  </w:num>
  <w:num w:numId="9" w16cid:durableId="274220384">
    <w:abstractNumId w:val="0"/>
  </w:num>
  <w:num w:numId="10" w16cid:durableId="1048601325">
    <w:abstractNumId w:val="9"/>
  </w:num>
  <w:num w:numId="11" w16cid:durableId="1904244919">
    <w:abstractNumId w:val="7"/>
  </w:num>
  <w:num w:numId="12" w16cid:durableId="1328441602">
    <w:abstractNumId w:val="6"/>
  </w:num>
  <w:num w:numId="13" w16cid:durableId="1167861247">
    <w:abstractNumId w:val="5"/>
  </w:num>
  <w:num w:numId="14" w16cid:durableId="1823354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E48AF3E2-1BED-430C-94A1-83C0657ABDA0}"/>
  </w:docVars>
  <w:rsids>
    <w:rsidRoot w:val="00712D51"/>
    <w:rsid w:val="00002742"/>
    <w:rsid w:val="000220F8"/>
    <w:rsid w:val="00034058"/>
    <w:rsid w:val="00040D14"/>
    <w:rsid w:val="0004381F"/>
    <w:rsid w:val="00064BC3"/>
    <w:rsid w:val="00066474"/>
    <w:rsid w:val="000665E6"/>
    <w:rsid w:val="00066775"/>
    <w:rsid w:val="00072FB9"/>
    <w:rsid w:val="0007598F"/>
    <w:rsid w:val="000A3EE0"/>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36DE2"/>
    <w:rsid w:val="00244D0B"/>
    <w:rsid w:val="0025068A"/>
    <w:rsid w:val="002818D3"/>
    <w:rsid w:val="00282CBF"/>
    <w:rsid w:val="002911A7"/>
    <w:rsid w:val="002943C8"/>
    <w:rsid w:val="00295E6D"/>
    <w:rsid w:val="002A2A6B"/>
    <w:rsid w:val="002C2373"/>
    <w:rsid w:val="002D11A8"/>
    <w:rsid w:val="002E1C04"/>
    <w:rsid w:val="00314F87"/>
    <w:rsid w:val="0032051D"/>
    <w:rsid w:val="003303B5"/>
    <w:rsid w:val="003366E9"/>
    <w:rsid w:val="00342FB4"/>
    <w:rsid w:val="003434F7"/>
    <w:rsid w:val="0036065A"/>
    <w:rsid w:val="003866EC"/>
    <w:rsid w:val="00391AF5"/>
    <w:rsid w:val="003B418B"/>
    <w:rsid w:val="003F100A"/>
    <w:rsid w:val="003F3645"/>
    <w:rsid w:val="00445271"/>
    <w:rsid w:val="00447A04"/>
    <w:rsid w:val="004527C3"/>
    <w:rsid w:val="004727C9"/>
    <w:rsid w:val="00487F7A"/>
    <w:rsid w:val="004971B2"/>
    <w:rsid w:val="004A0504"/>
    <w:rsid w:val="004B5278"/>
    <w:rsid w:val="004E38D9"/>
    <w:rsid w:val="005000F2"/>
    <w:rsid w:val="00531020"/>
    <w:rsid w:val="005376A9"/>
    <w:rsid w:val="00545150"/>
    <w:rsid w:val="00545421"/>
    <w:rsid w:val="0055072A"/>
    <w:rsid w:val="005525A5"/>
    <w:rsid w:val="005544CE"/>
    <w:rsid w:val="00561EF3"/>
    <w:rsid w:val="005A65BE"/>
    <w:rsid w:val="005B062A"/>
    <w:rsid w:val="005B145B"/>
    <w:rsid w:val="005D3F50"/>
    <w:rsid w:val="00601C6D"/>
    <w:rsid w:val="00603CD4"/>
    <w:rsid w:val="0061031B"/>
    <w:rsid w:val="006346C1"/>
    <w:rsid w:val="00653DD0"/>
    <w:rsid w:val="006B6262"/>
    <w:rsid w:val="00712D51"/>
    <w:rsid w:val="00727C6F"/>
    <w:rsid w:val="00740D6D"/>
    <w:rsid w:val="00743F76"/>
    <w:rsid w:val="00767C2B"/>
    <w:rsid w:val="00770030"/>
    <w:rsid w:val="00774959"/>
    <w:rsid w:val="007852B2"/>
    <w:rsid w:val="00794149"/>
    <w:rsid w:val="007B139E"/>
    <w:rsid w:val="007B67A7"/>
    <w:rsid w:val="007C6092"/>
    <w:rsid w:val="007E119E"/>
    <w:rsid w:val="00842F2A"/>
    <w:rsid w:val="00846903"/>
    <w:rsid w:val="00890AE4"/>
    <w:rsid w:val="008F0A96"/>
    <w:rsid w:val="009062A0"/>
    <w:rsid w:val="009451E7"/>
    <w:rsid w:val="00956E7F"/>
    <w:rsid w:val="00970D4F"/>
    <w:rsid w:val="00971D70"/>
    <w:rsid w:val="009A4377"/>
    <w:rsid w:val="009A6043"/>
    <w:rsid w:val="009D0673"/>
    <w:rsid w:val="009E1286"/>
    <w:rsid w:val="00A053C6"/>
    <w:rsid w:val="00A055B3"/>
    <w:rsid w:val="00A15D71"/>
    <w:rsid w:val="00A21BC5"/>
    <w:rsid w:val="00A736FF"/>
    <w:rsid w:val="00AA1434"/>
    <w:rsid w:val="00AB5000"/>
    <w:rsid w:val="00AC4310"/>
    <w:rsid w:val="00AC63D9"/>
    <w:rsid w:val="00AD2B5F"/>
    <w:rsid w:val="00AE2EF8"/>
    <w:rsid w:val="00AF5881"/>
    <w:rsid w:val="00B13BF0"/>
    <w:rsid w:val="00B33C81"/>
    <w:rsid w:val="00B34666"/>
    <w:rsid w:val="00B67E5B"/>
    <w:rsid w:val="00B92A1F"/>
    <w:rsid w:val="00BA4894"/>
    <w:rsid w:val="00BA6BE0"/>
    <w:rsid w:val="00BB6D75"/>
    <w:rsid w:val="00BD0488"/>
    <w:rsid w:val="00BD43A8"/>
    <w:rsid w:val="00C1285C"/>
    <w:rsid w:val="00C175FC"/>
    <w:rsid w:val="00C27B7D"/>
    <w:rsid w:val="00C32A06"/>
    <w:rsid w:val="00C44394"/>
    <w:rsid w:val="00C533BA"/>
    <w:rsid w:val="00C902E9"/>
    <w:rsid w:val="00C92208"/>
    <w:rsid w:val="00C9624B"/>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7B77B2-1E70-408B-BC28-D0F8D21A6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36DE2"/>
    <w:pPr>
      <w:spacing w:before="125" w:line="250" w:lineRule="atLeast"/>
      <w:jc w:val="both"/>
    </w:pPr>
    <w:rPr>
      <w:sz w:val="19"/>
      <w:lang w:val="sv-SE" w:eastAsia="sv-SE"/>
    </w:rPr>
  </w:style>
  <w:style w:type="paragraph" w:styleId="Rubrik1">
    <w:name w:val="heading 1"/>
    <w:basedOn w:val="Normal"/>
    <w:next w:val="Normal"/>
    <w:qFormat/>
    <w:rsid w:val="00236DE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36DE2"/>
    <w:pPr>
      <w:spacing w:before="500" w:line="250" w:lineRule="exact"/>
      <w:outlineLvl w:val="1"/>
    </w:pPr>
    <w:rPr>
      <w:sz w:val="27"/>
    </w:rPr>
  </w:style>
  <w:style w:type="paragraph" w:styleId="Rubrik3">
    <w:name w:val="heading 3"/>
    <w:aliases w:val="Mellanrubrik"/>
    <w:basedOn w:val="Rubrik2"/>
    <w:next w:val="Normal"/>
    <w:qFormat/>
    <w:rsid w:val="00236DE2"/>
    <w:pPr>
      <w:spacing w:before="250" w:after="0"/>
      <w:outlineLvl w:val="2"/>
    </w:pPr>
    <w:rPr>
      <w:b/>
      <w:sz w:val="21"/>
    </w:rPr>
  </w:style>
  <w:style w:type="paragraph" w:styleId="Rubrik4">
    <w:name w:val="heading 4"/>
    <w:aliases w:val="KursivRubrik"/>
    <w:basedOn w:val="Rubrik3"/>
    <w:next w:val="Normal"/>
    <w:qFormat/>
    <w:rsid w:val="00236DE2"/>
    <w:pPr>
      <w:outlineLvl w:val="3"/>
    </w:pPr>
    <w:rPr>
      <w:b w:val="0"/>
      <w:i/>
    </w:rPr>
  </w:style>
  <w:style w:type="paragraph" w:styleId="Rubrik5">
    <w:name w:val="heading 5"/>
    <w:aliases w:val="PackadFetRubrik,PackadKursivRubrik"/>
    <w:basedOn w:val="Rubrik4"/>
    <w:next w:val="Normal"/>
    <w:qFormat/>
    <w:rsid w:val="00236DE2"/>
    <w:pPr>
      <w:spacing w:before="125"/>
      <w:outlineLvl w:val="4"/>
    </w:pPr>
    <w:rPr>
      <w:i w:val="0"/>
      <w:sz w:val="19"/>
    </w:rPr>
  </w:style>
  <w:style w:type="paragraph" w:styleId="Rubrik6">
    <w:name w:val="heading 6"/>
    <w:basedOn w:val="Rubrik5"/>
    <w:next w:val="Normal"/>
    <w:qFormat/>
    <w:rsid w:val="00236DE2"/>
    <w:pPr>
      <w:spacing w:before="50" w:line="200" w:lineRule="exact"/>
      <w:outlineLvl w:val="5"/>
    </w:pPr>
    <w:rPr>
      <w:caps/>
      <w:sz w:val="14"/>
    </w:rPr>
  </w:style>
  <w:style w:type="paragraph" w:styleId="Rubrik7">
    <w:name w:val="heading 7"/>
    <w:basedOn w:val="Rubrik6"/>
    <w:next w:val="Normal"/>
    <w:qFormat/>
    <w:rsid w:val="00236DE2"/>
    <w:pPr>
      <w:spacing w:before="0"/>
      <w:outlineLvl w:val="6"/>
    </w:pPr>
  </w:style>
  <w:style w:type="paragraph" w:styleId="Rubrik8">
    <w:name w:val="heading 8"/>
    <w:basedOn w:val="Rubrik7"/>
    <w:next w:val="Normal"/>
    <w:qFormat/>
    <w:rsid w:val="00236DE2"/>
    <w:pPr>
      <w:outlineLvl w:val="7"/>
    </w:pPr>
  </w:style>
  <w:style w:type="paragraph" w:styleId="Rubrik9">
    <w:name w:val="heading 9"/>
    <w:basedOn w:val="Rubrik8"/>
    <w:next w:val="Normal"/>
    <w:qFormat/>
    <w:rsid w:val="00236DE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36DE2"/>
    <w:pPr>
      <w:spacing w:before="0"/>
      <w:ind w:firstLine="227"/>
    </w:pPr>
  </w:style>
  <w:style w:type="paragraph" w:styleId="Citat">
    <w:name w:val="Quote"/>
    <w:basedOn w:val="Normal"/>
    <w:next w:val="Normal"/>
    <w:qFormat/>
    <w:rsid w:val="00236DE2"/>
    <w:pPr>
      <w:spacing w:line="200" w:lineRule="exact"/>
      <w:ind w:left="340"/>
    </w:pPr>
  </w:style>
  <w:style w:type="paragraph" w:customStyle="1" w:styleId="Citatindrag">
    <w:name w:val="Citat_indrag"/>
    <w:aliases w:val="Packad"/>
    <w:basedOn w:val="Citat"/>
    <w:rsid w:val="00236DE2"/>
    <w:pPr>
      <w:spacing w:before="0"/>
      <w:ind w:firstLine="227"/>
    </w:pPr>
  </w:style>
  <w:style w:type="paragraph" w:customStyle="1" w:styleId="FSHNormal">
    <w:name w:val="FSH_Normal"/>
    <w:semiHidden/>
    <w:rsid w:val="00236DE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36DE2"/>
    <w:pPr>
      <w:spacing w:line="240" w:lineRule="auto"/>
    </w:pPr>
  </w:style>
  <w:style w:type="paragraph" w:customStyle="1" w:styleId="FSHNormalS5">
    <w:name w:val="FSH_NormalS5"/>
    <w:basedOn w:val="FSHNormal"/>
    <w:next w:val="FSHNormal"/>
    <w:semiHidden/>
    <w:rsid w:val="00236DE2"/>
    <w:pPr>
      <w:keepNext/>
      <w:keepLines/>
      <w:widowControl/>
      <w:spacing w:before="230" w:after="520" w:line="250" w:lineRule="exact"/>
    </w:pPr>
    <w:rPr>
      <w:b/>
      <w:sz w:val="27"/>
    </w:rPr>
  </w:style>
  <w:style w:type="paragraph" w:customStyle="1" w:styleId="FSHNormL">
    <w:name w:val="FSH_NormLÖ"/>
    <w:basedOn w:val="FSHNormal"/>
    <w:next w:val="FSHNormal"/>
    <w:semiHidden/>
    <w:rsid w:val="00236DE2"/>
    <w:pPr>
      <w:pBdr>
        <w:top w:val="single" w:sz="12" w:space="1" w:color="auto"/>
      </w:pBdr>
    </w:pPr>
  </w:style>
  <w:style w:type="paragraph" w:customStyle="1" w:styleId="FSHRub1">
    <w:name w:val="FSH_Rub1"/>
    <w:aliases w:val="Rubrik1_S5,Huvudrubrik"/>
    <w:basedOn w:val="FSHNormal"/>
    <w:next w:val="FSHNormal"/>
    <w:semiHidden/>
    <w:rsid w:val="00236DE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36DE2"/>
    <w:pPr>
      <w:spacing w:before="240" w:after="80" w:line="360" w:lineRule="exact"/>
    </w:pPr>
    <w:rPr>
      <w:sz w:val="36"/>
    </w:rPr>
  </w:style>
  <w:style w:type="paragraph" w:customStyle="1" w:styleId="FSHTitel">
    <w:name w:val="FSH_Titel"/>
    <w:aliases w:val="Dokumentrubrik"/>
    <w:basedOn w:val="FSHRub1"/>
    <w:next w:val="FSHNormal"/>
    <w:semiHidden/>
    <w:rsid w:val="00236DE2"/>
    <w:pPr>
      <w:pBdr>
        <w:bottom w:val="single" w:sz="4" w:space="3" w:color="auto"/>
      </w:pBdr>
      <w:spacing w:before="0" w:after="80" w:line="400" w:lineRule="exact"/>
    </w:pPr>
    <w:rPr>
      <w:sz w:val="40"/>
    </w:rPr>
  </w:style>
  <w:style w:type="paragraph" w:customStyle="1" w:styleId="Hemstlrubrik">
    <w:name w:val="Hemstl_rubrik"/>
    <w:basedOn w:val="Rubrik1"/>
    <w:next w:val="Normal"/>
    <w:rsid w:val="00236DE2"/>
    <w:pPr>
      <w:spacing w:after="250"/>
    </w:pPr>
  </w:style>
  <w:style w:type="paragraph" w:customStyle="1" w:styleId="Autokorrigering">
    <w:name w:val="Autokorrigering"/>
    <w:rsid w:val="00236DE2"/>
    <w:rPr>
      <w:sz w:val="24"/>
      <w:szCs w:val="24"/>
      <w:lang w:val="sv-SE" w:eastAsia="sv-SE"/>
    </w:rPr>
  </w:style>
  <w:style w:type="paragraph" w:customStyle="1" w:styleId="Yrkandehnv">
    <w:name w:val="Yrkandehänv"/>
    <w:semiHidden/>
    <w:rsid w:val="00236DE2"/>
    <w:pPr>
      <w:keepNext/>
      <w:keepLines/>
      <w:suppressAutoHyphens/>
    </w:pPr>
    <w:rPr>
      <w:noProof/>
      <w:sz w:val="16"/>
      <w:lang w:val="sv-SE" w:eastAsia="sv-SE"/>
    </w:rPr>
  </w:style>
  <w:style w:type="paragraph" w:customStyle="1" w:styleId="KantRubrikS5H">
    <w:name w:val="KantRubrikS5H"/>
    <w:semiHidden/>
    <w:rsid w:val="00236DE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36DE2"/>
    <w:pPr>
      <w:spacing w:line="200" w:lineRule="exact"/>
    </w:pPr>
  </w:style>
  <w:style w:type="paragraph" w:customStyle="1" w:styleId="KantRubrikS5V">
    <w:name w:val="KantRubrikS5V"/>
    <w:basedOn w:val="KantRubrikS5H"/>
    <w:semiHidden/>
    <w:rsid w:val="00236DE2"/>
    <w:pPr>
      <w:tabs>
        <w:tab w:val="right" w:pos="1814"/>
        <w:tab w:val="left" w:pos="1899"/>
      </w:tabs>
      <w:ind w:right="0"/>
      <w:jc w:val="left"/>
    </w:pPr>
  </w:style>
  <w:style w:type="paragraph" w:customStyle="1" w:styleId="KantRubrikS5Vrad2">
    <w:name w:val="KantRubrikS5Vrad2"/>
    <w:basedOn w:val="KantRubrikS5V"/>
    <w:semiHidden/>
    <w:rsid w:val="00236DE2"/>
    <w:pPr>
      <w:tabs>
        <w:tab w:val="clear" w:pos="1814"/>
        <w:tab w:val="clear" w:pos="1899"/>
        <w:tab w:val="right" w:pos="1418"/>
        <w:tab w:val="left" w:pos="1503"/>
      </w:tabs>
    </w:pPr>
  </w:style>
  <w:style w:type="paragraph" w:customStyle="1" w:styleId="Lagtext">
    <w:name w:val="Lagtext"/>
    <w:basedOn w:val="Lagtextrubrik"/>
    <w:next w:val="Lagtextindrag"/>
    <w:rsid w:val="00236DE2"/>
    <w:pPr>
      <w:spacing w:before="0"/>
    </w:pPr>
    <w:rPr>
      <w:sz w:val="19"/>
    </w:rPr>
  </w:style>
  <w:style w:type="paragraph" w:customStyle="1" w:styleId="Lagtextrubrik">
    <w:name w:val="Lagtext_rubrik"/>
    <w:basedOn w:val="Normal"/>
    <w:next w:val="Normal"/>
    <w:rsid w:val="00236DE2"/>
    <w:pPr>
      <w:suppressAutoHyphens/>
      <w:spacing w:line="220" w:lineRule="exact"/>
    </w:pPr>
    <w:rPr>
      <w:i/>
      <w:sz w:val="21"/>
    </w:rPr>
  </w:style>
  <w:style w:type="paragraph" w:customStyle="1" w:styleId="Lagtextindrag">
    <w:name w:val="Lagtext_indrag"/>
    <w:basedOn w:val="Lagtext"/>
    <w:rsid w:val="00236DE2"/>
    <w:pPr>
      <w:ind w:firstLine="170"/>
    </w:pPr>
  </w:style>
  <w:style w:type="paragraph" w:customStyle="1" w:styleId="NormalA4fot">
    <w:name w:val="Normal_A4fot"/>
    <w:basedOn w:val="Normal"/>
    <w:semiHidden/>
    <w:rsid w:val="00236DE2"/>
    <w:pPr>
      <w:spacing w:before="240" w:line="240" w:lineRule="auto"/>
      <w:jc w:val="center"/>
    </w:pPr>
  </w:style>
  <w:style w:type="paragraph" w:customStyle="1" w:styleId="NormalA4sidnr">
    <w:name w:val="Normal_A4sidnr"/>
    <w:basedOn w:val="Normal"/>
    <w:semiHidden/>
    <w:rsid w:val="00236DE2"/>
    <w:pPr>
      <w:spacing w:after="240"/>
      <w:jc w:val="center"/>
    </w:pPr>
  </w:style>
  <w:style w:type="paragraph" w:customStyle="1" w:styleId="NormalS5sidnrH">
    <w:name w:val="Normal_S5sidnrH"/>
    <w:basedOn w:val="Normal"/>
    <w:semiHidden/>
    <w:rsid w:val="00236DE2"/>
    <w:pPr>
      <w:spacing w:before="0" w:line="240" w:lineRule="auto"/>
      <w:ind w:right="57"/>
      <w:jc w:val="right"/>
    </w:pPr>
  </w:style>
  <w:style w:type="paragraph" w:customStyle="1" w:styleId="NormalS5sidnrV">
    <w:name w:val="Normal_S5sidnrV"/>
    <w:basedOn w:val="NormalS5sidnrH"/>
    <w:semiHidden/>
    <w:rsid w:val="00236DE2"/>
    <w:pPr>
      <w:tabs>
        <w:tab w:val="right" w:pos="1814"/>
        <w:tab w:val="left" w:pos="1899"/>
      </w:tabs>
      <w:ind w:right="0"/>
      <w:jc w:val="left"/>
    </w:pPr>
  </w:style>
  <w:style w:type="paragraph" w:customStyle="1" w:styleId="Normal00">
    <w:name w:val="Normal00"/>
    <w:basedOn w:val="Normal"/>
    <w:semiHidden/>
    <w:rsid w:val="00236DE2"/>
    <w:pPr>
      <w:spacing w:before="0" w:line="240" w:lineRule="auto"/>
      <w:jc w:val="left"/>
    </w:pPr>
  </w:style>
  <w:style w:type="paragraph" w:customStyle="1" w:styleId="PunktlistaBomb">
    <w:name w:val="Punktlista_Bomb"/>
    <w:aliases w:val="Bomb"/>
    <w:basedOn w:val="Normal"/>
    <w:rsid w:val="00236DE2"/>
    <w:pPr>
      <w:numPr>
        <w:numId w:val="2"/>
      </w:numPr>
    </w:pPr>
  </w:style>
  <w:style w:type="paragraph" w:customStyle="1" w:styleId="PunktlistaNummer">
    <w:name w:val="Punktlista_Nummer"/>
    <w:aliases w:val="Nummerlista"/>
    <w:basedOn w:val="Normal"/>
    <w:rsid w:val="00236DE2"/>
    <w:pPr>
      <w:numPr>
        <w:numId w:val="3"/>
      </w:numPr>
    </w:pPr>
  </w:style>
  <w:style w:type="paragraph" w:customStyle="1" w:styleId="PunktlistaTankstreck">
    <w:name w:val="Punktlista_Tankstreck"/>
    <w:aliases w:val="Tankstreck"/>
    <w:basedOn w:val="Normal"/>
    <w:rsid w:val="00236DE2"/>
    <w:pPr>
      <w:numPr>
        <w:numId w:val="4"/>
      </w:numPr>
    </w:pPr>
  </w:style>
  <w:style w:type="paragraph" w:customStyle="1" w:styleId="RubrikSammanf">
    <w:name w:val="RubrikSammanf"/>
    <w:basedOn w:val="Rubrik1"/>
    <w:next w:val="Normal"/>
    <w:rsid w:val="00236DE2"/>
  </w:style>
  <w:style w:type="paragraph" w:customStyle="1" w:styleId="RubrikInnehllsf">
    <w:name w:val="RubrikInnehållsf"/>
    <w:basedOn w:val="RubrikSammanf"/>
    <w:next w:val="Normal"/>
    <w:rsid w:val="00236DE2"/>
  </w:style>
  <w:style w:type="paragraph" w:customStyle="1" w:styleId="Tabellochbildrubrik">
    <w:name w:val="Tabell och bildrubrik"/>
    <w:basedOn w:val="Normal"/>
    <w:next w:val="Normal"/>
    <w:rsid w:val="00236DE2"/>
    <w:pPr>
      <w:suppressAutoHyphens/>
      <w:spacing w:before="300" w:line="200" w:lineRule="exact"/>
      <w:jc w:val="left"/>
    </w:pPr>
    <w:rPr>
      <w:caps/>
      <w:sz w:val="14"/>
    </w:rPr>
  </w:style>
  <w:style w:type="paragraph" w:customStyle="1" w:styleId="Underskrifter">
    <w:name w:val="Underskrifter"/>
    <w:basedOn w:val="Normal"/>
    <w:rsid w:val="00236DE2"/>
    <w:pPr>
      <w:keepNext/>
      <w:keepLines/>
      <w:suppressAutoHyphens/>
      <w:spacing w:before="0" w:after="40" w:line="250" w:lineRule="exact"/>
    </w:pPr>
    <w:rPr>
      <w:i/>
    </w:rPr>
  </w:style>
  <w:style w:type="paragraph" w:customStyle="1" w:styleId="UnderskriftDatum">
    <w:name w:val="UnderskriftDatum"/>
    <w:basedOn w:val="Underskrifter"/>
    <w:next w:val="Underskrifter"/>
    <w:rsid w:val="00236DE2"/>
    <w:pPr>
      <w:spacing w:before="250" w:after="125"/>
    </w:pPr>
    <w:rPr>
      <w:i w:val="0"/>
    </w:rPr>
  </w:style>
  <w:style w:type="paragraph" w:styleId="Sidhuvud">
    <w:name w:val="header"/>
    <w:basedOn w:val="Normal"/>
    <w:semiHidden/>
    <w:rsid w:val="00236DE2"/>
    <w:pPr>
      <w:tabs>
        <w:tab w:val="center" w:pos="4536"/>
        <w:tab w:val="right" w:pos="9072"/>
      </w:tabs>
    </w:pPr>
  </w:style>
  <w:style w:type="paragraph" w:styleId="Sidfot">
    <w:name w:val="footer"/>
    <w:basedOn w:val="Normal"/>
    <w:semiHidden/>
    <w:rsid w:val="00236DE2"/>
    <w:pPr>
      <w:tabs>
        <w:tab w:val="center" w:pos="4536"/>
        <w:tab w:val="right" w:pos="9072"/>
      </w:tabs>
    </w:pPr>
  </w:style>
  <w:style w:type="paragraph" w:styleId="Innehll1">
    <w:name w:val="toc 1"/>
    <w:basedOn w:val="Normal"/>
    <w:next w:val="Innehll2"/>
    <w:semiHidden/>
    <w:rsid w:val="00236DE2"/>
    <w:pPr>
      <w:tabs>
        <w:tab w:val="right" w:leader="dot" w:pos="5953"/>
      </w:tabs>
      <w:suppressAutoHyphens/>
      <w:spacing w:before="0"/>
      <w:ind w:right="567"/>
      <w:jc w:val="left"/>
    </w:pPr>
  </w:style>
  <w:style w:type="paragraph" w:styleId="Innehll2">
    <w:name w:val="toc 2"/>
    <w:basedOn w:val="Innehll1"/>
    <w:next w:val="Innehll3"/>
    <w:semiHidden/>
    <w:rsid w:val="00236DE2"/>
    <w:pPr>
      <w:ind w:left="284"/>
    </w:pPr>
  </w:style>
  <w:style w:type="paragraph" w:styleId="Innehll3">
    <w:name w:val="toc 3"/>
    <w:basedOn w:val="Innehll2"/>
    <w:next w:val="Innehll4"/>
    <w:semiHidden/>
    <w:rsid w:val="00236DE2"/>
    <w:pPr>
      <w:ind w:left="567"/>
    </w:pPr>
  </w:style>
  <w:style w:type="paragraph" w:styleId="Innehll4">
    <w:name w:val="toc 4"/>
    <w:basedOn w:val="Innehll3"/>
    <w:next w:val="Normal"/>
    <w:semiHidden/>
    <w:rsid w:val="00236DE2"/>
  </w:style>
  <w:style w:type="paragraph" w:customStyle="1" w:styleId="Hemstlatt">
    <w:name w:val="Hemstl_att"/>
    <w:aliases w:val="HemstPunkt,HemstPunktFlera,HemställansPunkt,Förslagstext"/>
    <w:basedOn w:val="Normal"/>
    <w:next w:val="Normal"/>
    <w:rsid w:val="00236DE2"/>
    <w:pPr>
      <w:keepLines/>
      <w:spacing w:before="0"/>
      <w:ind w:left="340"/>
    </w:pPr>
  </w:style>
  <w:style w:type="paragraph" w:styleId="Datum">
    <w:name w:val="Date"/>
    <w:basedOn w:val="Normal"/>
    <w:next w:val="Normal"/>
    <w:semiHidden/>
    <w:rsid w:val="00236DE2"/>
  </w:style>
  <w:style w:type="character" w:styleId="Hyperlnk">
    <w:name w:val="Hyperlink"/>
    <w:basedOn w:val="Standardstycketeckensnitt"/>
    <w:semiHidden/>
    <w:rsid w:val="00236DE2"/>
    <w:rPr>
      <w:color w:val="0000FF"/>
      <w:u w:val="single"/>
    </w:rPr>
  </w:style>
  <w:style w:type="paragraph" w:styleId="Indragetstycke">
    <w:name w:val="Block Text"/>
    <w:basedOn w:val="Normal"/>
    <w:semiHidden/>
    <w:rsid w:val="00236DE2"/>
    <w:pPr>
      <w:spacing w:after="120"/>
      <w:ind w:left="1440" w:right="1440"/>
    </w:pPr>
  </w:style>
  <w:style w:type="paragraph" w:styleId="Innehll5">
    <w:name w:val="toc 5"/>
    <w:basedOn w:val="Innehll4"/>
    <w:next w:val="Normal"/>
    <w:semiHidden/>
    <w:rsid w:val="00236DE2"/>
  </w:style>
  <w:style w:type="paragraph" w:styleId="Lista">
    <w:name w:val="List"/>
    <w:basedOn w:val="Normal"/>
    <w:semiHidden/>
    <w:rsid w:val="00236DE2"/>
    <w:pPr>
      <w:ind w:left="283" w:hanging="283"/>
    </w:pPr>
  </w:style>
  <w:style w:type="paragraph" w:styleId="Normalwebb">
    <w:name w:val="Normal (Web)"/>
    <w:basedOn w:val="Normal"/>
    <w:semiHidden/>
    <w:rsid w:val="00236DE2"/>
    <w:rPr>
      <w:szCs w:val="24"/>
    </w:rPr>
  </w:style>
  <w:style w:type="paragraph" w:styleId="Numreradlista">
    <w:name w:val="List Number"/>
    <w:basedOn w:val="Normal"/>
    <w:semiHidden/>
    <w:rsid w:val="00236DE2"/>
    <w:pPr>
      <w:numPr>
        <w:numId w:val="5"/>
      </w:numPr>
    </w:pPr>
  </w:style>
  <w:style w:type="paragraph" w:styleId="Punktlista">
    <w:name w:val="List Bullet"/>
    <w:basedOn w:val="Normal"/>
    <w:semiHidden/>
    <w:rsid w:val="00236DE2"/>
    <w:pPr>
      <w:numPr>
        <w:numId w:val="10"/>
      </w:numPr>
    </w:pPr>
  </w:style>
  <w:style w:type="character" w:styleId="Radnummer">
    <w:name w:val="line number"/>
    <w:basedOn w:val="Standardstycketeckensnitt"/>
    <w:semiHidden/>
    <w:rsid w:val="00236DE2"/>
  </w:style>
  <w:style w:type="character" w:styleId="Sidnummer">
    <w:name w:val="page number"/>
    <w:basedOn w:val="Standardstycketeckensnitt"/>
    <w:semiHidden/>
    <w:rsid w:val="00236DE2"/>
  </w:style>
  <w:style w:type="paragraph" w:styleId="Signatur">
    <w:name w:val="Signature"/>
    <w:basedOn w:val="Normal"/>
    <w:semiHidden/>
    <w:rsid w:val="00236DE2"/>
    <w:pPr>
      <w:ind w:left="4252"/>
    </w:pPr>
  </w:style>
  <w:style w:type="paragraph" w:styleId="Underrubrik">
    <w:name w:val="Subtitle"/>
    <w:basedOn w:val="Normal"/>
    <w:qFormat/>
    <w:rsid w:val="00236DE2"/>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2573</Characters>
  <Application>Microsoft Office Word</Application>
  <DocSecurity>4</DocSecurity>
  <Lines>49</Lines>
  <Paragraphs>15</Paragraphs>
  <ScaleCrop>false</ScaleCrop>
  <HeadingPairs>
    <vt:vector size="2" baseType="variant">
      <vt:variant>
        <vt:lpstr>Rubrik</vt:lpstr>
      </vt:variant>
      <vt:variant>
        <vt:i4>1</vt:i4>
      </vt:variant>
    </vt:vector>
  </HeadingPairs>
  <TitlesOfParts>
    <vt:vector size="1" baseType="lpstr">
      <vt:lpstr>m1189</vt:lpstr>
    </vt:vector>
  </TitlesOfParts>
  <Company>Riksdagen</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m1189</dc:title>
  <dc:subject>m1189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2007-01-02T13:02:00Z</cp:lastPrinted>
  <dcterms:created xsi:type="dcterms:W3CDTF">2025-12-17T00:15:00Z</dcterms:created>
  <dcterms:modified xsi:type="dcterms:W3CDTF">2025-12-17T00:15:00Z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Förlängda motionstider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Förlängda motionstider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Anne-Marie Pålsson (m)</vt:lpwstr>
  </property>
  <property fmtid="{D5CDD505-2E9C-101B-9397-08002B2CF9AE}" pid="26" name="MotionarLista">
    <vt:lpwstr>Pålsson, Anne-Marie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K238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20062007000000000109000011890069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20062007000000000109000011890069</vt:lpwstr>
  </property>
  <property fmtid="{D5CDD505-2E9C-101B-9397-08002B2CF9AE}" pid="50" name="nummer">
    <vt:lpwstr>238</vt:lpwstr>
  </property>
  <property fmtid="{D5CDD505-2E9C-101B-9397-08002B2CF9AE}" pid="51" name="utskottsbeteckning">
    <vt:lpwstr>K</vt:lpwstr>
  </property>
  <property fmtid="{D5CDD505-2E9C-101B-9397-08002B2CF9AE}" pid="52" name="GlobalUID">
    <vt:lpwstr>{82A79DEA-7711-49D1-BD40-78D7173E1A32}</vt:lpwstr>
  </property>
  <property fmtid="{D5CDD505-2E9C-101B-9397-08002B2CF9AE}" pid="53" name="Överföringar">
    <vt:i4>0</vt:i4>
  </property>
  <property fmtid="{D5CDD505-2E9C-101B-9397-08002B2CF9AE}" pid="54" name="Checksum">
    <vt:lpwstr>*0009278751164*</vt:lpwstr>
  </property>
  <property fmtid="{D5CDD505-2E9C-101B-9397-08002B2CF9AE}" pid="55" name="urixOrigin">
    <vt:lpwstr>070301 08:52:04.145</vt:lpwstr>
  </property>
  <property fmtid="{D5CDD505-2E9C-101B-9397-08002B2CF9AE}" pid="56" name="skuggnummer">
    <vt:lpwstr>432</vt:lpwstr>
  </property>
  <property fmtid="{D5CDD505-2E9C-101B-9397-08002B2CF9AE}" pid="57" name="urixVersion">
    <vt:lpwstr>3.1.4.1</vt:lpwstr>
  </property>
  <property fmtid="{D5CDD505-2E9C-101B-9397-08002B2CF9AE}" pid="58" name="urixGuid">
    <vt:lpwstr>{472CE0EB-29F5-4E4B-9266-9542635A028A}</vt:lpwstr>
  </property>
</Properties>
</file>