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83557D1BDE24AFCB91A0A025BB22873"/>
        </w:placeholder>
        <w:text/>
      </w:sdtPr>
      <w:sdtEndPr/>
      <w:sdtContent>
        <w:p w:rsidRPr="009B062B" w:rsidR="00AF30DD" w:rsidP="008E57BF" w:rsidRDefault="00AF30DD" w14:paraId="29F13CA9" w14:textId="77777777">
          <w:pPr>
            <w:pStyle w:val="Rubrik1"/>
            <w:spacing w:after="300"/>
          </w:pPr>
          <w:r w:rsidRPr="009B062B">
            <w:t>Förslag till riksdagsbeslut</w:t>
          </w:r>
        </w:p>
      </w:sdtContent>
    </w:sdt>
    <w:sdt>
      <w:sdtPr>
        <w:alias w:val="Yrkande 1"/>
        <w:tag w:val="8fda91ba-ba11-4497-8a6d-3a5f9dc53c33"/>
        <w:id w:val="-1280187024"/>
        <w:lock w:val="sdtLocked"/>
      </w:sdtPr>
      <w:sdtEndPr/>
      <w:sdtContent>
        <w:p w:rsidR="00810C2F" w:rsidRDefault="006800FF" w14:paraId="26B0EB13" w14:textId="77777777">
          <w:pPr>
            <w:pStyle w:val="Frslagstext"/>
            <w:numPr>
              <w:ilvl w:val="0"/>
              <w:numId w:val="0"/>
            </w:numPr>
          </w:pPr>
          <w:r>
            <w:t>Riksdagen ställer sig bakom det som anförs i motionen om att Bromma flygplats ska ingå i Swedavias basutbud fram till dess att Arlanda byggs ut,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39DEBC7B0D4DACA3D5182D77FC70A4"/>
        </w:placeholder>
        <w:text/>
      </w:sdtPr>
      <w:sdtEndPr/>
      <w:sdtContent>
        <w:p w:rsidRPr="009B062B" w:rsidR="006D79C9" w:rsidP="00333E95" w:rsidRDefault="006D79C9" w14:paraId="6C36FCE9" w14:textId="77777777">
          <w:pPr>
            <w:pStyle w:val="Rubrik1"/>
          </w:pPr>
          <w:r>
            <w:t>Motivering</w:t>
          </w:r>
        </w:p>
      </w:sdtContent>
    </w:sdt>
    <w:p w:rsidRPr="008E57BF" w:rsidR="008E57BF" w:rsidP="008E57BF" w:rsidRDefault="008E57BF" w14:paraId="14915BA7" w14:textId="60D27AF0">
      <w:pPr>
        <w:pStyle w:val="Normalutanindragellerluft"/>
      </w:pPr>
      <w:r w:rsidRPr="008E57BF">
        <w:t xml:space="preserve">Idag saknar Arlanda den kapacitet som behövs för att ta emot det för Sverige viktiga affärsflyget som flyger </w:t>
      </w:r>
      <w:r w:rsidR="00FB747B">
        <w:t>till</w:t>
      </w:r>
      <w:r w:rsidRPr="008E57BF">
        <w:t xml:space="preserve"> svenska destinationer och binder samman det svenska näringsliv</w:t>
      </w:r>
      <w:r w:rsidR="00FB747B">
        <w:t>et</w:t>
      </w:r>
      <w:r w:rsidRPr="008E57BF">
        <w:t>. Under de högintensiva rusningstiderna morgon och eftermiddag när flest start och landningar sker finns inte tillräcklig kapacitet på Arlanda. Kapaciteten för logistik av passagerare och bagagehantering är inte tillräcklig och dessutom mycket tidskrävande för både personal och passagerare. Restiden till och från Stockholms centrum måste inkluderas i den totala restiden och idag är det både tidskrävande och dyrt att ta sig till och från Arlanda. En tid som de flesta affärsresenärer inte har.</w:t>
      </w:r>
    </w:p>
    <w:p w:rsidR="008E57BF" w:rsidP="008E57BF" w:rsidRDefault="008E57BF" w14:paraId="2775C373" w14:textId="77777777">
      <w:r w:rsidRPr="008E57BF">
        <w:t>Bromma flygplats är en utpräglad citynära flygplats som är enkel att ta sig till och från. Den är anpassad för mindre plan och snabba avgångar. Bromma kommer kunna spela en viktig roll för den viktiga klimatomställningen när fossilfria flyg startar kommersiellt i Sverige. En framtid som kommer allt närmare när flygbolag redan nu börjat annonsera sin avsikt att köpa in nya klimatsmarta elflygplan. Situationen på Arlanda är inte helt ultimat för affärsflyget och innan frågan om Arlandas framtid är beslutad är en förtida nedrustning av Bromma flygplats oansvarig.</w:t>
      </w:r>
    </w:p>
    <w:p w:rsidR="008E57BF" w:rsidP="008E57BF" w:rsidRDefault="008E57BF" w14:paraId="6BD7EBF1" w14:textId="2E28A6EB">
      <w:r w:rsidRPr="008E57BF">
        <w:t xml:space="preserve">Bromma flygplats är inte en Stockholmsfråga, Bromma flygplats är hela Sveriges flygplats och ett nav som knyter samman Sverige. Bromma </w:t>
      </w:r>
      <w:r w:rsidR="00FB747B">
        <w:t>f</w:t>
      </w:r>
      <w:r w:rsidRPr="008E57BF">
        <w:t>lygplats behövs för ett växande näringsliv i hela Sverige. För Ronneby, Ängelholm och Halmstad spelar det stor roll för det lokala näringslivet i både kommun och regioner.</w:t>
      </w:r>
    </w:p>
    <w:p w:rsidRPr="008E57BF" w:rsidR="008E57BF" w:rsidP="008E57BF" w:rsidRDefault="008E57BF" w14:paraId="55835C3C" w14:textId="558016FD">
      <w:r w:rsidRPr="008E57BF">
        <w:t xml:space="preserve">Infrastruktur är dyrt att planera och bygga </w:t>
      </w:r>
      <w:r w:rsidR="00FB747B">
        <w:t xml:space="preserve">och </w:t>
      </w:r>
      <w:r w:rsidRPr="008E57BF">
        <w:t xml:space="preserve">staten har ett ansvar för medborgarnas skattepengar. Att lägga ner befintlig infrastruktur som redan nu behövs och kanske än mer i framtiden är oansvarigt. Avtalet om Bromma flygplats kan därför inte rivas upp </w:t>
      </w:r>
      <w:r w:rsidRPr="008E57BF">
        <w:lastRenderedPageBreak/>
        <w:t>idag genom snabba populistiska nycker utan en bred och stark förankring i riksdagen för framtiden.</w:t>
      </w:r>
    </w:p>
    <w:sdt>
      <w:sdtPr>
        <w:rPr>
          <w:i/>
          <w:noProof/>
        </w:rPr>
        <w:alias w:val="CC_Underskrifter"/>
        <w:tag w:val="CC_Underskrifter"/>
        <w:id w:val="583496634"/>
        <w:lock w:val="sdtContentLocked"/>
        <w:placeholder>
          <w:docPart w:val="8ACE0EC874B041E6A45A67E0CA5D0FA6"/>
        </w:placeholder>
      </w:sdtPr>
      <w:sdtEndPr>
        <w:rPr>
          <w:i w:val="0"/>
          <w:noProof w:val="0"/>
        </w:rPr>
      </w:sdtEndPr>
      <w:sdtContent>
        <w:p w:rsidR="008E57BF" w:rsidP="00E3753D" w:rsidRDefault="008E57BF" w14:paraId="2B7641FD" w14:textId="77777777"/>
        <w:p w:rsidRPr="008E0FE2" w:rsidR="004801AC" w:rsidP="00E3753D" w:rsidRDefault="00CE56AE" w14:paraId="72CE58BB" w14:textId="77777777"/>
      </w:sdtContent>
    </w:sdt>
    <w:tbl>
      <w:tblPr>
        <w:tblW w:w="5000" w:type="pct"/>
        <w:tblLook w:val="04A0" w:firstRow="1" w:lastRow="0" w:firstColumn="1" w:lastColumn="0" w:noHBand="0" w:noVBand="1"/>
        <w:tblCaption w:val="underskrifter"/>
      </w:tblPr>
      <w:tblGrid>
        <w:gridCol w:w="4252"/>
        <w:gridCol w:w="4252"/>
      </w:tblGrid>
      <w:tr w:rsidR="000754D8" w14:paraId="3D80C9EC" w14:textId="77777777">
        <w:trPr>
          <w:cantSplit/>
        </w:trPr>
        <w:tc>
          <w:tcPr>
            <w:tcW w:w="50" w:type="pct"/>
            <w:vAlign w:val="bottom"/>
          </w:tcPr>
          <w:p w:rsidR="000754D8" w:rsidRDefault="00FB747B" w14:paraId="32A05B6A" w14:textId="77777777">
            <w:pPr>
              <w:pStyle w:val="Underskrifter"/>
            </w:pPr>
            <w:r>
              <w:t>Ann-Charlotte Hammar Johnsson (M)</w:t>
            </w:r>
          </w:p>
        </w:tc>
        <w:tc>
          <w:tcPr>
            <w:tcW w:w="50" w:type="pct"/>
            <w:vAlign w:val="bottom"/>
          </w:tcPr>
          <w:p w:rsidR="000754D8" w:rsidRDefault="00FB747B" w14:paraId="4CDFB71E" w14:textId="77777777">
            <w:pPr>
              <w:pStyle w:val="Underskrifter"/>
            </w:pPr>
            <w:r>
              <w:t>Lars Püss (M)</w:t>
            </w:r>
          </w:p>
        </w:tc>
      </w:tr>
    </w:tbl>
    <w:p w:rsidR="00B42F60" w:rsidRDefault="00B42F60" w14:paraId="04CDD0BB" w14:textId="77777777"/>
    <w:sectPr w:rsidR="00B42F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5D5ED" w14:textId="77777777" w:rsidR="0084419A" w:rsidRDefault="0084419A" w:rsidP="000C1CAD">
      <w:pPr>
        <w:spacing w:line="240" w:lineRule="auto"/>
      </w:pPr>
      <w:r>
        <w:separator/>
      </w:r>
    </w:p>
  </w:endnote>
  <w:endnote w:type="continuationSeparator" w:id="0">
    <w:p w14:paraId="4B5D144A" w14:textId="77777777" w:rsidR="0084419A" w:rsidRDefault="00844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ED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3C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59D2C" w14:textId="77777777" w:rsidR="00262EA3" w:rsidRPr="00E3753D" w:rsidRDefault="00262EA3" w:rsidP="00E375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A947" w14:textId="77777777" w:rsidR="0084419A" w:rsidRDefault="0084419A" w:rsidP="000C1CAD">
      <w:pPr>
        <w:spacing w:line="240" w:lineRule="auto"/>
      </w:pPr>
      <w:r>
        <w:separator/>
      </w:r>
    </w:p>
  </w:footnote>
  <w:footnote w:type="continuationSeparator" w:id="0">
    <w:p w14:paraId="5456F455" w14:textId="77777777" w:rsidR="0084419A" w:rsidRDefault="008441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D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BD83A4" wp14:editId="176FDB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D77B62" w14:textId="77777777" w:rsidR="00262EA3" w:rsidRDefault="00CE56AE" w:rsidP="008103B5">
                          <w:pPr>
                            <w:jc w:val="right"/>
                          </w:pPr>
                          <w:sdt>
                            <w:sdtPr>
                              <w:alias w:val="CC_Noformat_Partikod"/>
                              <w:tag w:val="CC_Noformat_Partikod"/>
                              <w:id w:val="-53464382"/>
                              <w:placeholder>
                                <w:docPart w:val="0646C9E820B24E05B6959ED6E1525AFE"/>
                              </w:placeholder>
                              <w:text/>
                            </w:sdtPr>
                            <w:sdtEndPr/>
                            <w:sdtContent>
                              <w:r w:rsidR="00F2539D">
                                <w:t>M</w:t>
                              </w:r>
                            </w:sdtContent>
                          </w:sdt>
                          <w:sdt>
                            <w:sdtPr>
                              <w:alias w:val="CC_Noformat_Partinummer"/>
                              <w:tag w:val="CC_Noformat_Partinummer"/>
                              <w:id w:val="-1709555926"/>
                              <w:placeholder>
                                <w:docPart w:val="DCB90EDA69F04A27AE42BA3B6A9EC083"/>
                              </w:placeholder>
                              <w:text/>
                            </w:sdtPr>
                            <w:sdtEndPr/>
                            <w:sdtContent>
                              <w:r w:rsidR="00BC5452">
                                <w:t>2573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D83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D77B62" w14:textId="77777777" w:rsidR="00262EA3" w:rsidRDefault="00CE56AE" w:rsidP="008103B5">
                    <w:pPr>
                      <w:jc w:val="right"/>
                    </w:pPr>
                    <w:sdt>
                      <w:sdtPr>
                        <w:alias w:val="CC_Noformat_Partikod"/>
                        <w:tag w:val="CC_Noformat_Partikod"/>
                        <w:id w:val="-53464382"/>
                        <w:placeholder>
                          <w:docPart w:val="0646C9E820B24E05B6959ED6E1525AFE"/>
                        </w:placeholder>
                        <w:text/>
                      </w:sdtPr>
                      <w:sdtEndPr/>
                      <w:sdtContent>
                        <w:r w:rsidR="00F2539D">
                          <w:t>M</w:t>
                        </w:r>
                      </w:sdtContent>
                    </w:sdt>
                    <w:sdt>
                      <w:sdtPr>
                        <w:alias w:val="CC_Noformat_Partinummer"/>
                        <w:tag w:val="CC_Noformat_Partinummer"/>
                        <w:id w:val="-1709555926"/>
                        <w:placeholder>
                          <w:docPart w:val="DCB90EDA69F04A27AE42BA3B6A9EC083"/>
                        </w:placeholder>
                        <w:text/>
                      </w:sdtPr>
                      <w:sdtEndPr/>
                      <w:sdtContent>
                        <w:r w:rsidR="00BC5452">
                          <w:t>2573</w:t>
                        </w:r>
                      </w:sdtContent>
                    </w:sdt>
                  </w:p>
                </w:txbxContent>
              </v:textbox>
              <w10:wrap anchorx="page"/>
            </v:shape>
          </w:pict>
        </mc:Fallback>
      </mc:AlternateContent>
    </w:r>
  </w:p>
  <w:p w14:paraId="723B6B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2733" w14:textId="77777777" w:rsidR="00262EA3" w:rsidRDefault="00262EA3" w:rsidP="008563AC">
    <w:pPr>
      <w:jc w:val="right"/>
    </w:pPr>
  </w:p>
  <w:p w14:paraId="64A5886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8AE76" w14:textId="77777777" w:rsidR="00262EA3" w:rsidRDefault="00CE56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4A94E6" wp14:editId="7D3EFF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D9DDF3" w14:textId="77777777" w:rsidR="00262EA3" w:rsidRDefault="00CE56AE" w:rsidP="00A314CF">
    <w:pPr>
      <w:pStyle w:val="FSHNormal"/>
      <w:spacing w:before="40"/>
    </w:pPr>
    <w:sdt>
      <w:sdtPr>
        <w:alias w:val="CC_Noformat_Motionstyp"/>
        <w:tag w:val="CC_Noformat_Motionstyp"/>
        <w:id w:val="1162973129"/>
        <w:lock w:val="sdtContentLocked"/>
        <w15:appearance w15:val="hidden"/>
        <w:text/>
      </w:sdtPr>
      <w:sdtEndPr/>
      <w:sdtContent>
        <w:r w:rsidR="005F0103">
          <w:t>Enskild motion</w:t>
        </w:r>
      </w:sdtContent>
    </w:sdt>
    <w:r w:rsidR="00821B36">
      <w:t xml:space="preserve"> </w:t>
    </w:r>
    <w:sdt>
      <w:sdtPr>
        <w:alias w:val="CC_Noformat_Partikod"/>
        <w:tag w:val="CC_Noformat_Partikod"/>
        <w:id w:val="1471015553"/>
        <w:text/>
      </w:sdtPr>
      <w:sdtEndPr/>
      <w:sdtContent>
        <w:r w:rsidR="00F2539D">
          <w:t>M</w:t>
        </w:r>
      </w:sdtContent>
    </w:sdt>
    <w:sdt>
      <w:sdtPr>
        <w:alias w:val="CC_Noformat_Partinummer"/>
        <w:tag w:val="CC_Noformat_Partinummer"/>
        <w:id w:val="-2014525982"/>
        <w:text/>
      </w:sdtPr>
      <w:sdtEndPr/>
      <w:sdtContent>
        <w:r w:rsidR="00BC5452">
          <w:t>2573</w:t>
        </w:r>
      </w:sdtContent>
    </w:sdt>
  </w:p>
  <w:p w14:paraId="6524A17F" w14:textId="77777777" w:rsidR="00262EA3" w:rsidRPr="008227B3" w:rsidRDefault="00CE56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546678" w14:textId="77777777" w:rsidR="00262EA3" w:rsidRPr="008227B3" w:rsidRDefault="00CE56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010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0103">
          <w:t>:3373</w:t>
        </w:r>
      </w:sdtContent>
    </w:sdt>
  </w:p>
  <w:p w14:paraId="45EBE18F" w14:textId="77777777" w:rsidR="00262EA3" w:rsidRDefault="00CE56AE" w:rsidP="00E03A3D">
    <w:pPr>
      <w:pStyle w:val="Motionr"/>
    </w:pPr>
    <w:sdt>
      <w:sdtPr>
        <w:alias w:val="CC_Noformat_Avtext"/>
        <w:tag w:val="CC_Noformat_Avtext"/>
        <w:id w:val="-2020768203"/>
        <w:lock w:val="sdtContentLocked"/>
        <w15:appearance w15:val="hidden"/>
        <w:text/>
      </w:sdtPr>
      <w:sdtEndPr/>
      <w:sdtContent>
        <w:r w:rsidR="005F0103">
          <w:t>av Ann-Charlotte Hammar Johnsson och Lars Püss (båda M)</w:t>
        </w:r>
      </w:sdtContent>
    </w:sdt>
  </w:p>
  <w:sdt>
    <w:sdtPr>
      <w:alias w:val="CC_Noformat_Rubtext"/>
      <w:tag w:val="CC_Noformat_Rubtext"/>
      <w:id w:val="-218060500"/>
      <w:lock w:val="sdtLocked"/>
      <w:text/>
    </w:sdtPr>
    <w:sdtEndPr/>
    <w:sdtContent>
      <w:p w14:paraId="05390E3C" w14:textId="470F3117" w:rsidR="00262EA3" w:rsidRDefault="005F0103" w:rsidP="00283E0F">
        <w:pPr>
          <w:pStyle w:val="FSHRub2"/>
        </w:pPr>
        <w:r>
          <w:t>Bromma flygplats i Swedavias basutbud</w:t>
        </w:r>
      </w:p>
    </w:sdtContent>
  </w:sdt>
  <w:sdt>
    <w:sdtPr>
      <w:alias w:val="CC_Boilerplate_3"/>
      <w:tag w:val="CC_Boilerplate_3"/>
      <w:id w:val="1606463544"/>
      <w:lock w:val="sdtContentLocked"/>
      <w15:appearance w15:val="hidden"/>
      <w:text w:multiLine="1"/>
    </w:sdtPr>
    <w:sdtEndPr/>
    <w:sdtContent>
      <w:p w14:paraId="78E3BA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253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D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7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E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103"/>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0FF"/>
    <w:rsid w:val="006806B7"/>
    <w:rsid w:val="00680CB1"/>
    <w:rsid w:val="00680E69"/>
    <w:rsid w:val="0068104A"/>
    <w:rsid w:val="006814EE"/>
    <w:rsid w:val="00681D1D"/>
    <w:rsid w:val="0068238B"/>
    <w:rsid w:val="006828C0"/>
    <w:rsid w:val="00682B1C"/>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FB"/>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C2F"/>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19A"/>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47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B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2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97"/>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2F6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52"/>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6AE"/>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53D"/>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E9"/>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39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7B"/>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F482E8"/>
  <w15:chartTrackingRefBased/>
  <w15:docId w15:val="{7BFFA139-FEE0-4D7E-9885-4CE96C4C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3557D1BDE24AFCB91A0A025BB22873"/>
        <w:category>
          <w:name w:val="Allmänt"/>
          <w:gallery w:val="placeholder"/>
        </w:category>
        <w:types>
          <w:type w:val="bbPlcHdr"/>
        </w:types>
        <w:behaviors>
          <w:behavior w:val="content"/>
        </w:behaviors>
        <w:guid w:val="{30532355-B22B-433C-B4FA-EEA7459FBF21}"/>
      </w:docPartPr>
      <w:docPartBody>
        <w:p w:rsidR="00AB3F9A" w:rsidRDefault="00AB3F9A">
          <w:pPr>
            <w:pStyle w:val="A83557D1BDE24AFCB91A0A025BB22873"/>
          </w:pPr>
          <w:r w:rsidRPr="005A0A93">
            <w:rPr>
              <w:rStyle w:val="Platshllartext"/>
            </w:rPr>
            <w:t>Förslag till riksdagsbeslut</w:t>
          </w:r>
        </w:p>
      </w:docPartBody>
    </w:docPart>
    <w:docPart>
      <w:docPartPr>
        <w:name w:val="9139DEBC7B0D4DACA3D5182D77FC70A4"/>
        <w:category>
          <w:name w:val="Allmänt"/>
          <w:gallery w:val="placeholder"/>
        </w:category>
        <w:types>
          <w:type w:val="bbPlcHdr"/>
        </w:types>
        <w:behaviors>
          <w:behavior w:val="content"/>
        </w:behaviors>
        <w:guid w:val="{69CC0093-758A-45A6-8D99-14E9F6C2C29F}"/>
      </w:docPartPr>
      <w:docPartBody>
        <w:p w:rsidR="00AB3F9A" w:rsidRDefault="00AB3F9A">
          <w:pPr>
            <w:pStyle w:val="9139DEBC7B0D4DACA3D5182D77FC70A4"/>
          </w:pPr>
          <w:r w:rsidRPr="005A0A93">
            <w:rPr>
              <w:rStyle w:val="Platshllartext"/>
            </w:rPr>
            <w:t>Motivering</w:t>
          </w:r>
        </w:p>
      </w:docPartBody>
    </w:docPart>
    <w:docPart>
      <w:docPartPr>
        <w:name w:val="0646C9E820B24E05B6959ED6E1525AFE"/>
        <w:category>
          <w:name w:val="Allmänt"/>
          <w:gallery w:val="placeholder"/>
        </w:category>
        <w:types>
          <w:type w:val="bbPlcHdr"/>
        </w:types>
        <w:behaviors>
          <w:behavior w:val="content"/>
        </w:behaviors>
        <w:guid w:val="{174C3342-6E58-4BB3-9EFE-0C52795D9728}"/>
      </w:docPartPr>
      <w:docPartBody>
        <w:p w:rsidR="00AB3F9A" w:rsidRDefault="00AB3F9A">
          <w:pPr>
            <w:pStyle w:val="0646C9E820B24E05B6959ED6E1525AFE"/>
          </w:pPr>
          <w:r>
            <w:rPr>
              <w:rStyle w:val="Platshllartext"/>
            </w:rPr>
            <w:t xml:space="preserve"> </w:t>
          </w:r>
        </w:p>
      </w:docPartBody>
    </w:docPart>
    <w:docPart>
      <w:docPartPr>
        <w:name w:val="DCB90EDA69F04A27AE42BA3B6A9EC083"/>
        <w:category>
          <w:name w:val="Allmänt"/>
          <w:gallery w:val="placeholder"/>
        </w:category>
        <w:types>
          <w:type w:val="bbPlcHdr"/>
        </w:types>
        <w:behaviors>
          <w:behavior w:val="content"/>
        </w:behaviors>
        <w:guid w:val="{A839ECB7-EF1C-4320-835C-3FA742F070C6}"/>
      </w:docPartPr>
      <w:docPartBody>
        <w:p w:rsidR="00AB3F9A" w:rsidRDefault="00AB3F9A">
          <w:pPr>
            <w:pStyle w:val="DCB90EDA69F04A27AE42BA3B6A9EC083"/>
          </w:pPr>
          <w:r>
            <w:t xml:space="preserve"> </w:t>
          </w:r>
        </w:p>
      </w:docPartBody>
    </w:docPart>
    <w:docPart>
      <w:docPartPr>
        <w:name w:val="8ACE0EC874B041E6A45A67E0CA5D0FA6"/>
        <w:category>
          <w:name w:val="Allmänt"/>
          <w:gallery w:val="placeholder"/>
        </w:category>
        <w:types>
          <w:type w:val="bbPlcHdr"/>
        </w:types>
        <w:behaviors>
          <w:behavior w:val="content"/>
        </w:behaviors>
        <w:guid w:val="{F27A8B68-D397-4AEA-A0FD-C162B078BB4D}"/>
      </w:docPartPr>
      <w:docPartBody>
        <w:p w:rsidR="00481603" w:rsidRDefault="004816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9A"/>
    <w:rsid w:val="00233824"/>
    <w:rsid w:val="00441AC3"/>
    <w:rsid w:val="00481603"/>
    <w:rsid w:val="00AB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3557D1BDE24AFCB91A0A025BB22873">
    <w:name w:val="A83557D1BDE24AFCB91A0A025BB22873"/>
  </w:style>
  <w:style w:type="paragraph" w:customStyle="1" w:styleId="9139DEBC7B0D4DACA3D5182D77FC70A4">
    <w:name w:val="9139DEBC7B0D4DACA3D5182D77FC70A4"/>
  </w:style>
  <w:style w:type="paragraph" w:customStyle="1" w:styleId="0646C9E820B24E05B6959ED6E1525AFE">
    <w:name w:val="0646C9E820B24E05B6959ED6E1525AFE"/>
  </w:style>
  <w:style w:type="paragraph" w:customStyle="1" w:styleId="DCB90EDA69F04A27AE42BA3B6A9EC083">
    <w:name w:val="DCB90EDA69F04A27AE42BA3B6A9EC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552380-A7B7-4171-883E-BEABC94EDB5F}"/>
</file>

<file path=customXml/itemProps2.xml><?xml version="1.0" encoding="utf-8"?>
<ds:datastoreItem xmlns:ds="http://schemas.openxmlformats.org/officeDocument/2006/customXml" ds:itemID="{DC10E269-C9A8-4ACF-A5D4-D826DF12EA10}"/>
</file>

<file path=customXml/itemProps3.xml><?xml version="1.0" encoding="utf-8"?>
<ds:datastoreItem xmlns:ds="http://schemas.openxmlformats.org/officeDocument/2006/customXml" ds:itemID="{C0BB1000-579F-4A1E-8B17-F18FB47ABCB9}"/>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1866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Förläng avtalet om Bromma flygplats</vt:lpstr>
      <vt:lpstr>
      </vt:lpstr>
    </vt:vector>
  </TitlesOfParts>
  <Company>Sveriges riksdag</Company>
  <LinksUpToDate>false</LinksUpToDate>
  <CharactersWithSpaces>2190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